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1F44" w:rsidRPr="00E34472" w:rsidRDefault="00941F44" w:rsidP="00941F4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941F44" w:rsidRPr="00E34472" w:rsidRDefault="00941F44" w:rsidP="00941F4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941F44" w:rsidRPr="00E34472" w:rsidRDefault="00941F44" w:rsidP="00941F4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941F44" w:rsidRPr="00E34472" w:rsidRDefault="00941F44" w:rsidP="00941F4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941F44" w:rsidRPr="00E34472" w:rsidRDefault="00941F44" w:rsidP="00941F4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941F44" w:rsidRPr="00E34472" w:rsidRDefault="00941F44" w:rsidP="00941F4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941F44" w:rsidRDefault="00941F44" w:rsidP="00941F44">
      <w:pPr>
        <w:spacing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21</w:t>
      </w:r>
      <w:r w:rsidRPr="00E34472">
        <w:rPr>
          <w:b/>
          <w:bCs/>
          <w:sz w:val="32"/>
          <w:szCs w:val="32"/>
        </w:rPr>
        <w:t xml:space="preserve">.10.2026 г. № </w:t>
      </w:r>
      <w:r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6</w:t>
      </w:r>
    </w:p>
    <w:p w:rsidR="00941F44" w:rsidRPr="00941F44" w:rsidRDefault="00941F44" w:rsidP="00941F44">
      <w:pPr>
        <w:ind w:firstLine="0"/>
        <w:jc w:val="center"/>
        <w:rPr>
          <w:b/>
          <w:bCs/>
          <w:sz w:val="32"/>
          <w:szCs w:val="32"/>
        </w:rPr>
      </w:pPr>
      <w:r w:rsidRPr="00941F44">
        <w:rPr>
          <w:b/>
          <w:bCs/>
          <w:sz w:val="32"/>
          <w:szCs w:val="32"/>
        </w:rPr>
        <w:t>О ВНЕСЕНИИ ИЗМЕНЕНИЙ В ПОСТАНОВЛЕНИЕ АДМИНИСТРАЦИИ СЕЛЬСКОГО ПОСЕЛЕНИЯ УСМАНКА МУНИЦИПАЛЬНОГО РАЙОНА БОРСКИЙ САМАРСКОЙ ОБЛАСТИ ОТ 11.09.2024 № 51 «ОБ УТВЕРЖДЕНИИ АДМИНИСТРАТИВНОГО РЕГЛАМЕНТА ПРЕДОСТАВЛЕНИЯ АДМИНИСТРАЦИЕЙ СЕЛЬСКОГО ПОСЕЛЕНИЯ УСМАНКА МУНИЦИПАЛЬНОГО РАЙОНА БОРСКИЙ САМАРСКОЙ ОБЛАСТИ МУНИЦИПАЛЬНОЙ УСЛУГИ «ПОДГОТОВКА И УТВЕРЖДЕНИЕ ДОКУМЕНТАЦИИ ПО ПЛАНИРОВКЕ ТЕРРИТОРИИ» НА ТЕРРИТОРИИ СЕЛЬСКОГО ПОСЕЛЕНИЯ УСМАНКА МУНИЦИПАЛЬНОГО РАЙОНА БОРСКИЙ САМАРСКОЙ ОБЛАСТИ»</w:t>
      </w:r>
    </w:p>
    <w:p w:rsidR="00941F44" w:rsidRDefault="00941F44" w:rsidP="00941F44">
      <w:pPr>
        <w:spacing w:after="0"/>
        <w:ind w:firstLine="708"/>
        <w:jc w:val="both"/>
      </w:pPr>
      <w:r w:rsidRPr="00E34472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</w:t>
      </w:r>
      <w:r w:rsidRPr="00941F44">
        <w:t xml:space="preserve"> </w:t>
      </w:r>
      <w:r w:rsidRPr="00941F44">
        <w:t>Градостроительн</w:t>
      </w:r>
      <w:r>
        <w:t>ого</w:t>
      </w:r>
      <w:r w:rsidRPr="00941F44">
        <w:t xml:space="preserve"> кодекс</w:t>
      </w:r>
      <w:r>
        <w:t>а</w:t>
      </w:r>
      <w:r w:rsidRPr="00941F44">
        <w:t xml:space="preserve"> Российской Федерации</w:t>
      </w:r>
      <w:r>
        <w:t>,</w:t>
      </w:r>
      <w:r w:rsidRPr="00E34472">
        <w:t xml:space="preserve">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941F44" w:rsidRDefault="00941F44" w:rsidP="00941F44">
      <w:pPr>
        <w:spacing w:after="0"/>
        <w:ind w:firstLine="0"/>
        <w:jc w:val="both"/>
      </w:pPr>
      <w:r>
        <w:t>ПОСТАНОВЛЯЕТ:</w:t>
      </w:r>
    </w:p>
    <w:p w:rsidR="00941F44" w:rsidRDefault="00941F44" w:rsidP="00941F44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«Подготовка и утверждение документации по планировке территории» на территории сельского поселения Усманка муниципального района Борский Самарской области, утвержденный постановлением Администрации сельского поселения Усманка муниципального района Борский Самарской области от 11.09.2024 № 51 (далее – Административный регламент), следующие изменения:</w:t>
      </w:r>
    </w:p>
    <w:p w:rsidR="00941F44" w:rsidRDefault="00941F44" w:rsidP="00941F44">
      <w:pPr>
        <w:spacing w:after="0"/>
        <w:ind w:firstLine="708"/>
        <w:jc w:val="both"/>
      </w:pPr>
      <w:r>
        <w:t>1.1. Пункт 3.18 Раздела III Административного регламента дополнить подпунктом 6 следующего содержания: «6) сведения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941F44" w:rsidRDefault="00941F44" w:rsidP="00941F44">
      <w:pPr>
        <w:spacing w:after="0"/>
        <w:ind w:firstLine="0"/>
        <w:jc w:val="both"/>
      </w:pPr>
    </w:p>
    <w:p w:rsidR="00941F44" w:rsidRDefault="00941F44" w:rsidP="00941F44">
      <w:pPr>
        <w:spacing w:after="0"/>
        <w:ind w:firstLine="708"/>
        <w:jc w:val="both"/>
      </w:pPr>
      <w:r>
        <w:lastRenderedPageBreak/>
        <w:t>1.2. Пункт 3.27 Раздела III Административного регламента дополнить подпунктом «д» следующего содержания: «д) в Министерство юстиции Российской Федерации – для получения сведений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941F44" w:rsidRDefault="00941F44" w:rsidP="00941F44">
      <w:pPr>
        <w:spacing w:after="0"/>
        <w:ind w:firstLine="708"/>
        <w:jc w:val="both"/>
      </w:pPr>
      <w:r>
        <w:t>1.3. Пункт 3.29 Раздела III Административного регламента дополнить подпунктом 8 следующего содержания: «8) наличие сведений о включении заявителя –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случае обращения за предоставлением муниципальной услуги в электронной форме, а также в иных случаях, предусмотренных частью 1 статьи 2 указанного Федерального закона).».</w:t>
      </w:r>
    </w:p>
    <w:p w:rsidR="00941F44" w:rsidRDefault="00941F44" w:rsidP="00941F44">
      <w:pPr>
        <w:spacing w:after="0"/>
        <w:ind w:firstLine="708"/>
        <w:jc w:val="both"/>
      </w:pPr>
      <w:r>
        <w:t>1.4. Пункт 3.41 Раздела III Административного регламента дополнить подпунктом 6 следующего содержания: «6) сведения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941F44" w:rsidRDefault="00941F44" w:rsidP="00941F44">
      <w:pPr>
        <w:spacing w:after="0"/>
        <w:ind w:firstLine="708"/>
        <w:jc w:val="both"/>
      </w:pPr>
      <w:r>
        <w:t>1.5. Пункт 3.50 Раздела III Административного регламента дополнить подпунктом «д» следующего содержания: «д) в Министерство юстиции Российской Федерации – для получения сведений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941F44" w:rsidRDefault="00941F44" w:rsidP="00941F44">
      <w:pPr>
        <w:spacing w:after="0"/>
        <w:ind w:firstLine="708"/>
        <w:jc w:val="both"/>
      </w:pPr>
      <w:r>
        <w:t>1.6. Пункт 3.52 Раздела III Административного регламента дополнить подпунктом 10 следующего содержания: «10) наличие сведений о включении заявителя –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случае обращения за предоставлением муниципальной услуги в электронной форме, а также в иных случаях, предусмотренных частью 1 статьи 2 указанного Федерального закона).».</w:t>
      </w:r>
    </w:p>
    <w:p w:rsidR="00941F44" w:rsidRDefault="00941F44" w:rsidP="00941F44">
      <w:pPr>
        <w:spacing w:after="0"/>
        <w:ind w:firstLine="708"/>
        <w:jc w:val="both"/>
      </w:pPr>
      <w:r>
        <w:t>1.7. Пункт 3.65 Раздела III Административного регламента дополнить подпунктом 6 следующего содержания: «6) сведения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941F44" w:rsidRDefault="00941F44" w:rsidP="00941F44">
      <w:pPr>
        <w:spacing w:after="0"/>
        <w:ind w:firstLine="708"/>
        <w:jc w:val="both"/>
      </w:pPr>
      <w:r>
        <w:t xml:space="preserve">1.8. Пункт 3.74 Раздела III Административного регламента дополнить подпунктом «д» следующего содержания: «д) в Министерство юстиции Российской Федерации – для получения сведений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</w:t>
      </w:r>
      <w:r>
        <w:lastRenderedPageBreak/>
        <w:t>находящихся за пределами Российской Федерации и уклоняющихся от исполнения наказания».».</w:t>
      </w:r>
    </w:p>
    <w:p w:rsidR="00941F44" w:rsidRDefault="00941F44" w:rsidP="00941F44">
      <w:pPr>
        <w:spacing w:after="0"/>
        <w:ind w:firstLine="708"/>
        <w:jc w:val="both"/>
      </w:pPr>
      <w:r>
        <w:t>1.9. Пункт 3.76 Раздела III Административного регламента дополнить подпунктом 6 следующего содержания: «6) наличие сведений о включении заявителя –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случае обращения за предоставлением муниципальной услуги в электронной форме, а также в иных случаях, предусмотренных частью 1 статьи 2 указанного Федерального закона).».</w:t>
      </w:r>
    </w:p>
    <w:p w:rsidR="00941F44" w:rsidRDefault="00941F44" w:rsidP="00941F44">
      <w:pPr>
        <w:spacing w:after="0"/>
        <w:ind w:firstLine="708"/>
        <w:jc w:val="both"/>
      </w:pPr>
      <w:r>
        <w:t>1.10. Пункт 3.88 Раздела III Административного регламента дополнить подпунктом 5 следующего содержания: «5) сведения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941F44" w:rsidRDefault="00941F44" w:rsidP="00941F44">
      <w:pPr>
        <w:spacing w:after="0"/>
        <w:ind w:firstLine="708"/>
        <w:jc w:val="both"/>
      </w:pPr>
      <w:r>
        <w:t>1.11. Пункт 3.97 Раздела III Административного регламента дополнить подпунктом «г» следующего содержания: «г) в Министерство юстиции Российской Федерации – для получения сведений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941F44" w:rsidRDefault="00941F44" w:rsidP="00941F44">
      <w:pPr>
        <w:spacing w:after="0"/>
        <w:ind w:firstLine="708"/>
        <w:jc w:val="both"/>
      </w:pPr>
      <w:r>
        <w:t>1.12. Пункт 3.99 Раздела III Административного регламента дополнить подпунктом 4 следующего содержания: «4) наличие сведений о включении заявителя –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случае обращения за предоставлением муниципальной услуги в электронной форме, а также в иных случаях, предусмотренных частью 1 статьи 2 указанного Федерального закона).».</w:t>
      </w:r>
    </w:p>
    <w:p w:rsidR="00941F44" w:rsidRDefault="00941F44" w:rsidP="00941F44">
      <w:pPr>
        <w:spacing w:after="0"/>
        <w:ind w:firstLine="708"/>
        <w:jc w:val="both"/>
      </w:pPr>
      <w:r>
        <w:t>1.13. Таблицу в Приложении № 8 к Административному регламенту («Форма решения об отказе в подготовке документации по планировке территории») дополнить строкой следующего содержания: «подпункт 8 пункта 3.29 | наличие сведений о включении заявителя –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случае обращения за предоставлением муниципальной услуги в электронной форме, а также в иных случаях, предусмотренных частью 1 статьи 2 указанного Федерального закона). | Указываются основания такого вывода».</w:t>
      </w:r>
    </w:p>
    <w:p w:rsidR="00941F44" w:rsidRDefault="00941F44" w:rsidP="00941F44">
      <w:pPr>
        <w:spacing w:after="0"/>
        <w:ind w:firstLine="708"/>
        <w:jc w:val="both"/>
      </w:pPr>
      <w:r>
        <w:t xml:space="preserve">1.14. Таблицу в Приложении № 10 к Административному регламенту («Форма решения об отклонении документации по планировке территории и направлении ее на доработку») дополнить строкой следующего содержания: «подпункт 10 пункта 3.52 | наличие сведений о включении заявителя –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</w:t>
      </w:r>
      <w:r>
        <w:lastRenderedPageBreak/>
        <w:t>наказания» (в случае обращения за предоставлением муниципальной услуги в электронной форме, а также в иных случаях, предусмотренных частью 1 статьи 2 указанного Федерального закона). | Указываются аргументированные основания такого вывода».</w:t>
      </w:r>
    </w:p>
    <w:p w:rsidR="00941F44" w:rsidRDefault="00941F44" w:rsidP="00941F44">
      <w:pPr>
        <w:spacing w:after="0"/>
        <w:ind w:firstLine="708"/>
        <w:jc w:val="both"/>
      </w:pPr>
      <w:r>
        <w:t>1.15. Таблицу в Приложении № 12 к Административному регламенту («Форма об отклонении изменений в документацию по планировке территории и направлении их на доработку») дополнить строкой следующего содержания: «подпункт 6 пункта 3.76 | наличие сведений о включении заявителя –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случае обращения за предоставлением муниципальной услуги в электронной форме, а также в иных случаях, предусмотренных частью 1 статьи 2 указанного Федерального закона). | Указываются аргументированные основания такого вывода».</w:t>
      </w:r>
    </w:p>
    <w:p w:rsidR="00941F44" w:rsidRDefault="00941F44" w:rsidP="00941F44">
      <w:pPr>
        <w:spacing w:after="0"/>
        <w:ind w:firstLine="708"/>
        <w:jc w:val="both"/>
      </w:pPr>
      <w:r>
        <w:t>1.16. Таблицу в Приложении № 13 к Административному регламенту («Форма об отказе в утверждении изменений в документацию о планировке территории») дополнить строкой следующего содержания: «подпункт 4 пункта 3.99 | наличие сведений о включении заявителя –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случае обращения за предоставлением муниципальной услуги в электронной форме, а также в иных случаях, предусмотренных частью 1 статьи 2 указанного Федерального закона). | Указываются аргументированные основания такого вывода».</w:t>
      </w:r>
    </w:p>
    <w:p w:rsidR="00941F44" w:rsidRPr="00E34472" w:rsidRDefault="00941F44" w:rsidP="00941F44">
      <w:pPr>
        <w:spacing w:after="0"/>
        <w:ind w:firstLine="708"/>
        <w:jc w:val="both"/>
      </w:pPr>
      <w:r w:rsidRPr="00E34472"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941F44" w:rsidRPr="00E34472" w:rsidRDefault="00941F44" w:rsidP="00941F44">
      <w:pPr>
        <w:spacing w:after="0"/>
        <w:ind w:firstLine="708"/>
        <w:jc w:val="both"/>
      </w:pPr>
      <w:r w:rsidRPr="00E34472">
        <w:t>3.Настоящее Постановление вступает в силу на следующий день после его официального опубликования.</w:t>
      </w:r>
    </w:p>
    <w:p w:rsidR="00941F44" w:rsidRPr="00E34472" w:rsidRDefault="00941F44" w:rsidP="00941F44">
      <w:pPr>
        <w:spacing w:after="0"/>
        <w:ind w:firstLine="708"/>
        <w:jc w:val="both"/>
      </w:pPr>
      <w:r w:rsidRPr="00E34472">
        <w:t>4.Контроль за выполнением настоящего постановления оставляю за собой.</w:t>
      </w:r>
    </w:p>
    <w:p w:rsidR="00941F44" w:rsidRPr="00E34472" w:rsidRDefault="00941F44" w:rsidP="00941F44">
      <w:pPr>
        <w:spacing w:after="0"/>
        <w:ind w:firstLine="0"/>
        <w:jc w:val="both"/>
      </w:pPr>
    </w:p>
    <w:p w:rsidR="00941F44" w:rsidRPr="00E34472" w:rsidRDefault="00941F44" w:rsidP="00941F44">
      <w:pPr>
        <w:spacing w:after="0"/>
        <w:ind w:firstLine="0"/>
        <w:jc w:val="both"/>
      </w:pPr>
    </w:p>
    <w:p w:rsidR="00941F44" w:rsidRPr="00E34472" w:rsidRDefault="00941F44" w:rsidP="00941F44">
      <w:pPr>
        <w:spacing w:after="0"/>
        <w:ind w:firstLine="0"/>
        <w:jc w:val="right"/>
      </w:pPr>
      <w:r w:rsidRPr="00E34472">
        <w:t xml:space="preserve">Глава сельского поселения Усманка                                      </w:t>
      </w:r>
    </w:p>
    <w:p w:rsidR="00941F44" w:rsidRPr="00E34472" w:rsidRDefault="00941F44" w:rsidP="00941F44">
      <w:pPr>
        <w:spacing w:after="0"/>
        <w:ind w:firstLine="0"/>
        <w:jc w:val="right"/>
      </w:pPr>
      <w:r w:rsidRPr="00E34472">
        <w:t>муниципального района Борский</w:t>
      </w:r>
    </w:p>
    <w:p w:rsidR="00941F44" w:rsidRPr="00E34472" w:rsidRDefault="00941F44" w:rsidP="00941F44">
      <w:pPr>
        <w:spacing w:after="0"/>
        <w:ind w:firstLine="0"/>
        <w:jc w:val="right"/>
      </w:pPr>
      <w:r w:rsidRPr="00E34472">
        <w:t xml:space="preserve">Самарской области                      </w:t>
      </w:r>
    </w:p>
    <w:p w:rsidR="00941F44" w:rsidRDefault="00941F44" w:rsidP="00941F44">
      <w:pPr>
        <w:ind w:firstLine="0"/>
        <w:jc w:val="right"/>
      </w:pPr>
      <w:r w:rsidRPr="00E34472">
        <w:t xml:space="preserve">       ________________ </w:t>
      </w:r>
      <w:proofErr w:type="spellStart"/>
      <w:r w:rsidRPr="00E34472">
        <w:t>С.А.Серебряков</w:t>
      </w:r>
      <w:proofErr w:type="spellEnd"/>
    </w:p>
    <w:p w:rsidR="00FD5A5A" w:rsidRDefault="00941F44" w:rsidP="00941F44">
      <w:pPr>
        <w:ind w:firstLine="0"/>
      </w:pPr>
      <w:bookmarkStart w:id="0" w:name="_GoBack"/>
      <w:bookmarkEnd w:id="0"/>
      <w:r>
        <w:t>.</w:t>
      </w: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941F44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8C9E0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1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1F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1710</Words>
  <Characters>9751</Characters>
  <Application>Microsoft Office Word</Application>
  <DocSecurity>0</DocSecurity>
  <Lines>81</Lines>
  <Paragraphs>22</Paragraphs>
  <ScaleCrop>false</ScaleCrop>
  <Company/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2026-10-20T10:45:00Z</cp:lastPrinted>
  <dcterms:created xsi:type="dcterms:W3CDTF">2026-10-20T10:47:00Z</dcterms:created>
  <dcterms:modified xsi:type="dcterms:W3CDTF">2026-10-20T10:47:00Z</dcterms:modified>
</cp:coreProperties>
</file>