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F8" w:rsidRPr="00590A28" w:rsidRDefault="00BA36F8" w:rsidP="00BA36F8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90A28">
        <w:rPr>
          <w:rFonts w:ascii="Times New Roman" w:eastAsia="Times New Roman" w:hAnsi="Times New Roman"/>
          <w:b/>
          <w:sz w:val="28"/>
          <w:szCs w:val="28"/>
        </w:rPr>
        <w:t>Российская Федерация</w:t>
      </w:r>
    </w:p>
    <w:p w:rsidR="00BA36F8" w:rsidRPr="00590A28" w:rsidRDefault="00BA36F8" w:rsidP="00BA36F8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90A28">
        <w:rPr>
          <w:rFonts w:ascii="Times New Roman" w:eastAsia="Times New Roman" w:hAnsi="Times New Roman"/>
          <w:b/>
          <w:sz w:val="28"/>
          <w:szCs w:val="28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</w:rPr>
        <w:t>я сельского поселения Усманка</w:t>
      </w:r>
    </w:p>
    <w:p w:rsidR="00BA36F8" w:rsidRPr="00590A28" w:rsidRDefault="00BA36F8" w:rsidP="00BA36F8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90A28">
        <w:rPr>
          <w:rFonts w:ascii="Times New Roman" w:eastAsia="Times New Roman" w:hAnsi="Times New Roman"/>
          <w:b/>
          <w:sz w:val="28"/>
          <w:szCs w:val="28"/>
        </w:rPr>
        <w:t>муниципального района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590A28">
        <w:rPr>
          <w:rFonts w:ascii="Times New Roman" w:eastAsia="Times New Roman" w:hAnsi="Times New Roman"/>
          <w:b/>
          <w:sz w:val="28"/>
          <w:szCs w:val="28"/>
        </w:rPr>
        <w:t>Борский</w:t>
      </w:r>
    </w:p>
    <w:p w:rsidR="00BA36F8" w:rsidRPr="00590A28" w:rsidRDefault="00BA36F8" w:rsidP="00BA36F8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90A28">
        <w:rPr>
          <w:rFonts w:ascii="Times New Roman" w:eastAsia="Times New Roman" w:hAnsi="Times New Roman"/>
          <w:b/>
          <w:sz w:val="28"/>
          <w:szCs w:val="28"/>
        </w:rPr>
        <w:t>Самарской области</w:t>
      </w:r>
    </w:p>
    <w:p w:rsidR="00BA36F8" w:rsidRPr="00590A28" w:rsidRDefault="00BA36F8" w:rsidP="00BA36F8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A36F8" w:rsidRPr="00590A28" w:rsidRDefault="00BA36F8" w:rsidP="00BA36F8">
      <w:pPr>
        <w:tabs>
          <w:tab w:val="left" w:pos="1395"/>
        </w:tabs>
        <w:spacing w:after="6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90A28">
        <w:rPr>
          <w:rFonts w:ascii="Times New Roman" w:eastAsia="Times New Roman" w:hAnsi="Times New Roman"/>
          <w:b/>
          <w:sz w:val="28"/>
          <w:szCs w:val="28"/>
        </w:rPr>
        <w:t>ПОСТАНОВЛЕНИЕ</w:t>
      </w:r>
    </w:p>
    <w:p w:rsidR="00BA36F8" w:rsidRPr="00590A28" w:rsidRDefault="00BA36F8" w:rsidP="00BA36F8">
      <w:pPr>
        <w:tabs>
          <w:tab w:val="left" w:pos="1395"/>
        </w:tabs>
        <w:spacing w:after="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от 26.02.2024</w:t>
      </w:r>
      <w:r w:rsidRPr="00590A28">
        <w:rPr>
          <w:rFonts w:ascii="Times New Roman" w:eastAsia="Times New Roman" w:hAnsi="Times New Roman"/>
          <w:sz w:val="28"/>
          <w:szCs w:val="28"/>
        </w:rPr>
        <w:t xml:space="preserve"> г.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№ 15</w:t>
      </w:r>
      <w:r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</w:rPr>
        <w:t>а</w:t>
      </w:r>
    </w:p>
    <w:p w:rsidR="00BA36F8" w:rsidRDefault="00BA36F8" w:rsidP="00BA3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36F8" w:rsidRPr="008E27A7" w:rsidRDefault="00BA36F8" w:rsidP="00BA3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GoBack"/>
      <w:r w:rsidRPr="008E27A7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мероприятий («дорожной карты») по снижению </w:t>
      </w:r>
      <w:proofErr w:type="spellStart"/>
      <w:r w:rsidRPr="008E27A7">
        <w:rPr>
          <w:rFonts w:ascii="Times New Roman" w:hAnsi="Times New Roman" w:cs="Times New Roman"/>
          <w:b/>
          <w:sz w:val="28"/>
          <w:szCs w:val="28"/>
        </w:rPr>
        <w:t>комплаенс</w:t>
      </w:r>
      <w:proofErr w:type="spellEnd"/>
      <w:r w:rsidRPr="008E27A7">
        <w:rPr>
          <w:rFonts w:ascii="Times New Roman" w:hAnsi="Times New Roman" w:cs="Times New Roman"/>
          <w:b/>
          <w:sz w:val="28"/>
          <w:szCs w:val="28"/>
        </w:rPr>
        <w:t xml:space="preserve">-рисков, ключевых показателей эффективности системы внутреннего обеспечения соответствия </w:t>
      </w:r>
    </w:p>
    <w:p w:rsidR="00BA36F8" w:rsidRPr="008E27A7" w:rsidRDefault="00BA36F8" w:rsidP="00BA3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7A7">
        <w:rPr>
          <w:rFonts w:ascii="Times New Roman" w:hAnsi="Times New Roman" w:cs="Times New Roman"/>
          <w:b/>
          <w:sz w:val="28"/>
          <w:szCs w:val="28"/>
        </w:rPr>
        <w:t xml:space="preserve">требованиям антимонопольного законодательства </w:t>
      </w:r>
    </w:p>
    <w:p w:rsidR="00BA36F8" w:rsidRPr="008E27A7" w:rsidRDefault="00BA36F8" w:rsidP="00BA3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7A7">
        <w:rPr>
          <w:rFonts w:ascii="Times New Roman" w:hAnsi="Times New Roman" w:cs="Times New Roman"/>
          <w:b/>
          <w:sz w:val="28"/>
          <w:szCs w:val="28"/>
        </w:rPr>
        <w:t>(антимонопольного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комплаенса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 на 2024</w:t>
      </w:r>
      <w:r w:rsidRPr="008E27A7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A36F8" w:rsidRPr="008E27A7" w:rsidRDefault="00BA36F8" w:rsidP="00BA36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36F8" w:rsidRPr="00E44023" w:rsidRDefault="00BA36F8" w:rsidP="00BA36F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соответствии с </w:t>
      </w:r>
      <w:r>
        <w:rPr>
          <w:rFonts w:ascii="Times New Roman" w:hAnsi="Times New Roman"/>
          <w:sz w:val="28"/>
          <w:szCs w:val="28"/>
        </w:rPr>
        <w:t xml:space="preserve">пунктом 3 части 4 статьи 36 Федерального закона от 06.10.2003 № 131-ФЗ «Об общих принципах организации местного самоуправления в Российской Федерации», пунктом 5 статьи 46 Устава сельского поселения Усманка муниципального района Борский Самарской области, принятого решением Собрания представителей сельского поселения Усманка муниципального района Борский Самарской области от 14.04.2014 № 112, </w:t>
      </w:r>
      <w:r w:rsidRPr="006D2C6C">
        <w:rPr>
          <w:rFonts w:ascii="Times New Roman" w:hAnsi="Times New Roman"/>
          <w:sz w:val="28"/>
          <w:szCs w:val="28"/>
        </w:rPr>
        <w:t>пунк</w:t>
      </w:r>
      <w:r>
        <w:rPr>
          <w:rFonts w:ascii="Times New Roman" w:hAnsi="Times New Roman"/>
          <w:sz w:val="28"/>
          <w:szCs w:val="28"/>
        </w:rPr>
        <w:t xml:space="preserve">том 4 Положения об антимонопольном </w:t>
      </w:r>
      <w:proofErr w:type="spellStart"/>
      <w:r>
        <w:rPr>
          <w:rFonts w:ascii="Times New Roman" w:hAnsi="Times New Roman"/>
          <w:sz w:val="28"/>
          <w:szCs w:val="28"/>
        </w:rPr>
        <w:t>комплаенсе</w:t>
      </w:r>
      <w:proofErr w:type="spellEnd"/>
      <w:r>
        <w:rPr>
          <w:rFonts w:ascii="Times New Roman" w:hAnsi="Times New Roman"/>
          <w:sz w:val="28"/>
          <w:szCs w:val="28"/>
        </w:rPr>
        <w:t xml:space="preserve"> в администрации сельского поселения Усманка муниципального района Борский Самарской области, утвержденного постановлением администрации сельского поселения Усманка муниципального района Борский Самарской области от 30.03.2023</w:t>
      </w:r>
      <w:r w:rsidRPr="005A3A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3A9F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23</w:t>
      </w:r>
    </w:p>
    <w:p w:rsidR="00BA36F8" w:rsidRPr="000402F3" w:rsidRDefault="00BA36F8" w:rsidP="00BA36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Pr="000402F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A36F8" w:rsidRDefault="00BA36F8" w:rsidP="00BA36F8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BA36F8" w:rsidRPr="00E44023" w:rsidRDefault="00BA36F8" w:rsidP="00BA36F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48BE">
        <w:rPr>
          <w:rFonts w:ascii="Times New Roman" w:hAnsi="Times New Roman" w:cs="Times New Roman"/>
          <w:sz w:val="28"/>
          <w:szCs w:val="28"/>
        </w:rPr>
        <w:t>Утвердить:</w:t>
      </w:r>
    </w:p>
    <w:p w:rsidR="00BA36F8" w:rsidRDefault="00BA36F8" w:rsidP="00BA36F8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329">
        <w:rPr>
          <w:rFonts w:ascii="Times New Roman" w:hAnsi="Times New Roman" w:cs="Times New Roman"/>
          <w:sz w:val="28"/>
          <w:szCs w:val="28"/>
        </w:rPr>
        <w:t xml:space="preserve">Утвердить ключевые показатели эффективности системы внутреннего обеспечения соответствия требованиям антимонопольного законодательства </w:t>
      </w:r>
      <w:r w:rsidRPr="00076A87">
        <w:rPr>
          <w:rFonts w:ascii="Times New Roman" w:hAnsi="Times New Roman" w:cs="Times New Roman"/>
          <w:sz w:val="28"/>
          <w:szCs w:val="28"/>
        </w:rPr>
        <w:t>(приложение 2</w:t>
      </w:r>
      <w:r w:rsidRPr="00003329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03329">
        <w:rPr>
          <w:rFonts w:ascii="Times New Roman" w:hAnsi="Times New Roman" w:cs="Times New Roman"/>
          <w:sz w:val="28"/>
          <w:szCs w:val="28"/>
        </w:rPr>
        <w:t>.</w:t>
      </w:r>
    </w:p>
    <w:p w:rsidR="00BA36F8" w:rsidRDefault="00BA36F8" w:rsidP="00BA36F8">
      <w:pPr>
        <w:pStyle w:val="a3"/>
        <w:spacing w:after="0"/>
        <w:ind w:left="1092"/>
        <w:jc w:val="both"/>
        <w:rPr>
          <w:rFonts w:ascii="Times New Roman" w:hAnsi="Times New Roman" w:cs="Times New Roman"/>
          <w:sz w:val="28"/>
          <w:szCs w:val="28"/>
        </w:rPr>
      </w:pPr>
    </w:p>
    <w:p w:rsidR="00BA36F8" w:rsidRPr="00076A87" w:rsidRDefault="00BA36F8" w:rsidP="00BA36F8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2F3">
        <w:rPr>
          <w:rFonts w:ascii="Times New Roman" w:hAnsi="Times New Roman" w:cs="Times New Roman"/>
          <w:sz w:val="28"/>
          <w:szCs w:val="28"/>
        </w:rPr>
        <w:lastRenderedPageBreak/>
        <w:t xml:space="preserve">Утвердить План мероприятий («дорожная карта») по снижению </w:t>
      </w:r>
      <w:proofErr w:type="spellStart"/>
      <w:r w:rsidRPr="000402F3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0402F3">
        <w:rPr>
          <w:rFonts w:ascii="Times New Roman" w:hAnsi="Times New Roman" w:cs="Times New Roman"/>
          <w:sz w:val="28"/>
          <w:szCs w:val="28"/>
        </w:rPr>
        <w:t xml:space="preserve">-рисков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402F3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Усманка</w:t>
      </w:r>
      <w:r w:rsidRPr="000402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Борский</w:t>
      </w:r>
      <w:r w:rsidRPr="000402F3">
        <w:rPr>
          <w:rFonts w:ascii="Times New Roman" w:hAnsi="Times New Roman" w:cs="Times New Roman"/>
          <w:sz w:val="28"/>
          <w:szCs w:val="28"/>
        </w:rPr>
        <w:t xml:space="preserve"> в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0402F3">
        <w:rPr>
          <w:rFonts w:ascii="Times New Roman" w:hAnsi="Times New Roman" w:cs="Times New Roman"/>
          <w:sz w:val="28"/>
          <w:szCs w:val="28"/>
        </w:rPr>
        <w:t xml:space="preserve">году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76A87">
        <w:rPr>
          <w:rFonts w:ascii="Times New Roman" w:hAnsi="Times New Roman" w:cs="Times New Roman"/>
          <w:sz w:val="28"/>
          <w:szCs w:val="28"/>
        </w:rPr>
        <w:t>приложение 3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Постановлению).</w:t>
      </w:r>
    </w:p>
    <w:p w:rsidR="00BA36F8" w:rsidRDefault="00BA36F8" w:rsidP="00BA36F8">
      <w:pPr>
        <w:pStyle w:val="a3"/>
        <w:spacing w:line="360" w:lineRule="auto"/>
        <w:ind w:left="927"/>
        <w:rPr>
          <w:rFonts w:ascii="Times New Roman" w:hAnsi="Times New Roman"/>
          <w:sz w:val="28"/>
          <w:szCs w:val="28"/>
        </w:rPr>
      </w:pPr>
    </w:p>
    <w:p w:rsidR="00BA36F8" w:rsidRPr="002248BE" w:rsidRDefault="00BA36F8" w:rsidP="00BA36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48BE">
        <w:rPr>
          <w:rFonts w:ascii="Times New Roman" w:hAnsi="Times New Roman"/>
          <w:sz w:val="28"/>
          <w:szCs w:val="28"/>
        </w:rPr>
        <w:t xml:space="preserve">Настоящее Постановление опубликовать в газете «Вестник сельского поселения Усманка», разместить на официальном сайте администрации  сельского поселения Усманка муниципального района Борский Самарской области в информационно-телекоммуникационной сети «Интернет» - </w:t>
      </w:r>
      <w:hyperlink r:id="rId5" w:history="1">
        <w:r w:rsidRPr="0022430C">
          <w:rPr>
            <w:rStyle w:val="a5"/>
            <w:rFonts w:ascii="Times New Roman" w:hAnsi="Times New Roman"/>
            <w:sz w:val="28"/>
            <w:szCs w:val="28"/>
          </w:rPr>
          <w:t>http://усманка-адм.рф/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2248BE">
        <w:rPr>
          <w:rFonts w:ascii="Times New Roman" w:hAnsi="Times New Roman"/>
          <w:sz w:val="28"/>
          <w:szCs w:val="28"/>
        </w:rPr>
        <w:t xml:space="preserve">.          </w:t>
      </w:r>
    </w:p>
    <w:p w:rsidR="00BA36F8" w:rsidRDefault="00BA36F8" w:rsidP="00BA36F8">
      <w:pPr>
        <w:pStyle w:val="a3"/>
        <w:spacing w:line="360" w:lineRule="auto"/>
        <w:ind w:left="927"/>
        <w:jc w:val="both"/>
        <w:rPr>
          <w:rFonts w:ascii="Times New Roman" w:hAnsi="Times New Roman"/>
          <w:sz w:val="28"/>
          <w:szCs w:val="28"/>
        </w:rPr>
      </w:pPr>
    </w:p>
    <w:p w:rsidR="00BA36F8" w:rsidRPr="002248BE" w:rsidRDefault="00BA36F8" w:rsidP="00BA36F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248BE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со дня его подписания.</w:t>
      </w:r>
    </w:p>
    <w:p w:rsidR="00BA36F8" w:rsidRDefault="00BA36F8" w:rsidP="00BA36F8">
      <w:pPr>
        <w:pStyle w:val="a3"/>
        <w:spacing w:line="360" w:lineRule="auto"/>
        <w:ind w:left="927"/>
        <w:jc w:val="both"/>
        <w:rPr>
          <w:rFonts w:ascii="Times New Roman" w:hAnsi="Times New Roman"/>
          <w:sz w:val="28"/>
          <w:szCs w:val="28"/>
        </w:rPr>
      </w:pPr>
    </w:p>
    <w:p w:rsidR="00BA36F8" w:rsidRPr="002248BE" w:rsidRDefault="00BA36F8" w:rsidP="00BA36F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248BE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BA36F8" w:rsidRDefault="00BA36F8" w:rsidP="00BA36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36F8" w:rsidRDefault="00BA36F8" w:rsidP="00BA36F8"/>
    <w:p w:rsidR="00BA36F8" w:rsidRPr="00A82813" w:rsidRDefault="00BA36F8" w:rsidP="00BA36F8"/>
    <w:p w:rsidR="00BA36F8" w:rsidRPr="00A82813" w:rsidRDefault="00BA36F8" w:rsidP="00BA36F8"/>
    <w:p w:rsidR="00BA36F8" w:rsidRPr="00A82813" w:rsidRDefault="00BA36F8" w:rsidP="00BA36F8"/>
    <w:p w:rsidR="00BA36F8" w:rsidRDefault="00BA36F8" w:rsidP="00BA36F8"/>
    <w:p w:rsidR="00BA36F8" w:rsidRDefault="00BA36F8" w:rsidP="00BA36F8">
      <w:pPr>
        <w:spacing w:after="0"/>
        <w:rPr>
          <w:rFonts w:ascii="Times New Roman" w:hAnsi="Times New Roman"/>
          <w:sz w:val="28"/>
          <w:szCs w:val="28"/>
        </w:rPr>
      </w:pPr>
      <w:r w:rsidRPr="00590A28">
        <w:rPr>
          <w:rFonts w:ascii="Times New Roman" w:hAnsi="Times New Roman"/>
          <w:sz w:val="28"/>
          <w:szCs w:val="28"/>
        </w:rPr>
        <w:t>Глава сельск</w:t>
      </w:r>
      <w:r>
        <w:rPr>
          <w:rFonts w:ascii="Times New Roman" w:hAnsi="Times New Roman"/>
          <w:sz w:val="28"/>
          <w:szCs w:val="28"/>
        </w:rPr>
        <w:t>ого поселения Усманка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BA36F8" w:rsidRDefault="00BA36F8" w:rsidP="00BA36F8">
      <w:pPr>
        <w:spacing w:after="0"/>
        <w:rPr>
          <w:rFonts w:ascii="Times New Roman" w:hAnsi="Times New Roman"/>
          <w:sz w:val="28"/>
          <w:szCs w:val="28"/>
        </w:rPr>
      </w:pPr>
      <w:r w:rsidRPr="00590A28">
        <w:rPr>
          <w:rFonts w:ascii="Times New Roman" w:hAnsi="Times New Roman"/>
          <w:sz w:val="28"/>
          <w:szCs w:val="28"/>
        </w:rPr>
        <w:t>муниципального района Борский</w:t>
      </w:r>
      <w:r w:rsidRPr="00590A28">
        <w:rPr>
          <w:rFonts w:ascii="Times New Roman" w:hAnsi="Times New Roman"/>
          <w:sz w:val="28"/>
          <w:szCs w:val="28"/>
        </w:rPr>
        <w:tab/>
      </w:r>
      <w:r w:rsidRPr="00590A28">
        <w:rPr>
          <w:rFonts w:ascii="Times New Roman" w:hAnsi="Times New Roman"/>
          <w:sz w:val="28"/>
          <w:szCs w:val="28"/>
        </w:rPr>
        <w:tab/>
      </w:r>
      <w:r w:rsidRPr="00590A28">
        <w:rPr>
          <w:rFonts w:ascii="Times New Roman" w:hAnsi="Times New Roman"/>
          <w:sz w:val="28"/>
          <w:szCs w:val="28"/>
        </w:rPr>
        <w:tab/>
      </w:r>
      <w:r w:rsidRPr="00590A28">
        <w:rPr>
          <w:rFonts w:ascii="Times New Roman" w:hAnsi="Times New Roman"/>
          <w:sz w:val="28"/>
          <w:szCs w:val="28"/>
        </w:rPr>
        <w:tab/>
      </w:r>
      <w:r w:rsidRPr="00590A28">
        <w:rPr>
          <w:rFonts w:ascii="Times New Roman" w:hAnsi="Times New Roman"/>
          <w:sz w:val="28"/>
          <w:szCs w:val="28"/>
        </w:rPr>
        <w:tab/>
      </w:r>
      <w:r w:rsidRPr="00590A28">
        <w:rPr>
          <w:rFonts w:ascii="Times New Roman" w:hAnsi="Times New Roman"/>
          <w:sz w:val="28"/>
          <w:szCs w:val="28"/>
        </w:rPr>
        <w:tab/>
      </w:r>
      <w:r w:rsidRPr="00590A28">
        <w:rPr>
          <w:rFonts w:ascii="Times New Roman" w:hAnsi="Times New Roman"/>
          <w:sz w:val="28"/>
          <w:szCs w:val="28"/>
        </w:rPr>
        <w:tab/>
        <w:t xml:space="preserve">                     Самарской области</w:t>
      </w:r>
      <w:r w:rsidRPr="00590A2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proofErr w:type="spellStart"/>
      <w:r w:rsidRPr="00590A28">
        <w:rPr>
          <w:rFonts w:ascii="Times New Roman" w:hAnsi="Times New Roman"/>
          <w:sz w:val="28"/>
          <w:szCs w:val="28"/>
        </w:rPr>
        <w:t>Л.Е.Щеколдина</w:t>
      </w:r>
      <w:proofErr w:type="spellEnd"/>
    </w:p>
    <w:p w:rsidR="00BA36F8" w:rsidRDefault="00BA36F8" w:rsidP="00BA36F8">
      <w:pPr>
        <w:rPr>
          <w:rFonts w:ascii="Times New Roman" w:hAnsi="Times New Roman"/>
          <w:sz w:val="28"/>
          <w:szCs w:val="28"/>
        </w:rPr>
      </w:pPr>
    </w:p>
    <w:p w:rsidR="00BA36F8" w:rsidRDefault="00BA36F8" w:rsidP="00BA36F8">
      <w:pPr>
        <w:ind w:firstLine="708"/>
      </w:pPr>
    </w:p>
    <w:p w:rsidR="00BA36F8" w:rsidRPr="007F7FCC" w:rsidRDefault="00BA36F8" w:rsidP="00BA36F8"/>
    <w:p w:rsidR="00BA36F8" w:rsidRDefault="00BA36F8" w:rsidP="00BA36F8"/>
    <w:p w:rsidR="00BA36F8" w:rsidRDefault="00BA36F8" w:rsidP="00BA36F8">
      <w:pPr>
        <w:jc w:val="center"/>
        <w:sectPr w:rsidR="00BA36F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Приложение 1  </w:t>
      </w: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администрации </w:t>
      </w: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 Усманка</w:t>
      </w: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Борский</w:t>
      </w: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Самарской области</w:t>
      </w:r>
    </w:p>
    <w:p w:rsidR="00BA36F8" w:rsidRDefault="00BA36F8" w:rsidP="00BA36F8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>от 26.02.2024 года № 15-а</w:t>
      </w:r>
    </w:p>
    <w:p w:rsidR="00BA36F8" w:rsidRDefault="00BA36F8" w:rsidP="00BA36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(«дорожная карта») по снижению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комплаенс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-рисков</w:t>
      </w:r>
    </w:p>
    <w:p w:rsidR="00BA36F8" w:rsidRDefault="00BA36F8" w:rsidP="00BA36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администрации сельского поселения Усманка 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>Борский Самарской области в 2024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A36F8" w:rsidRDefault="00BA36F8" w:rsidP="00BA36F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270" w:type="dxa"/>
        <w:tblLayout w:type="fixed"/>
        <w:tblLook w:val="04A0" w:firstRow="1" w:lastRow="0" w:firstColumn="1" w:lastColumn="0" w:noHBand="0" w:noVBand="1"/>
      </w:tblPr>
      <w:tblGrid>
        <w:gridCol w:w="393"/>
        <w:gridCol w:w="2267"/>
        <w:gridCol w:w="2409"/>
        <w:gridCol w:w="1983"/>
        <w:gridCol w:w="1700"/>
        <w:gridCol w:w="1988"/>
        <w:gridCol w:w="1270"/>
        <w:gridCol w:w="1276"/>
        <w:gridCol w:w="1984"/>
      </w:tblGrid>
      <w:tr w:rsidR="00BA36F8" w:rsidTr="00681D4F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№п/п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Комплаенс</w:t>
            </w:r>
            <w:proofErr w:type="spellEnd"/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риск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Общие меры по минимизации и устранению рисков (согласно карте риска)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Предложенные действия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Ответственный исполнитель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Распределение ответственности и полномочий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Календарный план выполнения работ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Критерии качества работы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Требования к обмену информацией и мониторингу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A36F8" w:rsidTr="00681D4F">
        <w:trPr>
          <w:trHeight w:val="4420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антимонопольного законодательства при определении поставщиков (подрядчиков, исполнителей) для заказчиков, осуществляющих закупки товаров, работ, услуг для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обеспечения  муниципальных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нужд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Повышение уровня квалификации сотрудников администрации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Усиление контроля за подготовкой документации. Разработка плана мероприятий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Направление на повышение уровня квалификации сотрудников администрации.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Осуществление  контроля за надлежащим исполнением сотрудниками администрации должностных обязанностей, мониторинг и анализ выявленных нарушений антимонопольного законодательства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Руководитель структурного подразделения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Администрация сельского поселения Усманка муниципального района Борский Самарской области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течение года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Отсутствие выявленных контрольными органами нарушений антимонопольного законодательства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Предоставление в виде отчета в отдел документационного и кадрового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обеспечения  показателей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риску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A36F8" w:rsidTr="00681D4F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Разработка и принятие нормативных правовых актов администрации сельского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поселения  положений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>, которые приводят к недопущению, ограничению и устранению конкуренции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Повышение уровня квалификации сотрудников администрации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Направление на повышение уровня квалификации сотрудников администрации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Руководитель структурного подразделения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Администрация сельского поселения Усманка муниципального района Борский Самарской области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течение года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Отсутствие нарушений антимонопольного законодательства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A36F8" w:rsidTr="00681D4F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Разработка НПА, соглашений и протоколов, положения которых могут привести к нарушению антимонопольного законодательства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уровня квалификации сотрудников администрации 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Усиление контроля за подготовкой НПА, соглашений и протоколов.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Организация проведения сотрудником-разработчиком проекта НПА независимой экспертизы на предмет их соответствия требованиям антимонопольного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законодательства  мероприятий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Повышение уровня квалификации, контроль за подготовкой НПА.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Осуществление контроля за надлежащим исполнением сотрудниками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администрации своих должностных обязанностей;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Мониторинг и анализ выявленных нарушений антимонопольного законодательства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Проведение независимой экспертизы проектов НПА на предмет их соответствия требованиям антимонопольного законодательства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Руководитель структурного подразделения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Администрация сельского поселения Усманка муниципального района Борский Самарской области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течение года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Отсутствие выявленных нарушений антимонопольного законодательства 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A36F8" w:rsidTr="00681D4F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Создание участнику (участникам) закупки преимущественных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условий участия в закупке, в том числе по средствам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 , а также предоставление ему (им)доступа к информации в приоритетном порядке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Повышения качества проработки документов о закупке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Исключение случаев взаимодействия организатора закупки с хозяйствующими субъектами по вопросам предоставления им информации о проведении закупки в приоритетном порядке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Усиление внутреннего контроля за соблюдением муниципальными служащими администрации антимонопольного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Обеспечение проведения экспертизы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документации о закупке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Обеспечение  своевременного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планирования и размещения информации о закупках в информационной коммуникационной сети «Интернет»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Проведение профилактических мероприятий, направленных на недопущение нарушений действующего законодательства, в том числе в рамках противодействия коррупции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Руководитель структурного подразделения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Администрация сельского поселения Усманка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муниципального района Борский Самарской области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В течение года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Отсутствие выявленных нарушений антимонопольного законодательства 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A36F8" w:rsidTr="00681D4F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5.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Ограничение доступа к участию в закупках товаров, работ, услуг ряда хозяйствующих субъектов по средствам установления в документации о закупке необоснованных требований к потенциальным участникам закупки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Повышение уровня квалификации сотрудников администрации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Обучение сотрудников, участие в семинарах, проводимых Главным управлением организации торгов Самарской области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Самостоятельное изучение муниципальными служащими администрации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положений  Федерального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закона от 26.07.2006г. № 135-ФЗ «О защите конкуренции» и законодательства о контрактной системе в сфере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закупок товаров, работ, услуг для обеспечения государственных и муниципальных нужд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Руководитель структурного подразделения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Администрация сельского поселения Усманка муниципального района Борский Самарской области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течение года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Отсутствие выявленных нарушений антимонопольного законодательства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A36F8" w:rsidTr="00681D4F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Ограничение конкуренции между участниками закупок посредствам включения в состав лотов  технологически и функционально не связанных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Повышение уровня квалификации сотрудников администрации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Более детальное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изучение  муниципальными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служащими администрации положений законодательства о контрактной системе в сфере закупок товаров, работ, услуг для обеспечения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государственных и муниципальных нужд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Обучение сотрудников, участие в семинарах, проводимых Главным управлением организации торгов Самарской области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Информирование  членов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комиссии о порядке определения победителя закупки , в том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числе о критериях оценки заявок участников закупки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Самостоятельное изучение муниципальными служащими администрации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положений  Федерального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закона от 26.07.2006г. № 135-ФЗ «О защите конкуренции» и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Руководитель структурного подразделения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Администрация сельского поселения Усманка муниципального района Борский Самарской области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течение года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Отсутствие выявленных нарушений антимонопольного законодательства 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A36F8" w:rsidTr="00681D4F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7.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Подготовка администрацией протоколов и официальных писем, положение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Повышение качества проработки содержания протоколов, официальных писем с учётом требований антимонопольного законодательства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Осуществление муниципальными служащими администрации –разработчиками проектов протоколов и официальных писем проверки соответствия их положений требованиям антимонопольного законодательства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Руководитель структурного подразделения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Администрация сельского поселения Усманка муниципального района Борский Самарской области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течение года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Отсутствие выявленных нарушений антимонопольного законодательства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A36F8" w:rsidTr="00681D4F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Заключение администрацией соглашений, которые могут привести к ограничению, устранению или недопущению конкуренции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Повышение уровня квалификации сотрудников администрации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Направление на повышение уровня квалификации сотрудников администрации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Руководитель структурного подразделения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Администрация сельского поселения Усманка муниципального района Борский Самарской области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течение года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Отсутствие выявленных нарушений антимонопольного законодательства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BA36F8" w:rsidRDefault="00BA36F8" w:rsidP="00BA36F8">
      <w:pPr>
        <w:spacing w:after="0"/>
        <w:jc w:val="right"/>
        <w:rPr>
          <w:rFonts w:ascii="Times New Roman" w:hAnsi="Times New Roman" w:cs="Times New Roman"/>
          <w:b/>
        </w:rPr>
      </w:pP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  <w:b/>
        </w:rPr>
      </w:pP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  <w:b/>
        </w:rPr>
      </w:pP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  <w:b/>
        </w:rPr>
      </w:pPr>
    </w:p>
    <w:p w:rsidR="00BA36F8" w:rsidRPr="007F7FCC" w:rsidRDefault="00BA36F8" w:rsidP="00BA36F8">
      <w:pPr>
        <w:jc w:val="center"/>
      </w:pP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Приложение 2  </w:t>
      </w: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администрации </w:t>
      </w: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 Усманка</w:t>
      </w: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Борский</w:t>
      </w:r>
    </w:p>
    <w:p w:rsidR="00BA36F8" w:rsidRDefault="00BA36F8" w:rsidP="00BA36F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Самарской области</w:t>
      </w:r>
    </w:p>
    <w:p w:rsidR="00BA36F8" w:rsidRDefault="00BA36F8" w:rsidP="00BA36F8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 xml:space="preserve">от </w:t>
      </w:r>
      <w:r>
        <w:rPr>
          <w:rFonts w:ascii="Times New Roman" w:hAnsi="Times New Roman" w:cs="Times New Roman"/>
          <w:u w:val="single"/>
        </w:rPr>
        <w:t>26.02.2024 года № 15-а</w:t>
      </w:r>
    </w:p>
    <w:p w:rsidR="00BA36F8" w:rsidRDefault="00BA36F8" w:rsidP="00BA36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показатели эффективности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>
        <w:rPr>
          <w:rFonts w:ascii="Times New Roman" w:hAnsi="Times New Roman" w:cs="Times New Roman"/>
          <w:sz w:val="28"/>
          <w:szCs w:val="28"/>
        </w:rPr>
        <w:t>) для администрации сельского поселения Усманка муниципального района муниципального района Б</w:t>
      </w:r>
      <w:r>
        <w:rPr>
          <w:rFonts w:ascii="Times New Roman" w:hAnsi="Times New Roman" w:cs="Times New Roman"/>
          <w:sz w:val="28"/>
          <w:szCs w:val="28"/>
        </w:rPr>
        <w:t>орский Самарской области на 2024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A36F8" w:rsidRDefault="00BA36F8" w:rsidP="00BA36F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1242"/>
        <w:gridCol w:w="5138"/>
        <w:gridCol w:w="1666"/>
        <w:gridCol w:w="6804"/>
      </w:tblGrid>
      <w:tr w:rsidR="00BA36F8" w:rsidTr="00681D4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ключевого показателя эффективности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F8" w:rsidRDefault="00BA36F8" w:rsidP="0068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Целевое значение показателя 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расчёта</w:t>
            </w:r>
          </w:p>
        </w:tc>
      </w:tr>
      <w:tr w:rsidR="00BA36F8" w:rsidTr="00681D4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 снижения количества нарушений антимонопольного законодательства администрации сельского поселения Усманка муниципального района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Борский  Самарской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области (по сравнению с 2017 годом) , процентов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BA36F8" w:rsidRDefault="00BA36F8" w:rsidP="00681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1.количество возбуждённых антимонопольным органом в отношении администрации антимонопольных дел;</w:t>
            </w:r>
          </w:p>
          <w:p w:rsidR="00BA36F8" w:rsidRDefault="00BA36F8" w:rsidP="00681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2.количество выданных антимонопольным органом администрации предупреждений о прекращении действия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способствовавших возникновению такого нарушения, и о принятии мер по устранению последствий такого нарушения;</w:t>
            </w:r>
          </w:p>
          <w:p w:rsidR="00BA36F8" w:rsidRDefault="00BA36F8" w:rsidP="00681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3.количество направленных антимонопольным органом администрации предостережений о недопустимости совершения действий, которые могут привезти к нарушению антимонопольного законодательства. </w:t>
            </w:r>
          </w:p>
        </w:tc>
      </w:tr>
      <w:tr w:rsidR="00BA36F8" w:rsidTr="00681D4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проектов нормативных правовых актов администрации сельского поселения Усманка муниципального района Борский Самарской области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которых выявлены риски нарушения антимонопольного законодательства, процентов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Рассчитывается как отношение нормативных правовых акто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администрации, принятых в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юридическим отделом администрации, к общему количеству проектов нормативных правовых актов адм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инистрации, разработанных в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</w:p>
        </w:tc>
      </w:tr>
      <w:tr w:rsidR="00BA36F8" w:rsidTr="00681D4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принятых нормативных правовых актов администрации сельского поселения Усманка муниципального района Борский Самарской области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которых выявлены риски нарушения антимонопольного законодательства, процентов</w:t>
            </w:r>
          </w:p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Рассчитывается как отношение 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принятых администрацией в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 нормативных правовых актов, в которых риски антимонопольного законодательства выявлены антимонопольным органом к общему количеству нормативных правовых 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администрации принятых в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BA36F8" w:rsidTr="00681D4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принятых нормативных правовых актов администрации сельского поселения Усманка муниципального района Борский Самарской области, разработчиком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которых  выступала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сельского поселения Усманка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Борский Самарской области, в которых выявлены риски нарушения антимонопольного законодательства выявлены антимонопольным органом, процентов</w:t>
            </w:r>
          </w:p>
          <w:p w:rsidR="00BA36F8" w:rsidRDefault="00BA36F8" w:rsidP="00681D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принятых в сельском поселении Усманка муниципальном районе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Борский Самарской области в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году, разработчиком которых выступала администрация сельском поселении Усманка муниципальном районе Борский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Самарской области, в которых риски нарушения антимонопольного законодательства выявлены антимонопольным органом к общему количеству нормативных правовых актов администрации,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принятых в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году, разработчиком которых выступала администрация сельского поселения Усманка муниципального района Борский</w:t>
            </w:r>
          </w:p>
        </w:tc>
      </w:tr>
      <w:tr w:rsidR="00BA36F8" w:rsidTr="00681D4F"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уполномоченных подразделений администрации</w:t>
            </w:r>
          </w:p>
        </w:tc>
      </w:tr>
      <w:tr w:rsidR="00BA36F8" w:rsidTr="00681D4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сотрудников уполномоченных подразделений администрации, с которыми были проведены обучающие мероприятия по антимонопольному законодательству  и антимонопольному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10%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F8" w:rsidRDefault="00BA36F8" w:rsidP="0068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уполномоченных подразделений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уполномоченных подразделений администрации</w:t>
            </w:r>
          </w:p>
        </w:tc>
      </w:tr>
    </w:tbl>
    <w:p w:rsidR="00BA36F8" w:rsidRDefault="00BA36F8" w:rsidP="00BA36F8">
      <w:pPr>
        <w:jc w:val="right"/>
        <w:rPr>
          <w:rFonts w:ascii="Times New Roman" w:hAnsi="Times New Roman" w:cs="Times New Roman"/>
          <w:b/>
        </w:rPr>
      </w:pPr>
    </w:p>
    <w:p w:rsidR="00BA36F8" w:rsidRDefault="00BA36F8" w:rsidP="00BA36F8">
      <w:pPr>
        <w:jc w:val="center"/>
        <w:rPr>
          <w:rFonts w:ascii="Times New Roman" w:hAnsi="Times New Roman" w:cs="Times New Roman"/>
        </w:rPr>
      </w:pPr>
    </w:p>
    <w:p w:rsidR="00735B08" w:rsidRDefault="00735B08"/>
    <w:sectPr w:rsidR="00735B08" w:rsidSect="008B263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064AA"/>
    <w:multiLevelType w:val="multilevel"/>
    <w:tmpl w:val="585AC61E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390"/>
    <w:rsid w:val="00735B08"/>
    <w:rsid w:val="00BA36F8"/>
    <w:rsid w:val="00E4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9206C"/>
  <w15:chartTrackingRefBased/>
  <w15:docId w15:val="{1D74474C-E5FE-46DA-ABF1-F0A00F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6F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6F8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BA3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A3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1;&#1089;&#1084;&#1072;&#1085;&#1082;&#1072;-&#1072;&#1076;&#1084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2092</Words>
  <Characters>11929</Characters>
  <Application>Microsoft Office Word</Application>
  <DocSecurity>0</DocSecurity>
  <Lines>99</Lines>
  <Paragraphs>27</Paragraphs>
  <ScaleCrop>false</ScaleCrop>
  <Company>SPecialiST RePack</Company>
  <LinksUpToDate>false</LinksUpToDate>
  <CharactersWithSpaces>13994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</dc:creator>
  <cp:keywords/>
  <dc:description/>
  <cp:lastModifiedBy>USMANKA</cp:lastModifiedBy>
  <cp:revision>2</cp:revision>
  <dcterms:created xsi:type="dcterms:W3CDTF">2025-01-21T08:59:00Z</dcterms:created>
  <dcterms:modified xsi:type="dcterms:W3CDTF">2025-01-21T09:05:00Z</dcterms:modified>
</cp:coreProperties>
</file>