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F0" w:rsidRDefault="005D6EA6" w:rsidP="00F577F0">
      <w:pPr>
        <w:widowControl w:val="0"/>
        <w:spacing w:after="0" w:line="360" w:lineRule="auto"/>
        <w:ind w:left="800" w:right="720"/>
        <w:jc w:val="center"/>
        <w:rPr>
          <w:rFonts w:ascii="Times New Roman" w:eastAsia="Times New Roman" w:hAnsi="Times New Roman" w:cs="Times New Roman"/>
          <w:b/>
          <w:bCs/>
          <w:sz w:val="27"/>
          <w:szCs w:val="27"/>
        </w:rPr>
      </w:pPr>
      <w:r w:rsidRPr="005D6EA6">
        <w:rPr>
          <w:rFonts w:ascii="Times New Roman" w:eastAsia="Times New Roman" w:hAnsi="Times New Roman" w:cs="Times New Roman"/>
          <w:b/>
          <w:bCs/>
          <w:sz w:val="27"/>
          <w:szCs w:val="27"/>
        </w:rPr>
        <w:t xml:space="preserve">СОБРАНИЕ ПРЕДСТАВИТЕЛЕЙ </w:t>
      </w:r>
    </w:p>
    <w:p w:rsidR="00F577F0" w:rsidRDefault="005D6EA6" w:rsidP="00F577F0">
      <w:pPr>
        <w:widowControl w:val="0"/>
        <w:spacing w:after="0" w:line="360" w:lineRule="auto"/>
        <w:ind w:left="800" w:right="720"/>
        <w:jc w:val="center"/>
        <w:rPr>
          <w:rFonts w:ascii="Times New Roman" w:eastAsia="Times New Roman" w:hAnsi="Times New Roman" w:cs="Times New Roman"/>
          <w:b/>
          <w:bCs/>
          <w:sz w:val="27"/>
          <w:szCs w:val="27"/>
        </w:rPr>
      </w:pPr>
      <w:r w:rsidRPr="005D6EA6">
        <w:rPr>
          <w:rFonts w:ascii="Times New Roman" w:eastAsia="Times New Roman" w:hAnsi="Times New Roman" w:cs="Times New Roman"/>
          <w:b/>
          <w:bCs/>
          <w:sz w:val="27"/>
          <w:szCs w:val="27"/>
        </w:rPr>
        <w:t xml:space="preserve">СЕЛЬСКОГО ПОСЕЛЕНИЯ УСМАНКА </w:t>
      </w:r>
    </w:p>
    <w:p w:rsidR="005D6EA6" w:rsidRPr="005D6EA6" w:rsidRDefault="005D6EA6" w:rsidP="00F577F0">
      <w:pPr>
        <w:widowControl w:val="0"/>
        <w:spacing w:after="0" w:line="360" w:lineRule="auto"/>
        <w:ind w:left="800" w:right="720"/>
        <w:jc w:val="center"/>
        <w:rPr>
          <w:rFonts w:ascii="Times New Roman" w:eastAsia="Times New Roman" w:hAnsi="Times New Roman" w:cs="Times New Roman"/>
          <w:b/>
          <w:bCs/>
          <w:sz w:val="27"/>
          <w:szCs w:val="27"/>
        </w:rPr>
      </w:pPr>
      <w:r w:rsidRPr="005D6EA6">
        <w:rPr>
          <w:rFonts w:ascii="Times New Roman" w:eastAsia="Times New Roman" w:hAnsi="Times New Roman" w:cs="Times New Roman"/>
          <w:b/>
          <w:bCs/>
          <w:sz w:val="27"/>
          <w:szCs w:val="27"/>
        </w:rPr>
        <w:t>МУНИЦИПАЛЬНОГО РАЙОНА БОРСКИЙ</w:t>
      </w:r>
    </w:p>
    <w:p w:rsidR="005D6EA6" w:rsidRPr="005D6EA6" w:rsidRDefault="005D6EA6" w:rsidP="00F577F0">
      <w:pPr>
        <w:widowControl w:val="0"/>
        <w:spacing w:after="645" w:line="360" w:lineRule="auto"/>
        <w:jc w:val="center"/>
        <w:rPr>
          <w:rFonts w:ascii="Times New Roman" w:eastAsia="Times New Roman" w:hAnsi="Times New Roman" w:cs="Times New Roman"/>
          <w:b/>
          <w:bCs/>
          <w:sz w:val="27"/>
          <w:szCs w:val="27"/>
        </w:rPr>
      </w:pPr>
      <w:r w:rsidRPr="005D6EA6">
        <w:rPr>
          <w:rFonts w:ascii="Times New Roman" w:eastAsia="Times New Roman" w:hAnsi="Times New Roman" w:cs="Times New Roman"/>
          <w:b/>
          <w:bCs/>
          <w:sz w:val="27"/>
          <w:szCs w:val="27"/>
        </w:rPr>
        <w:t>САМАРСКОЙ ОБЛАСТИ</w:t>
      </w:r>
    </w:p>
    <w:p w:rsidR="005D6EA6" w:rsidRPr="005D6EA6" w:rsidRDefault="005D6EA6" w:rsidP="005D6EA6">
      <w:pPr>
        <w:widowControl w:val="0"/>
        <w:spacing w:after="0" w:line="270" w:lineRule="exact"/>
        <w:jc w:val="center"/>
        <w:rPr>
          <w:rFonts w:ascii="Times New Roman" w:eastAsia="Times New Roman" w:hAnsi="Times New Roman" w:cs="Times New Roman"/>
          <w:b/>
          <w:bCs/>
          <w:sz w:val="27"/>
          <w:szCs w:val="27"/>
        </w:rPr>
      </w:pPr>
      <w:r w:rsidRPr="005D6EA6">
        <w:rPr>
          <w:rFonts w:ascii="Times New Roman" w:eastAsia="Times New Roman" w:hAnsi="Times New Roman" w:cs="Times New Roman"/>
          <w:b/>
          <w:bCs/>
          <w:sz w:val="27"/>
          <w:szCs w:val="27"/>
        </w:rPr>
        <w:t>РЕШЕНИЕ</w:t>
      </w:r>
    </w:p>
    <w:p w:rsidR="005D6EA6" w:rsidRPr="005D6EA6" w:rsidRDefault="005D6EA6" w:rsidP="005D6EA6">
      <w:pPr>
        <w:widowControl w:val="0"/>
        <w:tabs>
          <w:tab w:val="right" w:pos="2746"/>
          <w:tab w:val="right" w:pos="9136"/>
        </w:tabs>
        <w:spacing w:after="658" w:line="260" w:lineRule="exact"/>
        <w:ind w:left="20"/>
        <w:jc w:val="both"/>
        <w:rPr>
          <w:rFonts w:ascii="Times New Roman" w:eastAsia="Times New Roman" w:hAnsi="Times New Roman" w:cs="Times New Roman"/>
          <w:sz w:val="26"/>
          <w:szCs w:val="26"/>
        </w:rPr>
      </w:pPr>
      <w:r w:rsidRPr="005D6EA6">
        <w:rPr>
          <w:rFonts w:ascii="Times New Roman" w:eastAsia="Times New Roman" w:hAnsi="Times New Roman" w:cs="Times New Roman"/>
          <w:sz w:val="26"/>
          <w:szCs w:val="26"/>
        </w:rPr>
        <w:t>от 11 января 2018                                                                                               № 108</w:t>
      </w:r>
      <w:r w:rsidRPr="005D6EA6">
        <w:rPr>
          <w:rFonts w:ascii="Times New Roman" w:eastAsia="Times New Roman" w:hAnsi="Times New Roman" w:cs="Times New Roman"/>
          <w:sz w:val="26"/>
          <w:szCs w:val="26"/>
        </w:rPr>
        <w:tab/>
      </w:r>
    </w:p>
    <w:p w:rsidR="005D6EA6" w:rsidRPr="005D6EA6" w:rsidRDefault="00F577F0" w:rsidP="005D6EA6">
      <w:pPr>
        <w:ind w:firstLine="709"/>
        <w:jc w:val="center"/>
        <w:rPr>
          <w:rFonts w:ascii="Times New Roman" w:eastAsia="Calibri" w:hAnsi="Times New Roman" w:cs="Times New Roman"/>
          <w:b/>
          <w:sz w:val="26"/>
          <w:szCs w:val="26"/>
        </w:rPr>
      </w:pPr>
      <w:r>
        <w:rPr>
          <w:rFonts w:ascii="Times New Roman" w:eastAsia="Calibri" w:hAnsi="Times New Roman" w:cs="Times New Roman"/>
          <w:b/>
          <w:sz w:val="26"/>
          <w:szCs w:val="26"/>
        </w:rPr>
        <w:t>«</w:t>
      </w:r>
      <w:r w:rsidR="005D6EA6" w:rsidRPr="005D6EA6">
        <w:rPr>
          <w:rFonts w:ascii="Times New Roman" w:eastAsia="Calibri" w:hAnsi="Times New Roman" w:cs="Times New Roman"/>
          <w:b/>
          <w:sz w:val="26"/>
          <w:szCs w:val="26"/>
        </w:rPr>
        <w:t xml:space="preserve">Об утверждении актуализированной </w:t>
      </w:r>
      <w:proofErr w:type="gramStart"/>
      <w:r w:rsidR="005D6EA6" w:rsidRPr="005D6EA6">
        <w:rPr>
          <w:rFonts w:ascii="Times New Roman" w:eastAsia="Calibri" w:hAnsi="Times New Roman" w:cs="Times New Roman"/>
          <w:b/>
          <w:sz w:val="26"/>
          <w:szCs w:val="26"/>
        </w:rPr>
        <w:t>Программы комплексного развития систем коммунальной инфраструктуры муниципального образования сельского поселения</w:t>
      </w:r>
      <w:proofErr w:type="gramEnd"/>
      <w:r w:rsidR="005D6EA6" w:rsidRPr="005D6EA6">
        <w:rPr>
          <w:rFonts w:ascii="Times New Roman" w:eastAsia="Calibri" w:hAnsi="Times New Roman" w:cs="Times New Roman"/>
          <w:b/>
          <w:sz w:val="26"/>
          <w:szCs w:val="26"/>
        </w:rPr>
        <w:t xml:space="preserve"> </w:t>
      </w:r>
      <w:proofErr w:type="spellStart"/>
      <w:r w:rsidR="005D6EA6" w:rsidRPr="005D6EA6">
        <w:rPr>
          <w:rFonts w:ascii="Times New Roman" w:eastAsia="Calibri" w:hAnsi="Times New Roman" w:cs="Times New Roman"/>
          <w:b/>
          <w:sz w:val="26"/>
          <w:szCs w:val="26"/>
        </w:rPr>
        <w:t>Усманка</w:t>
      </w:r>
      <w:proofErr w:type="spellEnd"/>
      <w:r w:rsidR="005D6EA6" w:rsidRPr="005D6EA6">
        <w:rPr>
          <w:rFonts w:ascii="Times New Roman" w:eastAsia="Calibri" w:hAnsi="Times New Roman" w:cs="Times New Roman"/>
          <w:b/>
          <w:sz w:val="26"/>
          <w:szCs w:val="26"/>
        </w:rPr>
        <w:t xml:space="preserve"> муниципального Самарской области на 2018-2028года</w:t>
      </w:r>
      <w:r>
        <w:rPr>
          <w:rFonts w:ascii="Times New Roman" w:eastAsia="Calibri" w:hAnsi="Times New Roman" w:cs="Times New Roman"/>
          <w:b/>
          <w:sz w:val="26"/>
          <w:szCs w:val="26"/>
        </w:rPr>
        <w:t>»</w:t>
      </w:r>
    </w:p>
    <w:p w:rsidR="005D6EA6" w:rsidRPr="005D6EA6" w:rsidRDefault="005D6EA6" w:rsidP="005D6EA6">
      <w:pPr>
        <w:ind w:firstLine="709"/>
        <w:jc w:val="both"/>
        <w:rPr>
          <w:rFonts w:ascii="Times New Roman" w:eastAsia="Calibri" w:hAnsi="Times New Roman" w:cs="Times New Roman"/>
          <w:sz w:val="28"/>
          <w:szCs w:val="28"/>
        </w:rPr>
      </w:pPr>
      <w:proofErr w:type="gramStart"/>
      <w:r w:rsidRPr="005D6EA6">
        <w:rPr>
          <w:rFonts w:ascii="Times New Roman" w:eastAsia="Calibri" w:hAnsi="Times New Roman" w:cs="Times New Roman"/>
          <w:sz w:val="28"/>
          <w:szCs w:val="28"/>
        </w:rPr>
        <w:t xml:space="preserve">В соответствии с федеральным </w:t>
      </w:r>
      <w:hyperlink r:id="rId5" w:history="1">
        <w:r w:rsidRPr="005D6EA6">
          <w:rPr>
            <w:rFonts w:ascii="Times New Roman" w:eastAsia="Calibri" w:hAnsi="Times New Roman" w:cs="Times New Roman"/>
            <w:color w:val="0000FF"/>
            <w:sz w:val="28"/>
            <w:szCs w:val="28"/>
            <w:u w:val="single"/>
          </w:rPr>
          <w:t>законом</w:t>
        </w:r>
      </w:hyperlink>
      <w:r w:rsidRPr="005D6EA6">
        <w:rPr>
          <w:rFonts w:ascii="Times New Roman" w:eastAsia="Calibri" w:hAnsi="Times New Roman" w:cs="Times New Roman"/>
          <w:sz w:val="28"/>
          <w:szCs w:val="28"/>
        </w:rPr>
        <w:t xml:space="preserve"> от 06.10.2003 г. N 131-ФЗ "Об общих принципах организации местного самоуправления в Российской Федерации",</w:t>
      </w:r>
      <w:r w:rsidRPr="005D6EA6">
        <w:rPr>
          <w:rFonts w:ascii="Times New Roman" w:eastAsia="Calibri" w:hAnsi="Times New Roman" w:cs="Times New Roman"/>
          <w:color w:val="000000"/>
          <w:sz w:val="28"/>
          <w:szCs w:val="28"/>
          <w:shd w:val="clear" w:color="auto" w:fill="FFFFFF"/>
        </w:rPr>
        <w:t xml:space="preserve"> постановления Правительства РФ от 14 июня 2013 г. № 502 “Об утверждении требований к программам комплексного развития систем коммунальной инфраструктуры поселений, городских округов”</w:t>
      </w:r>
      <w:r w:rsidRPr="005D6EA6">
        <w:rPr>
          <w:rFonts w:ascii="Times New Roman" w:eastAsia="Calibri" w:hAnsi="Times New Roman" w:cs="Times New Roman"/>
          <w:color w:val="000000"/>
          <w:sz w:val="28"/>
          <w:szCs w:val="28"/>
        </w:rPr>
        <w:br/>
      </w:r>
      <w:r w:rsidRPr="005D6EA6">
        <w:rPr>
          <w:rFonts w:ascii="Times New Roman" w:eastAsia="Calibri" w:hAnsi="Times New Roman" w:cs="Times New Roman"/>
          <w:sz w:val="28"/>
          <w:szCs w:val="28"/>
        </w:rPr>
        <w:t>и Федерального закона от 30 декабря 2004 года № 210-ФЗ «Об основах регулирования тарифов организаций коммунального комплекса»,  Собрание</w:t>
      </w:r>
      <w:proofErr w:type="gramEnd"/>
      <w:r w:rsidRPr="005D6EA6">
        <w:rPr>
          <w:rFonts w:ascii="Times New Roman" w:eastAsia="Calibri" w:hAnsi="Times New Roman" w:cs="Times New Roman"/>
          <w:sz w:val="28"/>
          <w:szCs w:val="28"/>
        </w:rPr>
        <w:t xml:space="preserve"> </w:t>
      </w:r>
      <w:proofErr w:type="gramStart"/>
      <w:r w:rsidRPr="005D6EA6">
        <w:rPr>
          <w:rFonts w:ascii="Times New Roman" w:eastAsia="Calibri" w:hAnsi="Times New Roman" w:cs="Times New Roman"/>
          <w:sz w:val="28"/>
          <w:szCs w:val="28"/>
        </w:rPr>
        <w:t>Представителей сельского</w:t>
      </w:r>
      <w:proofErr w:type="gramEnd"/>
      <w:r w:rsidRPr="005D6EA6">
        <w:rPr>
          <w:rFonts w:ascii="Times New Roman" w:eastAsia="Calibri" w:hAnsi="Times New Roman" w:cs="Times New Roman"/>
          <w:sz w:val="28"/>
          <w:szCs w:val="28"/>
        </w:rPr>
        <w:t xml:space="preserve"> поселения </w:t>
      </w:r>
      <w:proofErr w:type="spellStart"/>
      <w:r w:rsidRPr="005D6EA6">
        <w:rPr>
          <w:rFonts w:ascii="Times New Roman" w:eastAsia="Calibri" w:hAnsi="Times New Roman" w:cs="Times New Roman"/>
          <w:sz w:val="28"/>
          <w:szCs w:val="28"/>
        </w:rPr>
        <w:t>Усманка</w:t>
      </w:r>
      <w:proofErr w:type="spellEnd"/>
    </w:p>
    <w:p w:rsidR="005D6EA6" w:rsidRPr="005D6EA6" w:rsidRDefault="005D6EA6" w:rsidP="005D6EA6">
      <w:pPr>
        <w:widowControl w:val="0"/>
        <w:spacing w:after="247" w:line="270" w:lineRule="exact"/>
        <w:jc w:val="center"/>
        <w:rPr>
          <w:rFonts w:ascii="Times New Roman" w:eastAsia="Times New Roman" w:hAnsi="Times New Roman" w:cs="Times New Roman"/>
          <w:b/>
          <w:bCs/>
          <w:sz w:val="27"/>
          <w:szCs w:val="27"/>
        </w:rPr>
      </w:pPr>
      <w:r w:rsidRPr="005D6EA6">
        <w:rPr>
          <w:rFonts w:ascii="Times New Roman" w:eastAsia="Times New Roman" w:hAnsi="Times New Roman" w:cs="Times New Roman"/>
          <w:b/>
          <w:bCs/>
          <w:sz w:val="27"/>
          <w:szCs w:val="27"/>
        </w:rPr>
        <w:t>РЕШИЛО:</w:t>
      </w:r>
    </w:p>
    <w:p w:rsidR="005D6EA6" w:rsidRPr="005D6EA6" w:rsidRDefault="005D6EA6" w:rsidP="005D6EA6">
      <w:pPr>
        <w:widowControl w:val="0"/>
        <w:spacing w:after="247" w:line="270" w:lineRule="exact"/>
        <w:jc w:val="both"/>
        <w:rPr>
          <w:rFonts w:ascii="Times New Roman" w:eastAsia="Times New Roman" w:hAnsi="Times New Roman" w:cs="Times New Roman"/>
          <w:bCs/>
          <w:sz w:val="28"/>
          <w:szCs w:val="28"/>
        </w:rPr>
      </w:pPr>
      <w:r w:rsidRPr="005D6EA6">
        <w:rPr>
          <w:rFonts w:ascii="Times New Roman" w:eastAsia="Times New Roman" w:hAnsi="Times New Roman" w:cs="Times New Roman"/>
          <w:bCs/>
          <w:sz w:val="28"/>
          <w:szCs w:val="28"/>
        </w:rPr>
        <w:t xml:space="preserve">1.Утвердить актуализированную Программу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bCs/>
          <w:sz w:val="28"/>
          <w:szCs w:val="28"/>
        </w:rPr>
        <w:t>Усманка</w:t>
      </w:r>
      <w:proofErr w:type="spellEnd"/>
      <w:r w:rsidRPr="005D6EA6">
        <w:rPr>
          <w:rFonts w:ascii="Times New Roman" w:eastAsia="Times New Roman" w:hAnsi="Times New Roman" w:cs="Times New Roman"/>
          <w:bCs/>
          <w:sz w:val="28"/>
          <w:szCs w:val="28"/>
        </w:rPr>
        <w:t xml:space="preserve"> Борского района Самарской области.</w:t>
      </w:r>
    </w:p>
    <w:p w:rsidR="005D6EA6" w:rsidRPr="005D6EA6" w:rsidRDefault="005D6EA6" w:rsidP="005D6EA6">
      <w:pPr>
        <w:shd w:val="clear" w:color="auto" w:fill="FFFFFF"/>
        <w:tabs>
          <w:tab w:val="left" w:pos="984"/>
        </w:tabs>
        <w:jc w:val="both"/>
        <w:rPr>
          <w:rFonts w:ascii="Times New Roman" w:eastAsia="Calibri" w:hAnsi="Times New Roman" w:cs="Times New Roman"/>
          <w:sz w:val="28"/>
          <w:szCs w:val="28"/>
        </w:rPr>
      </w:pPr>
      <w:r w:rsidRPr="005D6EA6">
        <w:rPr>
          <w:rFonts w:ascii="Times New Roman" w:eastAsia="Calibri" w:hAnsi="Times New Roman" w:cs="Times New Roman"/>
          <w:sz w:val="28"/>
          <w:szCs w:val="28"/>
        </w:rPr>
        <w:t>2. Опубликовать настоящее решение в газете «Вестник»</w:t>
      </w:r>
    </w:p>
    <w:p w:rsidR="005D6EA6" w:rsidRPr="005D6EA6" w:rsidRDefault="005D6EA6" w:rsidP="005D6EA6">
      <w:pPr>
        <w:shd w:val="clear" w:color="auto" w:fill="FFFFFF"/>
        <w:tabs>
          <w:tab w:val="left" w:pos="984"/>
        </w:tabs>
        <w:jc w:val="both"/>
        <w:rPr>
          <w:rFonts w:ascii="Times New Roman" w:eastAsia="Calibri" w:hAnsi="Times New Roman" w:cs="Times New Roman"/>
          <w:sz w:val="28"/>
          <w:szCs w:val="28"/>
        </w:rPr>
      </w:pPr>
      <w:r w:rsidRPr="005D6EA6">
        <w:rPr>
          <w:rFonts w:ascii="Times New Roman" w:eastAsia="Calibri" w:hAnsi="Times New Roman" w:cs="Times New Roman"/>
          <w:sz w:val="28"/>
          <w:szCs w:val="28"/>
        </w:rPr>
        <w:t>3. Настоящее решение вступает в силу со дня его подписания.</w:t>
      </w:r>
    </w:p>
    <w:p w:rsidR="005D6EA6" w:rsidRPr="005D6EA6" w:rsidRDefault="005D6EA6" w:rsidP="005D6EA6">
      <w:pPr>
        <w:spacing w:after="0" w:line="240" w:lineRule="auto"/>
        <w:rPr>
          <w:rFonts w:ascii="Times New Roman" w:eastAsia="Calibri" w:hAnsi="Times New Roman" w:cs="Times New Roman"/>
          <w:sz w:val="28"/>
          <w:szCs w:val="28"/>
        </w:rPr>
      </w:pPr>
    </w:p>
    <w:p w:rsidR="005D6EA6" w:rsidRPr="005D6EA6" w:rsidRDefault="005D6EA6" w:rsidP="005D6EA6">
      <w:pPr>
        <w:spacing w:after="0" w:line="240" w:lineRule="auto"/>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    Глава сельского поселения</w:t>
      </w:r>
    </w:p>
    <w:p w:rsidR="005D6EA6" w:rsidRPr="005D6EA6" w:rsidRDefault="005D6EA6" w:rsidP="005D6EA6">
      <w:pPr>
        <w:spacing w:after="0" w:line="240" w:lineRule="auto"/>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   </w:t>
      </w:r>
      <w:proofErr w:type="spellStart"/>
      <w:r w:rsidRPr="005D6EA6">
        <w:rPr>
          <w:rFonts w:ascii="Times New Roman" w:eastAsia="Calibri" w:hAnsi="Times New Roman" w:cs="Times New Roman"/>
          <w:sz w:val="28"/>
          <w:szCs w:val="28"/>
        </w:rPr>
        <w:t>Усманка</w:t>
      </w:r>
      <w:proofErr w:type="spellEnd"/>
      <w:r w:rsidRPr="005D6EA6">
        <w:rPr>
          <w:rFonts w:ascii="Times New Roman" w:eastAsia="Calibri" w:hAnsi="Times New Roman" w:cs="Times New Roman"/>
          <w:sz w:val="28"/>
          <w:szCs w:val="28"/>
        </w:rPr>
        <w:t xml:space="preserve"> муниципального</w:t>
      </w:r>
    </w:p>
    <w:p w:rsidR="005D6EA6" w:rsidRPr="005D6EA6" w:rsidRDefault="005D6EA6" w:rsidP="005D6EA6">
      <w:pPr>
        <w:spacing w:after="0" w:line="240" w:lineRule="auto"/>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района </w:t>
      </w:r>
      <w:proofErr w:type="spellStart"/>
      <w:r w:rsidRPr="005D6EA6">
        <w:rPr>
          <w:rFonts w:ascii="Times New Roman" w:eastAsia="Calibri" w:hAnsi="Times New Roman" w:cs="Times New Roman"/>
          <w:sz w:val="28"/>
          <w:szCs w:val="28"/>
        </w:rPr>
        <w:t>Борский</w:t>
      </w:r>
      <w:proofErr w:type="spellEnd"/>
      <w:r w:rsidRPr="005D6EA6">
        <w:rPr>
          <w:rFonts w:ascii="Times New Roman" w:eastAsia="Calibri" w:hAnsi="Times New Roman" w:cs="Times New Roman"/>
          <w:sz w:val="28"/>
          <w:szCs w:val="28"/>
        </w:rPr>
        <w:t xml:space="preserve"> Самарской области                                     Л.Е. Щеколдина</w:t>
      </w:r>
    </w:p>
    <w:p w:rsidR="005D6EA6" w:rsidRPr="005D6EA6" w:rsidRDefault="005D6EA6" w:rsidP="005D6EA6">
      <w:pPr>
        <w:spacing w:after="0" w:line="240" w:lineRule="auto"/>
        <w:rPr>
          <w:rFonts w:ascii="Times New Roman" w:eastAsia="Calibri" w:hAnsi="Times New Roman" w:cs="Times New Roman"/>
          <w:sz w:val="28"/>
          <w:szCs w:val="28"/>
        </w:rPr>
      </w:pPr>
    </w:p>
    <w:p w:rsidR="005D6EA6" w:rsidRPr="005D6EA6" w:rsidRDefault="005D6EA6" w:rsidP="005D6EA6">
      <w:pPr>
        <w:widowControl w:val="0"/>
        <w:tabs>
          <w:tab w:val="left" w:pos="2275"/>
        </w:tabs>
        <w:spacing w:after="0" w:line="326" w:lineRule="exact"/>
        <w:ind w:left="20" w:right="20"/>
        <w:jc w:val="both"/>
        <w:rPr>
          <w:rFonts w:ascii="Times New Roman" w:eastAsia="Times New Roman" w:hAnsi="Times New Roman" w:cs="Times New Roman"/>
          <w:sz w:val="26"/>
          <w:szCs w:val="26"/>
        </w:rPr>
      </w:pPr>
    </w:p>
    <w:p w:rsidR="005D6EA6" w:rsidRPr="005D6EA6" w:rsidRDefault="005D6EA6" w:rsidP="00690475">
      <w:pPr>
        <w:spacing w:after="0" w:line="240" w:lineRule="auto"/>
        <w:jc w:val="both"/>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Председатель </w:t>
      </w:r>
    </w:p>
    <w:p w:rsidR="005D6EA6" w:rsidRPr="005D6EA6" w:rsidRDefault="005D6EA6" w:rsidP="00690475">
      <w:pPr>
        <w:spacing w:after="0" w:line="240" w:lineRule="auto"/>
        <w:jc w:val="both"/>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      Собрания представителей </w:t>
      </w:r>
    </w:p>
    <w:p w:rsidR="005D6EA6" w:rsidRPr="005D6EA6" w:rsidRDefault="005D6EA6" w:rsidP="00690475">
      <w:pPr>
        <w:spacing w:after="0" w:line="240" w:lineRule="auto"/>
        <w:jc w:val="both"/>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Сельского поселения </w:t>
      </w:r>
      <w:proofErr w:type="spellStart"/>
      <w:r w:rsidRPr="005D6EA6">
        <w:rPr>
          <w:rFonts w:ascii="Times New Roman" w:eastAsia="Calibri" w:hAnsi="Times New Roman" w:cs="Times New Roman"/>
          <w:sz w:val="28"/>
          <w:szCs w:val="28"/>
        </w:rPr>
        <w:t>Усманка</w:t>
      </w:r>
      <w:proofErr w:type="spellEnd"/>
    </w:p>
    <w:p w:rsidR="005D6EA6" w:rsidRPr="005D6EA6" w:rsidRDefault="005D6EA6" w:rsidP="00690475">
      <w:pPr>
        <w:spacing w:after="0" w:line="240" w:lineRule="auto"/>
        <w:jc w:val="both"/>
        <w:rPr>
          <w:rFonts w:ascii="Times New Roman" w:eastAsia="Calibri" w:hAnsi="Times New Roman" w:cs="Times New Roman"/>
          <w:sz w:val="28"/>
          <w:szCs w:val="28"/>
        </w:rPr>
      </w:pPr>
      <w:r w:rsidRPr="005D6EA6">
        <w:rPr>
          <w:rFonts w:ascii="Times New Roman" w:eastAsia="Calibri" w:hAnsi="Times New Roman" w:cs="Times New Roman"/>
          <w:sz w:val="28"/>
          <w:szCs w:val="28"/>
        </w:rPr>
        <w:t xml:space="preserve">муниципального района </w:t>
      </w:r>
      <w:proofErr w:type="spellStart"/>
      <w:r w:rsidRPr="005D6EA6">
        <w:rPr>
          <w:rFonts w:ascii="Times New Roman" w:eastAsia="Calibri" w:hAnsi="Times New Roman" w:cs="Times New Roman"/>
          <w:sz w:val="28"/>
          <w:szCs w:val="28"/>
        </w:rPr>
        <w:t>Борский</w:t>
      </w:r>
      <w:proofErr w:type="spellEnd"/>
    </w:p>
    <w:p w:rsidR="005D6EA6" w:rsidRPr="005D6EA6" w:rsidRDefault="005D6EA6" w:rsidP="00690475">
      <w:pPr>
        <w:spacing w:after="0" w:line="240" w:lineRule="auto"/>
        <w:ind w:left="360"/>
        <w:jc w:val="both"/>
        <w:rPr>
          <w:rFonts w:ascii="Times New Roman" w:eastAsia="Times New Roman" w:hAnsi="Times New Roman" w:cs="Times New Roman"/>
          <w:b/>
          <w:sz w:val="28"/>
          <w:szCs w:val="28"/>
          <w:lang w:eastAsia="ru-RU"/>
        </w:rPr>
      </w:pPr>
      <w:r w:rsidRPr="005D6EA6">
        <w:rPr>
          <w:rFonts w:ascii="Times New Roman" w:eastAsia="Calibri" w:hAnsi="Times New Roman" w:cs="Times New Roman"/>
          <w:sz w:val="28"/>
          <w:szCs w:val="28"/>
        </w:rPr>
        <w:t xml:space="preserve">  Самарской области                                                         В.Н. </w:t>
      </w:r>
      <w:proofErr w:type="spellStart"/>
      <w:r w:rsidRPr="005D6EA6">
        <w:rPr>
          <w:rFonts w:ascii="Times New Roman" w:eastAsia="Calibri" w:hAnsi="Times New Roman" w:cs="Times New Roman"/>
          <w:sz w:val="28"/>
          <w:szCs w:val="28"/>
        </w:rPr>
        <w:t>Полукаров</w:t>
      </w:r>
      <w:proofErr w:type="spellEnd"/>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360"/>
        <w:jc w:val="both"/>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ind w:left="7704" w:firstLine="84"/>
        <w:rPr>
          <w:rFonts w:ascii="Times New Roman" w:eastAsia="Times New Roman" w:hAnsi="Times New Roman" w:cs="Times New Roman"/>
          <w:b/>
          <w:sz w:val="26"/>
          <w:szCs w:val="26"/>
          <w:lang w:eastAsia="ru-RU"/>
        </w:rPr>
      </w:pPr>
      <w:r w:rsidRPr="005D6EA6">
        <w:rPr>
          <w:rFonts w:ascii="Times New Roman" w:eastAsia="Times New Roman" w:hAnsi="Times New Roman" w:cs="Times New Roman"/>
          <w:b/>
          <w:sz w:val="26"/>
          <w:szCs w:val="26"/>
          <w:lang w:eastAsia="ru-RU"/>
        </w:rPr>
        <w:t>УТВЕРЖДЕНА</w:t>
      </w:r>
    </w:p>
    <w:p w:rsidR="005D6EA6" w:rsidRPr="005D6EA6" w:rsidRDefault="005D6EA6" w:rsidP="005D6EA6">
      <w:pPr>
        <w:spacing w:after="0" w:line="240" w:lineRule="auto"/>
        <w:ind w:left="5580"/>
        <w:jc w:val="right"/>
        <w:rPr>
          <w:rFonts w:ascii="Times New Roman" w:eastAsia="Times New Roman" w:hAnsi="Times New Roman" w:cs="Times New Roman"/>
          <w:b/>
          <w:sz w:val="26"/>
          <w:szCs w:val="26"/>
          <w:lang w:eastAsia="ru-RU"/>
        </w:rPr>
      </w:pPr>
      <w:r w:rsidRPr="005D6EA6">
        <w:rPr>
          <w:rFonts w:ascii="Times New Roman" w:eastAsia="Times New Roman" w:hAnsi="Times New Roman" w:cs="Times New Roman"/>
          <w:b/>
          <w:sz w:val="26"/>
          <w:szCs w:val="26"/>
          <w:lang w:eastAsia="ru-RU"/>
        </w:rPr>
        <w:t xml:space="preserve">    решением Собранием                                                                      представителей </w:t>
      </w:r>
      <w:proofErr w:type="gramStart"/>
      <w:r w:rsidRPr="005D6EA6">
        <w:rPr>
          <w:rFonts w:ascii="Times New Roman" w:eastAsia="Times New Roman" w:hAnsi="Times New Roman" w:cs="Times New Roman"/>
          <w:b/>
          <w:sz w:val="26"/>
          <w:szCs w:val="26"/>
          <w:lang w:eastAsia="ru-RU"/>
        </w:rPr>
        <w:t>сельского</w:t>
      </w:r>
      <w:proofErr w:type="gramEnd"/>
      <w:r w:rsidRPr="005D6EA6">
        <w:rPr>
          <w:rFonts w:ascii="Times New Roman" w:eastAsia="Times New Roman" w:hAnsi="Times New Roman" w:cs="Times New Roman"/>
          <w:b/>
          <w:sz w:val="26"/>
          <w:szCs w:val="26"/>
          <w:lang w:eastAsia="ru-RU"/>
        </w:rPr>
        <w:t xml:space="preserve"> </w:t>
      </w:r>
    </w:p>
    <w:p w:rsidR="005D6EA6" w:rsidRPr="005D6EA6" w:rsidRDefault="005D6EA6" w:rsidP="005D6EA6">
      <w:pPr>
        <w:spacing w:after="0" w:line="240" w:lineRule="auto"/>
        <w:ind w:left="5580"/>
        <w:jc w:val="right"/>
        <w:rPr>
          <w:rFonts w:ascii="Times New Roman" w:eastAsia="Times New Roman" w:hAnsi="Times New Roman" w:cs="Times New Roman"/>
          <w:b/>
          <w:sz w:val="26"/>
          <w:szCs w:val="26"/>
          <w:lang w:eastAsia="ru-RU"/>
        </w:rPr>
      </w:pPr>
      <w:r w:rsidRPr="005D6EA6">
        <w:rPr>
          <w:rFonts w:ascii="Times New Roman" w:eastAsia="Times New Roman" w:hAnsi="Times New Roman" w:cs="Times New Roman"/>
          <w:b/>
          <w:sz w:val="26"/>
          <w:szCs w:val="26"/>
          <w:lang w:eastAsia="ru-RU"/>
        </w:rPr>
        <w:t xml:space="preserve">поселения </w:t>
      </w:r>
      <w:proofErr w:type="spellStart"/>
      <w:r w:rsidRPr="005D6EA6">
        <w:rPr>
          <w:rFonts w:ascii="Times New Roman" w:eastAsia="Times New Roman" w:hAnsi="Times New Roman" w:cs="Times New Roman"/>
          <w:b/>
          <w:sz w:val="26"/>
          <w:szCs w:val="26"/>
          <w:lang w:eastAsia="ru-RU"/>
        </w:rPr>
        <w:t>Усманка</w:t>
      </w:r>
      <w:proofErr w:type="spellEnd"/>
    </w:p>
    <w:p w:rsidR="005D6EA6" w:rsidRPr="005D6EA6" w:rsidRDefault="005D6EA6" w:rsidP="005D6EA6">
      <w:pPr>
        <w:spacing w:after="0" w:line="240" w:lineRule="auto"/>
        <w:ind w:left="5580"/>
        <w:rPr>
          <w:rFonts w:ascii="Times New Roman" w:eastAsia="Times New Roman" w:hAnsi="Times New Roman" w:cs="Times New Roman"/>
          <w:b/>
          <w:sz w:val="26"/>
          <w:szCs w:val="26"/>
          <w:lang w:eastAsia="ru-RU"/>
        </w:rPr>
      </w:pPr>
      <w:r w:rsidRPr="005D6EA6">
        <w:rPr>
          <w:rFonts w:ascii="Times New Roman" w:eastAsia="Times New Roman" w:hAnsi="Times New Roman" w:cs="Times New Roman"/>
          <w:b/>
          <w:sz w:val="26"/>
          <w:szCs w:val="26"/>
          <w:lang w:eastAsia="ru-RU"/>
        </w:rPr>
        <w:t xml:space="preserve">          муниципального района </w:t>
      </w:r>
      <w:proofErr w:type="spellStart"/>
      <w:r w:rsidRPr="005D6EA6">
        <w:rPr>
          <w:rFonts w:ascii="Times New Roman" w:eastAsia="Times New Roman" w:hAnsi="Times New Roman" w:cs="Times New Roman"/>
          <w:b/>
          <w:sz w:val="26"/>
          <w:szCs w:val="26"/>
          <w:lang w:eastAsia="ru-RU"/>
        </w:rPr>
        <w:t>Борский</w:t>
      </w:r>
      <w:proofErr w:type="spellEnd"/>
    </w:p>
    <w:p w:rsidR="005D6EA6" w:rsidRPr="005D6EA6" w:rsidRDefault="005D6EA6" w:rsidP="005D6EA6">
      <w:pPr>
        <w:spacing w:after="0" w:line="240" w:lineRule="auto"/>
        <w:ind w:left="5580"/>
        <w:jc w:val="center"/>
        <w:rPr>
          <w:rFonts w:ascii="Times New Roman" w:eastAsia="Times New Roman" w:hAnsi="Times New Roman" w:cs="Times New Roman"/>
          <w:b/>
          <w:sz w:val="26"/>
          <w:szCs w:val="26"/>
          <w:lang w:eastAsia="ru-RU"/>
        </w:rPr>
      </w:pPr>
      <w:r w:rsidRPr="005D6EA6">
        <w:rPr>
          <w:rFonts w:ascii="Times New Roman" w:eastAsia="Times New Roman" w:hAnsi="Times New Roman" w:cs="Times New Roman"/>
          <w:b/>
          <w:sz w:val="26"/>
          <w:szCs w:val="26"/>
          <w:lang w:eastAsia="ru-RU"/>
        </w:rPr>
        <w:t xml:space="preserve">                Самарской области</w:t>
      </w:r>
    </w:p>
    <w:p w:rsidR="005D6EA6" w:rsidRPr="005D6EA6" w:rsidRDefault="005D6EA6" w:rsidP="005D6EA6">
      <w:pPr>
        <w:spacing w:after="0" w:line="240" w:lineRule="auto"/>
        <w:ind w:left="6996" w:firstLine="84"/>
        <w:rPr>
          <w:rFonts w:ascii="Times New Roman" w:eastAsia="Times New Roman" w:hAnsi="Times New Roman" w:cs="Times New Roman"/>
          <w:b/>
          <w:sz w:val="26"/>
          <w:szCs w:val="26"/>
          <w:lang w:eastAsia="ru-RU"/>
        </w:rPr>
      </w:pPr>
      <w:r w:rsidRPr="005D6EA6">
        <w:rPr>
          <w:rFonts w:ascii="Times New Roman" w:eastAsia="Times New Roman" w:hAnsi="Times New Roman" w:cs="Times New Roman"/>
          <w:b/>
          <w:sz w:val="26"/>
          <w:szCs w:val="26"/>
          <w:lang w:eastAsia="ru-RU"/>
        </w:rPr>
        <w:t>от 11 января 2018 г № 108</w:t>
      </w: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40"/>
          <w:szCs w:val="40"/>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40"/>
          <w:szCs w:val="40"/>
          <w:lang w:eastAsia="ru-RU"/>
        </w:rPr>
      </w:pPr>
    </w:p>
    <w:p w:rsidR="005D6EA6" w:rsidRPr="005D6EA6" w:rsidRDefault="005D6EA6" w:rsidP="005D6EA6">
      <w:pPr>
        <w:spacing w:after="0" w:line="240" w:lineRule="auto"/>
        <w:ind w:left="-567"/>
        <w:jc w:val="center"/>
        <w:rPr>
          <w:rFonts w:ascii="Times New Roman" w:eastAsia="Times New Roman" w:hAnsi="Times New Roman" w:cs="Times New Roman"/>
          <w:b/>
          <w:sz w:val="48"/>
          <w:szCs w:val="48"/>
          <w:lang w:eastAsia="ru-RU"/>
        </w:rPr>
      </w:pPr>
      <w:r w:rsidRPr="005D6EA6">
        <w:rPr>
          <w:rFonts w:ascii="Times New Roman" w:eastAsia="Times New Roman" w:hAnsi="Times New Roman" w:cs="Times New Roman"/>
          <w:b/>
          <w:sz w:val="48"/>
          <w:szCs w:val="48"/>
          <w:lang w:eastAsia="ru-RU"/>
        </w:rPr>
        <w:t>ПРОГРАММА</w:t>
      </w:r>
    </w:p>
    <w:p w:rsidR="005D6EA6" w:rsidRPr="005D6EA6" w:rsidRDefault="005D6EA6" w:rsidP="005D6EA6">
      <w:pPr>
        <w:spacing w:after="0" w:line="240" w:lineRule="auto"/>
        <w:ind w:left="-567"/>
        <w:jc w:val="center"/>
        <w:rPr>
          <w:rFonts w:ascii="Times New Roman" w:eastAsia="Times New Roman" w:hAnsi="Times New Roman" w:cs="Times New Roman"/>
          <w:b/>
          <w:sz w:val="36"/>
          <w:szCs w:val="36"/>
          <w:lang w:eastAsia="ru-RU"/>
        </w:rPr>
      </w:pPr>
      <w:r w:rsidRPr="005D6EA6">
        <w:rPr>
          <w:rFonts w:ascii="Times New Roman" w:eastAsia="Times New Roman" w:hAnsi="Times New Roman" w:cs="Times New Roman"/>
          <w:b/>
          <w:sz w:val="36"/>
          <w:szCs w:val="36"/>
          <w:lang w:eastAsia="ru-RU"/>
        </w:rPr>
        <w:t xml:space="preserve">комплексного развития систем </w:t>
      </w:r>
      <w:proofErr w:type="gramStart"/>
      <w:r w:rsidRPr="005D6EA6">
        <w:rPr>
          <w:rFonts w:ascii="Times New Roman" w:eastAsia="Times New Roman" w:hAnsi="Times New Roman" w:cs="Times New Roman"/>
          <w:b/>
          <w:sz w:val="36"/>
          <w:szCs w:val="36"/>
          <w:lang w:eastAsia="ru-RU"/>
        </w:rPr>
        <w:t>коммунальной</w:t>
      </w:r>
      <w:proofErr w:type="gramEnd"/>
    </w:p>
    <w:p w:rsidR="005D6EA6" w:rsidRPr="005D6EA6" w:rsidRDefault="005D6EA6" w:rsidP="005D6EA6">
      <w:pPr>
        <w:spacing w:after="0" w:line="240" w:lineRule="auto"/>
        <w:ind w:left="-567"/>
        <w:jc w:val="center"/>
        <w:rPr>
          <w:rFonts w:ascii="Times New Roman" w:eastAsia="Times New Roman" w:hAnsi="Times New Roman" w:cs="Times New Roman"/>
          <w:b/>
          <w:sz w:val="36"/>
          <w:szCs w:val="36"/>
          <w:lang w:eastAsia="ru-RU"/>
        </w:rPr>
      </w:pPr>
      <w:r w:rsidRPr="005D6EA6">
        <w:rPr>
          <w:rFonts w:ascii="Times New Roman" w:eastAsia="Times New Roman" w:hAnsi="Times New Roman" w:cs="Times New Roman"/>
          <w:b/>
          <w:sz w:val="36"/>
          <w:szCs w:val="36"/>
          <w:lang w:eastAsia="ru-RU"/>
        </w:rPr>
        <w:t>инфраструктуры муниципального образования</w:t>
      </w:r>
    </w:p>
    <w:p w:rsidR="005D6EA6" w:rsidRPr="005D6EA6" w:rsidRDefault="005D6EA6" w:rsidP="005D6EA6">
      <w:pPr>
        <w:tabs>
          <w:tab w:val="left" w:pos="3136"/>
        </w:tabs>
        <w:spacing w:after="0" w:line="240" w:lineRule="auto"/>
        <w:ind w:left="-567"/>
        <w:jc w:val="center"/>
        <w:rPr>
          <w:rFonts w:ascii="Times New Roman" w:eastAsia="Times New Roman" w:hAnsi="Times New Roman" w:cs="Times New Roman"/>
          <w:b/>
          <w:sz w:val="36"/>
          <w:szCs w:val="36"/>
          <w:lang w:eastAsia="ru-RU"/>
        </w:rPr>
      </w:pPr>
      <w:r w:rsidRPr="005D6EA6">
        <w:rPr>
          <w:rFonts w:ascii="Times New Roman" w:eastAsia="Times New Roman" w:hAnsi="Times New Roman" w:cs="Times New Roman"/>
          <w:b/>
          <w:sz w:val="36"/>
          <w:szCs w:val="36"/>
          <w:lang w:eastAsia="ru-RU"/>
        </w:rPr>
        <w:t xml:space="preserve">сельское поселение </w:t>
      </w:r>
      <w:proofErr w:type="spellStart"/>
      <w:r w:rsidRPr="005D6EA6">
        <w:rPr>
          <w:rFonts w:ascii="Times New Roman" w:eastAsia="Times New Roman" w:hAnsi="Times New Roman" w:cs="Times New Roman"/>
          <w:b/>
          <w:sz w:val="36"/>
          <w:szCs w:val="36"/>
          <w:lang w:eastAsia="ru-RU"/>
        </w:rPr>
        <w:t>Усманка</w:t>
      </w:r>
      <w:proofErr w:type="spellEnd"/>
    </w:p>
    <w:p w:rsidR="005D6EA6" w:rsidRPr="005D6EA6" w:rsidRDefault="005D6EA6" w:rsidP="005D6EA6">
      <w:pPr>
        <w:tabs>
          <w:tab w:val="left" w:pos="3136"/>
        </w:tabs>
        <w:spacing w:after="0" w:line="240" w:lineRule="auto"/>
        <w:ind w:left="-567"/>
        <w:jc w:val="center"/>
        <w:rPr>
          <w:rFonts w:ascii="Times New Roman" w:eastAsia="Times New Roman" w:hAnsi="Times New Roman" w:cs="Times New Roman"/>
          <w:b/>
          <w:sz w:val="36"/>
          <w:szCs w:val="36"/>
          <w:lang w:eastAsia="ru-RU"/>
        </w:rPr>
      </w:pPr>
      <w:r w:rsidRPr="005D6EA6">
        <w:rPr>
          <w:rFonts w:ascii="Times New Roman" w:eastAsia="Times New Roman" w:hAnsi="Times New Roman" w:cs="Times New Roman"/>
          <w:b/>
          <w:sz w:val="36"/>
          <w:szCs w:val="36"/>
          <w:lang w:eastAsia="ru-RU"/>
        </w:rPr>
        <w:t>Борского района Самарской области</w:t>
      </w:r>
    </w:p>
    <w:p w:rsidR="005D6EA6" w:rsidRPr="005D6EA6" w:rsidRDefault="005D6EA6" w:rsidP="005D6EA6">
      <w:pPr>
        <w:tabs>
          <w:tab w:val="left" w:pos="3136"/>
        </w:tabs>
        <w:spacing w:after="0" w:line="240" w:lineRule="auto"/>
        <w:ind w:firstLine="709"/>
        <w:jc w:val="center"/>
        <w:rPr>
          <w:rFonts w:ascii="Times New Roman" w:eastAsia="Times New Roman" w:hAnsi="Times New Roman" w:cs="Times New Roman"/>
          <w:sz w:val="36"/>
          <w:szCs w:val="36"/>
          <w:lang w:eastAsia="ru-RU"/>
        </w:rPr>
      </w:pPr>
      <w:r w:rsidRPr="005D6EA6">
        <w:rPr>
          <w:rFonts w:ascii="Times New Roman" w:eastAsia="Times New Roman" w:hAnsi="Times New Roman" w:cs="Times New Roman"/>
          <w:sz w:val="36"/>
          <w:szCs w:val="36"/>
          <w:lang w:eastAsia="ru-RU"/>
        </w:rPr>
        <w:t xml:space="preserve">на 2018-2028 года </w:t>
      </w: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sz w:val="36"/>
          <w:szCs w:val="36"/>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sz w:val="36"/>
          <w:szCs w:val="36"/>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sz w:val="36"/>
          <w:szCs w:val="36"/>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b/>
          <w:sz w:val="32"/>
          <w:szCs w:val="32"/>
          <w:u w:val="single"/>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b/>
          <w:sz w:val="32"/>
          <w:szCs w:val="32"/>
          <w:u w:val="single"/>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b/>
          <w:sz w:val="28"/>
          <w:szCs w:val="28"/>
          <w:lang w:eastAsia="ru-RU"/>
        </w:rPr>
      </w:pPr>
    </w:p>
    <w:p w:rsidR="005D6EA6" w:rsidRPr="005D6EA6" w:rsidRDefault="005D6EA6" w:rsidP="005D6EA6">
      <w:pPr>
        <w:tabs>
          <w:tab w:val="left" w:pos="3136"/>
        </w:tabs>
        <w:spacing w:after="0" w:line="240" w:lineRule="auto"/>
        <w:ind w:firstLine="709"/>
        <w:jc w:val="right"/>
        <w:rPr>
          <w:rFonts w:ascii="Times New Roman" w:eastAsia="Times New Roman" w:hAnsi="Times New Roman" w:cs="Times New Roman"/>
          <w:b/>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6"/>
          <w:szCs w:val="26"/>
          <w:lang w:eastAsia="ru-RU"/>
        </w:rPr>
      </w:pPr>
    </w:p>
    <w:p w:rsidR="005D6EA6" w:rsidRPr="005D6EA6" w:rsidRDefault="005D6EA6" w:rsidP="005D6EA6">
      <w:pPr>
        <w:tabs>
          <w:tab w:val="left" w:pos="3136"/>
        </w:tabs>
        <w:spacing w:after="0" w:line="240" w:lineRule="auto"/>
        <w:ind w:firstLine="709"/>
        <w:jc w:val="center"/>
        <w:rPr>
          <w:rFonts w:ascii="Times New Roman" w:eastAsia="Times New Roman" w:hAnsi="Times New Roman" w:cs="Times New Roman"/>
          <w:b/>
          <w:sz w:val="26"/>
          <w:szCs w:val="26"/>
          <w:lang w:eastAsia="ru-RU"/>
        </w:rPr>
      </w:pPr>
    </w:p>
    <w:p w:rsidR="005D6EA6" w:rsidRPr="005D6EA6" w:rsidRDefault="005D6EA6" w:rsidP="005D6EA6">
      <w:pPr>
        <w:tabs>
          <w:tab w:val="left" w:pos="3136"/>
        </w:tabs>
        <w:spacing w:after="0" w:line="240" w:lineRule="auto"/>
        <w:ind w:firstLine="709"/>
        <w:jc w:val="center"/>
        <w:rPr>
          <w:rFonts w:ascii="Times New Roman" w:eastAsia="Times New Roman" w:hAnsi="Times New Roman" w:cs="Times New Roman"/>
          <w:b/>
          <w:sz w:val="28"/>
          <w:szCs w:val="28"/>
          <w:lang w:eastAsia="ru-RU"/>
        </w:rPr>
      </w:pPr>
      <w:r w:rsidRPr="005D6EA6">
        <w:rPr>
          <w:rFonts w:ascii="Times New Roman" w:eastAsia="Times New Roman" w:hAnsi="Times New Roman" w:cs="Times New Roman"/>
          <w:b/>
          <w:sz w:val="28"/>
          <w:szCs w:val="28"/>
          <w:lang w:eastAsia="ru-RU"/>
        </w:rPr>
        <w:t xml:space="preserve">сельское поселение </w:t>
      </w:r>
      <w:proofErr w:type="spellStart"/>
      <w:r w:rsidRPr="005D6EA6">
        <w:rPr>
          <w:rFonts w:ascii="Times New Roman" w:eastAsia="Times New Roman" w:hAnsi="Times New Roman" w:cs="Times New Roman"/>
          <w:b/>
          <w:sz w:val="28"/>
          <w:szCs w:val="28"/>
          <w:lang w:eastAsia="ru-RU"/>
        </w:rPr>
        <w:t>Усманка</w:t>
      </w:r>
      <w:proofErr w:type="spellEnd"/>
    </w:p>
    <w:p w:rsidR="005D6EA6" w:rsidRPr="005D6EA6" w:rsidRDefault="005D6EA6" w:rsidP="005D6EA6">
      <w:pPr>
        <w:tabs>
          <w:tab w:val="left" w:pos="3136"/>
        </w:tabs>
        <w:spacing w:after="0" w:line="240" w:lineRule="auto"/>
        <w:ind w:firstLine="709"/>
        <w:jc w:val="center"/>
        <w:rPr>
          <w:rFonts w:ascii="Times New Roman" w:eastAsia="Times New Roman" w:hAnsi="Times New Roman" w:cs="Times New Roman"/>
          <w:b/>
          <w:sz w:val="28"/>
          <w:szCs w:val="28"/>
          <w:lang w:eastAsia="ru-RU"/>
        </w:rPr>
      </w:pP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r w:rsidRPr="005D6EA6">
        <w:rPr>
          <w:rFonts w:ascii="Times New Roman" w:eastAsia="Times New Roman" w:hAnsi="Times New Roman" w:cs="Times New Roman"/>
          <w:b/>
          <w:sz w:val="28"/>
          <w:szCs w:val="28"/>
          <w:lang w:eastAsia="ru-RU"/>
        </w:rPr>
        <w:t>2018 г.</w:t>
      </w:r>
      <w:r w:rsidRPr="005D6EA6">
        <w:rPr>
          <w:rFonts w:ascii="Times New Roman" w:eastAsia="Times New Roman" w:hAnsi="Times New Roman" w:cs="Times New Roman"/>
          <w:b/>
          <w:sz w:val="26"/>
          <w:szCs w:val="26"/>
          <w:lang w:eastAsia="ru-RU"/>
        </w:rPr>
        <w:br w:type="page"/>
      </w:r>
      <w:r w:rsidRPr="005D6EA6">
        <w:rPr>
          <w:rFonts w:ascii="Times New Roman" w:eastAsia="Times New Roman" w:hAnsi="Times New Roman" w:cs="Times New Roman"/>
          <w:b/>
          <w:sz w:val="20"/>
          <w:szCs w:val="20"/>
          <w:lang w:eastAsia="ru-RU"/>
        </w:rPr>
        <w:lastRenderedPageBreak/>
        <w:t>ПАСПОРТ</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Программы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b/>
          <w:sz w:val="20"/>
          <w:szCs w:val="20"/>
          <w:lang w:eastAsia="ru-RU"/>
        </w:rPr>
        <w:t>Усманка</w:t>
      </w:r>
      <w:proofErr w:type="spellEnd"/>
      <w:r w:rsidRPr="005D6EA6">
        <w:rPr>
          <w:rFonts w:ascii="Times New Roman" w:eastAsia="Times New Roman" w:hAnsi="Times New Roman" w:cs="Times New Roman"/>
          <w:b/>
          <w:sz w:val="20"/>
          <w:szCs w:val="20"/>
          <w:lang w:eastAsia="ru-RU"/>
        </w:rPr>
        <w:t xml:space="preserve"> Борского района Самарской области</w:t>
      </w:r>
    </w:p>
    <w:p w:rsidR="005D6EA6" w:rsidRPr="005D6EA6" w:rsidRDefault="005D6EA6" w:rsidP="005D6EA6">
      <w:pPr>
        <w:spacing w:after="0" w:line="240" w:lineRule="auto"/>
        <w:jc w:val="both"/>
        <w:rPr>
          <w:rFonts w:ascii="Times New Roman" w:eastAsia="Times New Roman" w:hAnsi="Times New Roman" w:cs="Times New Roman"/>
          <w:b/>
          <w:sz w:val="20"/>
          <w:szCs w:val="20"/>
          <w:lang w:eastAsia="ru-RU"/>
        </w:rPr>
      </w:pPr>
    </w:p>
    <w:tbl>
      <w:tblPr>
        <w:tblW w:w="96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3750"/>
        <w:gridCol w:w="5407"/>
      </w:tblGrid>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Наименование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Программа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Борского района Самарской области.</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Основание для разработки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Федеральный закон от 30 декабря 2004 года № 210-ФЗ «Об основах регулирования тарифов организаций коммунального комплекса», Федеральный закон от 06.10.2003 г. N 131-ФЗ "Об общих принципах организации местного самоуправления в Российской Федерации".</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Инициатор  постановки проблемы и координатор исполнения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Администрация сельского поселения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Борского района.</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Разработчик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Администрация сельского поселения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Борского района.</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Исполнители Программы </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Администрация сельского поселения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Борского района.</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Источник финансирования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Средства местного бюджета, средства краевого бюджета, плата за технологическое присоединение к инженерным сетям водоснабжения, водоотведения и очистки сточных вод, инвестиционная надбавка к тарифам на водоснабжение и водоотведение.</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Цель разработки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Обеспечение устойчивого функционирования и развития систем коммунального комплекса.</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Создание условий для развития жилищного сектора и осуществление комплексного освоения земельных участков под жилищное и санаторно-курортное строительство.</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 Повышение качества и надежности предоставления коммунальных услуг населению.</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 Модернизация и комплексная реконструкция систем коммунальной инфраструктуры для обеспечения целевых параметров жилищного и санаторного – курортного строительства.</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Задачи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Разработка и утверждение технических заданий на формирование проектов инвестиционных программ организаций коммунального комплекса;</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Разработка методики проведения мониторинга инвестиционных программ;</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 Формирование тарифов на  коммунальные услуги, определение размера инвестиционных надбавок к тарифам и платы за технологическое подключение к инженерным сетям водоснабжения, водоотведения и очистки сточных вод;</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 Увеличение мощности оборудования и проведение мероприятий по увеличению пропускной способности сети;</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 Замена морально-устаревшего и физически изношенного оборудования;</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 Обеспечение возможности подключения к существующим сетям новых объектов капитального строительства.</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Период действия </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2018 -  2028 годы.</w:t>
            </w:r>
          </w:p>
        </w:tc>
      </w:tr>
      <w:tr w:rsidR="005D6EA6" w:rsidRPr="005D6EA6" w:rsidTr="005D6EA6">
        <w:tc>
          <w:tcPr>
            <w:tcW w:w="541"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w:t>
            </w:r>
          </w:p>
        </w:tc>
        <w:tc>
          <w:tcPr>
            <w:tcW w:w="375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Контроль над реализацией программы</w:t>
            </w:r>
          </w:p>
        </w:tc>
        <w:tc>
          <w:tcPr>
            <w:tcW w:w="540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Администрация сельского поселения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Борского района.</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Администрация сельского поселения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Борского района.</w:t>
            </w:r>
          </w:p>
        </w:tc>
      </w:tr>
    </w:tbl>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1.1. Общие положения</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lastRenderedPageBreak/>
        <w:t xml:space="preserve">В соответствии с федеральным </w:t>
      </w:r>
      <w:hyperlink r:id="rId6" w:history="1">
        <w:r w:rsidRPr="005D6EA6">
          <w:rPr>
            <w:rFonts w:ascii="Times New Roman" w:eastAsia="Times New Roman" w:hAnsi="Times New Roman" w:cs="Times New Roman"/>
            <w:color w:val="0000FF"/>
            <w:sz w:val="24"/>
            <w:szCs w:val="24"/>
            <w:u w:val="single"/>
            <w:lang w:eastAsia="ru-RU"/>
          </w:rPr>
          <w:t>законом</w:t>
        </w:r>
      </w:hyperlink>
      <w:r w:rsidRPr="005D6EA6">
        <w:rPr>
          <w:rFonts w:ascii="Times New Roman" w:eastAsia="Times New Roman" w:hAnsi="Times New Roman" w:cs="Times New Roman"/>
          <w:sz w:val="20"/>
          <w:szCs w:val="20"/>
          <w:lang w:eastAsia="ru-RU"/>
        </w:rPr>
        <w:t xml:space="preserve"> от 06.10.2003 г. N 131-ФЗ "Об общих принципах организации местного самоуправления в Российской Федерации",</w:t>
      </w:r>
      <w:r w:rsidRPr="005D6EA6">
        <w:rPr>
          <w:rFonts w:ascii="Times New Roman" w:eastAsia="Times New Roman" w:hAnsi="Times New Roman" w:cs="Times New Roman"/>
          <w:color w:val="000000"/>
          <w:sz w:val="20"/>
          <w:szCs w:val="20"/>
          <w:shd w:val="clear" w:color="auto" w:fill="FFFFFF"/>
          <w:lang w:eastAsia="ru-RU"/>
        </w:rPr>
        <w:t xml:space="preserve"> постановления Правительства РФ от 14 июня 2013 г. № 502 “Об утверждении требований к программам комплексного развития систем коммунальной инфраструктуры поселений, городских округов”</w:t>
      </w:r>
      <w:r w:rsidRPr="005D6EA6">
        <w:rPr>
          <w:rFonts w:ascii="Times New Roman" w:eastAsia="Times New Roman" w:hAnsi="Times New Roman" w:cs="Times New Roman"/>
          <w:color w:val="000000"/>
          <w:sz w:val="20"/>
          <w:szCs w:val="20"/>
          <w:lang w:eastAsia="ru-RU"/>
        </w:rPr>
        <w:br/>
      </w:r>
      <w:r w:rsidRPr="005D6EA6">
        <w:rPr>
          <w:rFonts w:ascii="Times New Roman" w:eastAsia="Times New Roman" w:hAnsi="Times New Roman" w:cs="Times New Roman"/>
          <w:sz w:val="20"/>
          <w:szCs w:val="20"/>
          <w:lang w:eastAsia="ru-RU"/>
        </w:rPr>
        <w:t>и Федерального закона от 30 декабря 2004 года № 210-ФЗ «Об основах регулирования тарифов организаций коммунального комплекса» разработана Программа комплексного</w:t>
      </w:r>
      <w:proofErr w:type="gramEnd"/>
      <w:r w:rsidRPr="005D6EA6">
        <w:rPr>
          <w:rFonts w:ascii="Times New Roman" w:eastAsia="Times New Roman" w:hAnsi="Times New Roman" w:cs="Times New Roman"/>
          <w:sz w:val="20"/>
          <w:szCs w:val="20"/>
          <w:lang w:eastAsia="ru-RU"/>
        </w:rPr>
        <w:t xml:space="preserve"> развития систем коммунальной инфраструктуры муниципального образования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Программа включает в себя следующие программы и рекомендации:</w:t>
      </w:r>
    </w:p>
    <w:p w:rsidR="005D6EA6" w:rsidRPr="005D6EA6" w:rsidRDefault="005D6EA6" w:rsidP="005D6EA6">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Программу развития коммунальной инфраструктуры в сфере водоснабжения.</w:t>
      </w:r>
    </w:p>
    <w:p w:rsidR="005D6EA6" w:rsidRPr="005D6EA6" w:rsidRDefault="005D6EA6" w:rsidP="005D6EA6">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Программу развития коммунального комплекса в сфере водоотведения и очистки сточных вод (с учетом переработки ливневых стоков сооружениями ОСК).</w:t>
      </w:r>
    </w:p>
    <w:p w:rsidR="005D6EA6" w:rsidRPr="005D6EA6" w:rsidRDefault="005D6EA6" w:rsidP="005D6EA6">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Механизм реализации программы.</w:t>
      </w:r>
    </w:p>
    <w:p w:rsidR="005D6EA6" w:rsidRPr="005D6EA6" w:rsidRDefault="005D6EA6" w:rsidP="005D6EA6">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Рекомендации и методики по организации и проведению мониторинга.</w:t>
      </w:r>
    </w:p>
    <w:p w:rsidR="005D6EA6" w:rsidRPr="005D6EA6" w:rsidRDefault="005D6EA6" w:rsidP="005D6EA6">
      <w:pPr>
        <w:numPr>
          <w:ilvl w:val="0"/>
          <w:numId w:val="5"/>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Рекомендации по применению платы за технологическое присоединение и инвестиционной надбавки к тарифам.</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1.2. Термины и определения, используемые в Программе</w:t>
      </w:r>
    </w:p>
    <w:p w:rsidR="005D6EA6" w:rsidRPr="005D6EA6" w:rsidRDefault="005D6EA6" w:rsidP="005D6EA6">
      <w:pPr>
        <w:spacing w:after="0" w:line="240" w:lineRule="auto"/>
        <w:ind w:firstLine="709"/>
        <w:jc w:val="both"/>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 программе используются следующие основные понятия: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Times New Roman"/>
          <w:sz w:val="20"/>
          <w:szCs w:val="20"/>
          <w:u w:val="single"/>
          <w:lang w:eastAsia="ru-RU"/>
        </w:rPr>
        <w:t>«Организация коммунального комплекса»</w:t>
      </w:r>
      <w:r w:rsidRPr="005D6EA6">
        <w:rPr>
          <w:rFonts w:ascii="Times New Roman" w:eastAsia="Times New Roman" w:hAnsi="Times New Roman" w:cs="Times New Roman"/>
          <w:sz w:val="20"/>
          <w:szCs w:val="20"/>
          <w:lang w:eastAsia="ru-RU"/>
        </w:rPr>
        <w:t xml:space="preserve"> – юридическое лицо независимо от его организационно-правовой формы, осуществляющее эксплуатацию системы (систем) коммунальной инфраструктуры, используемой (используемых) для производства товаров (оказания услуг) в целях обеспечения  тепло - водоснабжения, водоотведения и очистки сточных, и (или) осуществляющее эксплуатацию объектов, используемых для утилизации (захоронения) твердых бытовых отходов;</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системы коммунальной инфраструктуры»</w:t>
      </w:r>
      <w:r w:rsidRPr="005D6EA6">
        <w:rPr>
          <w:rFonts w:ascii="Times New Roman" w:eastAsia="Times New Roman" w:hAnsi="Times New Roman" w:cs="Times New Roman"/>
          <w:sz w:val="20"/>
          <w:szCs w:val="20"/>
          <w:lang w:eastAsia="ru-RU"/>
        </w:rPr>
        <w:t xml:space="preserve"> – совокупность производственных и имущественных объектов, в том числе трубопроводов и иных объектов, используемых в сфере  тепло-, водоснабжения, водоотведения и очистки сточных вод, расположенных (полностью или частично) в границах территорий муниципальных образований и предназначенных для нужд потребителей этих муниципальных образований;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производственная программа организации коммунального комплекса»</w:t>
      </w:r>
      <w:r w:rsidRPr="005D6EA6">
        <w:rPr>
          <w:rFonts w:ascii="Times New Roman" w:eastAsia="Times New Roman" w:hAnsi="Times New Roman" w:cs="Times New Roman"/>
          <w:sz w:val="20"/>
          <w:szCs w:val="20"/>
          <w:lang w:eastAsia="ru-RU"/>
        </w:rPr>
        <w:t xml:space="preserve"> – программа деятельности указанной организации по обеспечению производства ею товаров (товаров оказания услуг) в сфере  тепло-, водоснабжения, водоотведения и очистки сточных вод, утилизации (захоронения) твердых бытовых отходов, которая включает мероприятия по реконструкции эксплуатируемой этой организацией системы коммунальной инфраструктуры и (или) объектов, используемых для утилизации (захоронения) твердых бытовых отходов (далее также – производственная программа);</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программа комплексного развития систем коммунальной инфраструктуры муниципального образования»</w:t>
      </w:r>
      <w:r w:rsidRPr="005D6EA6">
        <w:rPr>
          <w:rFonts w:ascii="Times New Roman" w:eastAsia="Times New Roman" w:hAnsi="Times New Roman" w:cs="Times New Roman"/>
          <w:sz w:val="20"/>
          <w:szCs w:val="20"/>
          <w:lang w:eastAsia="ru-RU"/>
        </w:rPr>
        <w:t xml:space="preserve"> – программа строительства и (или) модернизации систем коммунальной инфраструктуры и объектов, используемых для утилизации (захоронения) твердых бытовых отходов, которая обеспечивает развитие этих систем и объектов в соответствии с потребностями жилищного и промышленного строительства, повышения качества производимых для потребителей товаров (оказываемых услуг), улучшение экологической ситуации на территории муниципального образования (далее – программа комплексного развития систем</w:t>
      </w:r>
      <w:proofErr w:type="gramEnd"/>
      <w:r w:rsidRPr="005D6EA6">
        <w:rPr>
          <w:rFonts w:ascii="Times New Roman" w:eastAsia="Times New Roman" w:hAnsi="Times New Roman" w:cs="Times New Roman"/>
          <w:sz w:val="20"/>
          <w:szCs w:val="20"/>
          <w:lang w:eastAsia="ru-RU"/>
        </w:rPr>
        <w:t xml:space="preserve">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инвестиционная программа организации коммунального комплекса по развитию системы коммунальной инфраструктуры»</w:t>
      </w:r>
      <w:r w:rsidRPr="005D6EA6">
        <w:rPr>
          <w:rFonts w:ascii="Times New Roman" w:eastAsia="Times New Roman" w:hAnsi="Times New Roman" w:cs="Times New Roman"/>
          <w:sz w:val="20"/>
          <w:szCs w:val="20"/>
          <w:lang w:eastAsia="ru-RU"/>
        </w:rPr>
        <w:t xml:space="preserve"> – определяемая органами местного самоуправления для организации коммунального комплекса программа финансирования строительства и (или) модернизации системы коммунальной инфраструктуры и объектов, используемых для утилизации (захоронения) бытовых отходов, в целях реализации программы комплексного развития систем коммунальной инфраструктуры (далее также – инвестиционная программа);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тарифы на товары и услуги организаций коммунального комплекса»</w:t>
      </w:r>
      <w:r w:rsidRPr="005D6EA6">
        <w:rPr>
          <w:rFonts w:ascii="Times New Roman" w:eastAsia="Times New Roman" w:hAnsi="Times New Roman" w:cs="Times New Roman"/>
          <w:sz w:val="20"/>
          <w:szCs w:val="20"/>
          <w:lang w:eastAsia="ru-RU"/>
        </w:rPr>
        <w:t xml:space="preserve"> – ценовые ставки (</w:t>
      </w:r>
      <w:proofErr w:type="spellStart"/>
      <w:r w:rsidRPr="005D6EA6">
        <w:rPr>
          <w:rFonts w:ascii="Times New Roman" w:eastAsia="Times New Roman" w:hAnsi="Times New Roman" w:cs="Times New Roman"/>
          <w:sz w:val="20"/>
          <w:szCs w:val="20"/>
          <w:lang w:eastAsia="ru-RU"/>
        </w:rPr>
        <w:t>одноставочные</w:t>
      </w:r>
      <w:proofErr w:type="spellEnd"/>
      <w:r w:rsidRPr="005D6EA6">
        <w:rPr>
          <w:rFonts w:ascii="Times New Roman" w:eastAsia="Times New Roman" w:hAnsi="Times New Roman" w:cs="Times New Roman"/>
          <w:sz w:val="20"/>
          <w:szCs w:val="20"/>
          <w:lang w:eastAsia="ru-RU"/>
        </w:rPr>
        <w:t xml:space="preserve"> или </w:t>
      </w:r>
      <w:proofErr w:type="spellStart"/>
      <w:r w:rsidRPr="005D6EA6">
        <w:rPr>
          <w:rFonts w:ascii="Times New Roman" w:eastAsia="Times New Roman" w:hAnsi="Times New Roman" w:cs="Times New Roman"/>
          <w:sz w:val="20"/>
          <w:szCs w:val="20"/>
          <w:lang w:eastAsia="ru-RU"/>
        </w:rPr>
        <w:t>двуставочные</w:t>
      </w:r>
      <w:proofErr w:type="spellEnd"/>
      <w:r w:rsidRPr="005D6EA6">
        <w:rPr>
          <w:rFonts w:ascii="Times New Roman" w:eastAsia="Times New Roman" w:hAnsi="Times New Roman" w:cs="Times New Roman"/>
          <w:sz w:val="20"/>
          <w:szCs w:val="20"/>
          <w:lang w:eastAsia="ru-RU"/>
        </w:rPr>
        <w:t xml:space="preserve"> тарифы), по которым осуществляются расчеты с организациями коммунального комплекса за производимые ими товары (оказываемые услуги) и которые включаются в цену (тариф) для потребителей, без учета надбавок к тарифам на товары и услуги организаций коммунального комплекса;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цены (тарифы) для потребителей»</w:t>
      </w:r>
      <w:r w:rsidRPr="005D6EA6">
        <w:rPr>
          <w:rFonts w:ascii="Times New Roman" w:eastAsia="Times New Roman" w:hAnsi="Times New Roman" w:cs="Times New Roman"/>
          <w:sz w:val="20"/>
          <w:szCs w:val="20"/>
          <w:lang w:eastAsia="ru-RU"/>
        </w:rPr>
        <w:t xml:space="preserve"> – ценовые ставки, которые включают тарифы на товары и услуги организаций коммунального комплекса, обеспечивающих производство товаров (оказание услуг) в целях обеспечения водоснабжения, водоотведения и очистки сточных вод, утилизации (захоронения) твердых бытовых отходов, без учета надбавок к ценам (тарифам) для потребителей;</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тариф на подключение к системе коммунальной инфраструктуры вновь создаваемых (реконструируемых) объектов недвижимости (зданий, строений, сооружений, иных объектов)</w:t>
      </w:r>
      <w:r w:rsidRPr="005D6EA6">
        <w:rPr>
          <w:rFonts w:ascii="Times New Roman" w:eastAsia="Times New Roman" w:hAnsi="Times New Roman" w:cs="Times New Roman"/>
          <w:sz w:val="20"/>
          <w:szCs w:val="20"/>
          <w:lang w:eastAsia="ru-RU"/>
        </w:rPr>
        <w:t>» – ценовая ставка, формирующая плату за подключение к сетям инженерно-технического обеспечения указанных объектов недвижимости (далее – тариф на подключение к системе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тариф организации коммунального комплекса на подключение к системе коммунальной инфраструктуры»</w:t>
      </w:r>
      <w:r w:rsidRPr="005D6EA6">
        <w:rPr>
          <w:rFonts w:ascii="Times New Roman" w:eastAsia="Times New Roman" w:hAnsi="Times New Roman" w:cs="Times New Roman"/>
          <w:sz w:val="20"/>
          <w:szCs w:val="20"/>
          <w:lang w:eastAsia="ru-RU"/>
        </w:rPr>
        <w:t xml:space="preserve"> – ценовая ставка, которая устанавливается для организации коммунального комплекса и используется для финансирования инвестиционной программы организации коммунального комплекса (далее также – тариф организации коммунального комплекса на подключение);</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плата на подключение к сетям инженерно-технического обеспечения»</w:t>
      </w:r>
      <w:r w:rsidRPr="005D6EA6">
        <w:rPr>
          <w:rFonts w:ascii="Times New Roman" w:eastAsia="Times New Roman" w:hAnsi="Times New Roman" w:cs="Times New Roman"/>
          <w:sz w:val="20"/>
          <w:szCs w:val="20"/>
          <w:lang w:eastAsia="ru-RU"/>
        </w:rPr>
        <w:t xml:space="preserve"> – плата, которую вносят лица, осуществляющие строительство здания, строения, сооружения, иного объекта, а также плата, которую вносят лица, осуществляющие реконструкцию здания, строения, сооружения, иного объекта, в случае, если данная реконструкция влечет за собой увеличение потребляемой нагрузки реконструируемого здания, строения, сооружения, иного объекта (далее также – плата за подключение);</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xml:space="preserve">- </w:t>
      </w:r>
      <w:r w:rsidRPr="005D6EA6">
        <w:rPr>
          <w:rFonts w:ascii="Times New Roman" w:eastAsia="Times New Roman" w:hAnsi="Times New Roman" w:cs="Times New Roman"/>
          <w:sz w:val="20"/>
          <w:szCs w:val="20"/>
          <w:u w:val="single"/>
          <w:lang w:eastAsia="ru-RU"/>
        </w:rPr>
        <w:t>«подключение объекта капитального строительства к сетям инженерно-технического назначения»</w:t>
      </w:r>
      <w:r w:rsidRPr="005D6EA6">
        <w:rPr>
          <w:rFonts w:ascii="Times New Roman" w:eastAsia="Times New Roman" w:hAnsi="Times New Roman" w:cs="Times New Roman"/>
          <w:b/>
          <w:sz w:val="20"/>
          <w:szCs w:val="20"/>
          <w:lang w:eastAsia="ru-RU"/>
        </w:rPr>
        <w:t xml:space="preserve"> - </w:t>
      </w:r>
      <w:r w:rsidRPr="005D6EA6">
        <w:rPr>
          <w:rFonts w:ascii="Times New Roman" w:eastAsia="Times New Roman" w:hAnsi="Times New Roman" w:cs="Times New Roman"/>
          <w:sz w:val="20"/>
          <w:szCs w:val="20"/>
          <w:lang w:eastAsia="ru-RU"/>
        </w:rPr>
        <w:t>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Times New Roman"/>
          <w:sz w:val="20"/>
          <w:szCs w:val="20"/>
          <w:u w:val="single"/>
          <w:lang w:eastAsia="ru-RU"/>
        </w:rPr>
        <w:t>«точка подключения</w:t>
      </w:r>
      <w:r w:rsidRPr="005D6EA6">
        <w:rPr>
          <w:rFonts w:ascii="Times New Roman" w:eastAsia="Times New Roman" w:hAnsi="Times New Roman" w:cs="Times New Roman"/>
          <w:sz w:val="20"/>
          <w:szCs w:val="20"/>
          <w:lang w:eastAsia="ru-RU"/>
        </w:rPr>
        <w:t>» - место соединения сетей инженерно-технологического обеспечения с устройствами и сооружениями, необходимыми для присоединения строящихся (реконструируемых) объектов капитального строительства к системам водоснабжения и водоотведения;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надбавка к цене (тарифу) для потребителей»</w:t>
      </w:r>
      <w:r w:rsidRPr="005D6EA6">
        <w:rPr>
          <w:rFonts w:ascii="Times New Roman" w:eastAsia="Times New Roman" w:hAnsi="Times New Roman" w:cs="Times New Roman"/>
          <w:sz w:val="20"/>
          <w:szCs w:val="20"/>
          <w:lang w:eastAsia="ru-RU"/>
        </w:rPr>
        <w:t xml:space="preserve"> – ценовая ставка, которая учитывается при расчетах потребителей с организациями коммунального комплекса, устанавливается в целях финансирования инвестиционных программ организаций коммунального комплекса и общий размер которой соответствует сумме надбавок к тарифам на товары и услуги организаций коммунального комплекса, реализующих инвестиционные программы по развитию системы коммунальной инфраструктуры (далее также – надбавка для потребителей);</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надбавка к тарифам на товары и услуги организации коммунального комплекса»</w:t>
      </w:r>
      <w:r w:rsidRPr="005D6EA6">
        <w:rPr>
          <w:rFonts w:ascii="Times New Roman" w:eastAsia="Times New Roman" w:hAnsi="Times New Roman" w:cs="Times New Roman"/>
          <w:sz w:val="20"/>
          <w:szCs w:val="20"/>
          <w:lang w:eastAsia="ru-RU"/>
        </w:rPr>
        <w:t xml:space="preserve"> – ценовая ставка, которая устанавливается для организации коммунального комплекса на основе надбавки к цене (тарифу) для потребителей, учитывается при расчетах с указанной организацией за производимые ею товары (оказываемые услуги) и используется для финансирования инвестиционной программы организации коммунального комплекса;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тарифы и надбавки»</w:t>
      </w:r>
      <w:r w:rsidRPr="005D6EA6">
        <w:rPr>
          <w:rFonts w:ascii="Times New Roman" w:eastAsia="Times New Roman" w:hAnsi="Times New Roman" w:cs="Times New Roman"/>
          <w:sz w:val="20"/>
          <w:szCs w:val="20"/>
          <w:lang w:eastAsia="ru-RU"/>
        </w:rPr>
        <w:t xml:space="preserve"> – тарифы на товары и услуги организаций коммунального комплекса, тарифы на подключение к системе коммунальной инфраструктуры, тарифы организаций коммунального комплекса на подключение, а также надбавки к тарифам на товары и услуги организаций коммунального комплекса и надбавки к ценам (тарифам) для потребителей, подлежащие регулированию в соответствии с настоящим Федеральным законом и правилами, утверждаемыми Правительством Российской Федерации;</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мониторинг выполнения производственной программы и инвестиционной программы организации коммунального комплекса»</w:t>
      </w:r>
      <w:r w:rsidRPr="005D6EA6">
        <w:rPr>
          <w:rFonts w:ascii="Times New Roman" w:eastAsia="Times New Roman" w:hAnsi="Times New Roman" w:cs="Times New Roman"/>
          <w:sz w:val="20"/>
          <w:szCs w:val="20"/>
          <w:lang w:eastAsia="ru-RU"/>
        </w:rPr>
        <w:t xml:space="preserve"> – периодический сбор и анализ информации о выполнении производственной программы и инвестиционной программы организации коммунального комплекса, а также информации о состоянии и развитии систем коммунальной инфраструктуры и объектов, используемых для утилизации (захоронения) твердых бытовых отходов;</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доступность для потребителей товаров и услуг организаций коммунального комплекса»</w:t>
      </w:r>
      <w:r w:rsidRPr="005D6EA6">
        <w:rPr>
          <w:rFonts w:ascii="Times New Roman" w:eastAsia="Times New Roman" w:hAnsi="Times New Roman" w:cs="Times New Roman"/>
          <w:sz w:val="20"/>
          <w:szCs w:val="20"/>
          <w:lang w:eastAsia="ru-RU"/>
        </w:rPr>
        <w:t xml:space="preserve"> – доступность приобретения и оплаты потребителями соответствующих товаров и услуг организаций коммунального комплекса с учетом цен (тарифов) для потребителей и надбавок к ценам (тарифам) для потребителей;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 xml:space="preserve">потребители товаров и услуг организаций коммунального </w:t>
      </w:r>
      <w:proofErr w:type="spellStart"/>
      <w:r w:rsidRPr="005D6EA6">
        <w:rPr>
          <w:rFonts w:ascii="Times New Roman" w:eastAsia="Times New Roman" w:hAnsi="Times New Roman" w:cs="Times New Roman"/>
          <w:sz w:val="20"/>
          <w:szCs w:val="20"/>
          <w:u w:val="single"/>
          <w:lang w:eastAsia="ru-RU"/>
        </w:rPr>
        <w:t>комплексав</w:t>
      </w:r>
      <w:proofErr w:type="spellEnd"/>
      <w:r w:rsidRPr="005D6EA6">
        <w:rPr>
          <w:rFonts w:ascii="Times New Roman" w:eastAsia="Times New Roman" w:hAnsi="Times New Roman" w:cs="Times New Roman"/>
          <w:sz w:val="20"/>
          <w:szCs w:val="20"/>
          <w:u w:val="single"/>
          <w:lang w:eastAsia="ru-RU"/>
        </w:rPr>
        <w:t xml:space="preserve"> сфере  тепло-, водоснабжения, водоотведения, утилизации (захоронения) твердых бытовых отходов»</w:t>
      </w:r>
      <w:r w:rsidRPr="005D6EA6">
        <w:rPr>
          <w:rFonts w:ascii="Times New Roman" w:eastAsia="Times New Roman" w:hAnsi="Times New Roman" w:cs="Times New Roman"/>
          <w:sz w:val="20"/>
          <w:szCs w:val="20"/>
          <w:lang w:eastAsia="ru-RU"/>
        </w:rPr>
        <w:t xml:space="preserve"> – лица, приобретающие по договору тепловую энергию, воду, услуги по водоотведению и утилизации (захоронению) твердых бытовых отходов для собственных хозяйственно-бытовых и (или) производственных нужд (далее – потребители).</w:t>
      </w:r>
      <w:proofErr w:type="gramEnd"/>
      <w:r w:rsidRPr="005D6EA6">
        <w:rPr>
          <w:rFonts w:ascii="Times New Roman" w:eastAsia="Times New Roman" w:hAnsi="Times New Roman" w:cs="Times New Roman"/>
          <w:sz w:val="20"/>
          <w:szCs w:val="20"/>
          <w:lang w:eastAsia="ru-RU"/>
        </w:rPr>
        <w:t xml:space="preserve"> В жилищном секторе потребителями товаров и услуг указанных организаций в сфере тепло-, водоснабжения, водоотведения, утилизации (захоронения) твердых бытовых отходов являются: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а)  в многоквартирных домах – товарищества собственников жилья, жилищные кооперативы, жилищно-строительные кооперативы и иные специализированные потребительские кооперативы, управляющие организации, которые приобретают указанные выше товары и услуги для предоставления коммунальных услуг лицам, пользующимся помещениями в данном многоквартирном доме, или непосредственно собственники помещений в многоквартирном доме в случае непосредственного управления многоквартирным домом собственниками помещений;</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б) в жилом доме – собственник этого дома или уполномоченное им лицо, предоставляющее коммунальные услуги;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финансовые потребности организации коммунального комплекса»</w:t>
      </w:r>
      <w:r w:rsidRPr="005D6EA6">
        <w:rPr>
          <w:rFonts w:ascii="Times New Roman" w:eastAsia="Times New Roman" w:hAnsi="Times New Roman" w:cs="Times New Roman"/>
          <w:sz w:val="20"/>
          <w:szCs w:val="20"/>
          <w:lang w:eastAsia="ru-RU"/>
        </w:rPr>
        <w:t xml:space="preserve"> – расчетные значения объема денежных средств от реализации товаров (оказания услуг) организации коммунального комплекса по тарифам и надбавкам, который необходим для выполнения производственной программы и (или) инвестиционной программы организации коммунального комплекса по развитию системы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объективное изменение условий деятельности организации коммунального комплекса, влияющее на стоимость производимых ею товаров (оказываемых услуг)»,</w:t>
      </w:r>
      <w:r w:rsidRPr="005D6EA6">
        <w:rPr>
          <w:rFonts w:ascii="Times New Roman" w:eastAsia="Times New Roman" w:hAnsi="Times New Roman" w:cs="Times New Roman"/>
          <w:sz w:val="20"/>
          <w:szCs w:val="20"/>
          <w:lang w:eastAsia="ru-RU"/>
        </w:rPr>
        <w:t xml:space="preserve"> - изменение законодательства Российской Федерации, рост инфляции, превышающий уровень инфляции, учитываемый в расчетах при утверждении тарифов, изменение тарифов на топливно-энергетические ресурсы, превышающее размеры, установленные нормативными правовыми актами Российской Федерации, а также изменение иных условий, определяемых в порядке, установленном Правительством Российской Федерации;</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w:t>
      </w:r>
      <w:r w:rsidRPr="005D6EA6">
        <w:rPr>
          <w:rFonts w:ascii="Times New Roman" w:eastAsia="Times New Roman" w:hAnsi="Times New Roman" w:cs="Times New Roman"/>
          <w:sz w:val="20"/>
          <w:szCs w:val="20"/>
          <w:u w:val="single"/>
          <w:lang w:eastAsia="ru-RU"/>
        </w:rPr>
        <w:t>предельные индексы»</w:t>
      </w:r>
      <w:r w:rsidRPr="005D6EA6">
        <w:rPr>
          <w:rFonts w:ascii="Times New Roman" w:eastAsia="Times New Roman" w:hAnsi="Times New Roman" w:cs="Times New Roman"/>
          <w:sz w:val="20"/>
          <w:szCs w:val="20"/>
          <w:lang w:eastAsia="ru-RU"/>
        </w:rPr>
        <w:t xml:space="preserve"> – устанавливаемые в среднем по субъектам Российской Федерации и (или) по муниципальным образованиям на очередной финансовый год, если иной срок не установлен федеральным законом или решением Правительства Российской Федерации, выраженные в процентах индексы максимально и минимально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 организаций коммунального комплекса</w:t>
      </w:r>
      <w:proofErr w:type="gramEnd"/>
      <w:r w:rsidRPr="005D6EA6">
        <w:rPr>
          <w:rFonts w:ascii="Times New Roman" w:eastAsia="Times New Roman" w:hAnsi="Times New Roman" w:cs="Times New Roman"/>
          <w:sz w:val="20"/>
          <w:szCs w:val="20"/>
          <w:lang w:eastAsia="ru-RU"/>
        </w:rPr>
        <w:t xml:space="preserve">, </w:t>
      </w:r>
      <w:proofErr w:type="gramStart"/>
      <w:r w:rsidRPr="005D6EA6">
        <w:rPr>
          <w:rFonts w:ascii="Times New Roman" w:eastAsia="Times New Roman" w:hAnsi="Times New Roman" w:cs="Times New Roman"/>
          <w:sz w:val="20"/>
          <w:szCs w:val="20"/>
          <w:lang w:eastAsia="ru-RU"/>
        </w:rPr>
        <w:t>действующих</w:t>
      </w:r>
      <w:proofErr w:type="gramEnd"/>
      <w:r w:rsidRPr="005D6EA6">
        <w:rPr>
          <w:rFonts w:ascii="Times New Roman" w:eastAsia="Times New Roman" w:hAnsi="Times New Roman" w:cs="Times New Roman"/>
          <w:sz w:val="20"/>
          <w:szCs w:val="20"/>
          <w:lang w:eastAsia="ru-RU"/>
        </w:rPr>
        <w:t xml:space="preserve"> на конец предыдущего периода регулирования.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1.3. Общие принципы регулирования тарифов и надбавок</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соответствии с Федеральным законом от 30 декабря 2004 года № 210-ФЗ «Об основах регулирования тарифов организаций коммунального комплекса» в  Программе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использованы основные принципы регулирования надбавок и тарифов:</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достижение баланса интересов  потребителей товаров и услуг организаций коммунального комплекса и интересов указанных организаций, обеспечивающих доступность этих товаров и услуг для потребителей и эффективное функционирование организаций коммунального комплекса;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установление тарифов и надбавок, обеспечивающих финансовые потребности организаций коммунального комплекса, необходимые для реализации их производственных и инвестиционных программ;</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стимулирование снижения производственных затрат, повышение экономической эффективности производства товаров (оказания услуг) и применение энергосберегающих технологий организациями коммунального комплекса;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создание условий, необходимых для привлечения инвестиций в целях развития и модернизации систем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полное возмещение затрат организаций коммунального комплекса, связанных с реализацией их производственных и инвестиционных программ;</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установление условий обязательного изменения тарифов на товары и услуги организаций коммунального комплекса;</w:t>
      </w:r>
    </w:p>
    <w:p w:rsidR="005D6EA6" w:rsidRPr="005D6EA6" w:rsidRDefault="005D6EA6" w:rsidP="005D6EA6">
      <w:pPr>
        <w:spacing w:after="0" w:line="240" w:lineRule="auto"/>
        <w:ind w:left="1134"/>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обеспечение доступности для потребителей и иных лиц информации о формировании тарифов и надбавок.</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1.4. Увязка Программы комплексного  развития систем коммунальной инфраструктуры с другими целевыми программами</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Программа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должна быть увязана с целевыми программами, входящими в нее, а также с федеральными, региональными и муниципальными целевыми программами, действующими на территории муниципального образования, и соответствовать стратегическим планам его развития и генеральному плану развития территории.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xml:space="preserve">Целью увязки Программы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с другими целевыми программами является оптимизация по приоритетности, срокам и возможностям осуществления мероприятий по всем программам, реализуемым на территории муниципального образования, а также успешная интеграция программы комплексного развития систем коммунальной инфраструктуры в систему мероприятий по совершенствованию и гармонизации среды муниципального образования.</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Основными задачами </w:t>
      </w:r>
      <w:proofErr w:type="gramStart"/>
      <w:r w:rsidRPr="005D6EA6">
        <w:rPr>
          <w:rFonts w:ascii="Times New Roman" w:eastAsia="Times New Roman" w:hAnsi="Times New Roman" w:cs="Times New Roman"/>
          <w:sz w:val="20"/>
          <w:szCs w:val="20"/>
          <w:lang w:eastAsia="ru-RU"/>
        </w:rPr>
        <w:t>увязки Программы комплексного развития систем коммунальной инфраструктуры</w:t>
      </w:r>
      <w:proofErr w:type="gramEnd"/>
      <w:r w:rsidRPr="005D6EA6">
        <w:rPr>
          <w:rFonts w:ascii="Times New Roman" w:eastAsia="Times New Roman" w:hAnsi="Times New Roman" w:cs="Times New Roman"/>
          <w:sz w:val="20"/>
          <w:szCs w:val="20"/>
          <w:lang w:eastAsia="ru-RU"/>
        </w:rPr>
        <w:t xml:space="preserve"> с другими целевыми программами являются: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взаимное дополнение </w:t>
      </w:r>
      <w:proofErr w:type="gramStart"/>
      <w:r w:rsidRPr="005D6EA6">
        <w:rPr>
          <w:rFonts w:ascii="Times New Roman" w:eastAsia="Times New Roman" w:hAnsi="Times New Roman" w:cs="Times New Roman"/>
          <w:sz w:val="20"/>
          <w:szCs w:val="20"/>
          <w:lang w:eastAsia="ru-RU"/>
        </w:rPr>
        <w:t>мероприятий Программы комплексного развития систем коммунальной инфраструктуры</w:t>
      </w:r>
      <w:proofErr w:type="gramEnd"/>
      <w:r w:rsidRPr="005D6EA6">
        <w:rPr>
          <w:rFonts w:ascii="Times New Roman" w:eastAsia="Times New Roman" w:hAnsi="Times New Roman" w:cs="Times New Roman"/>
          <w:sz w:val="20"/>
          <w:szCs w:val="20"/>
          <w:lang w:eastAsia="ru-RU"/>
        </w:rPr>
        <w:t xml:space="preserve"> и мероприятий, предусмотренных в других целевых программах;</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обеспечение сбалансированности развития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повышение экономической, экологической и социальной эффективности реализации целевых программ, реализуемых на территории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устранение дублирования мероприятий, реализуемых в рамках различных целевых программ;</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оптимизация финансирования целевых программ, реализуемых на территории муниципального образования в целом (</w:t>
      </w:r>
      <w:proofErr w:type="spellStart"/>
      <w:r w:rsidRPr="005D6EA6">
        <w:rPr>
          <w:rFonts w:ascii="Times New Roman" w:eastAsia="Times New Roman" w:hAnsi="Times New Roman" w:cs="Times New Roman"/>
          <w:sz w:val="20"/>
          <w:szCs w:val="20"/>
          <w:lang w:eastAsia="ru-RU"/>
        </w:rPr>
        <w:t>софинансирование</w:t>
      </w:r>
      <w:proofErr w:type="spellEnd"/>
      <w:r w:rsidRPr="005D6EA6">
        <w:rPr>
          <w:rFonts w:ascii="Times New Roman" w:eastAsia="Times New Roman" w:hAnsi="Times New Roman" w:cs="Times New Roman"/>
          <w:sz w:val="20"/>
          <w:szCs w:val="20"/>
          <w:lang w:eastAsia="ru-RU"/>
        </w:rPr>
        <w:t xml:space="preserve"> программ, преследующих одинаковые цели).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Взаимная увязка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 другими целевыми программами основывается на: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w:t>
      </w:r>
      <w:proofErr w:type="gramStart"/>
      <w:r w:rsidRPr="005D6EA6">
        <w:rPr>
          <w:rFonts w:ascii="Times New Roman" w:eastAsia="Times New Roman" w:hAnsi="Times New Roman" w:cs="Times New Roman"/>
          <w:sz w:val="20"/>
          <w:szCs w:val="20"/>
          <w:lang w:eastAsia="ru-RU"/>
        </w:rPr>
        <w:t>осуществлении</w:t>
      </w:r>
      <w:proofErr w:type="gramEnd"/>
      <w:r w:rsidRPr="005D6EA6">
        <w:rPr>
          <w:rFonts w:ascii="Times New Roman" w:eastAsia="Times New Roman" w:hAnsi="Times New Roman" w:cs="Times New Roman"/>
          <w:sz w:val="20"/>
          <w:szCs w:val="20"/>
          <w:lang w:eastAsia="ru-RU"/>
        </w:rPr>
        <w:t xml:space="preserve"> мониторинга реализации целевых программ, действующих на территории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w:t>
      </w:r>
      <w:proofErr w:type="gramStart"/>
      <w:r w:rsidRPr="005D6EA6">
        <w:rPr>
          <w:rFonts w:ascii="Times New Roman" w:eastAsia="Times New Roman" w:hAnsi="Times New Roman" w:cs="Times New Roman"/>
          <w:sz w:val="20"/>
          <w:szCs w:val="20"/>
          <w:lang w:eastAsia="ru-RU"/>
        </w:rPr>
        <w:t>учете</w:t>
      </w:r>
      <w:proofErr w:type="gramEnd"/>
      <w:r w:rsidRPr="005D6EA6">
        <w:rPr>
          <w:rFonts w:ascii="Times New Roman" w:eastAsia="Times New Roman" w:hAnsi="Times New Roman" w:cs="Times New Roman"/>
          <w:sz w:val="20"/>
          <w:szCs w:val="20"/>
          <w:lang w:eastAsia="ru-RU"/>
        </w:rPr>
        <w:t xml:space="preserve"> влияния реализации мероприятий целевых программ на различные сферы экономической и социальной сферы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координации разрабатываемых мероприятий в рамках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 мероприятиями целевых программ, реализуемых на территории муниципального образования.</w:t>
      </w:r>
    </w:p>
    <w:p w:rsidR="005D6EA6" w:rsidRPr="005D6EA6" w:rsidRDefault="005D6EA6" w:rsidP="005D6EA6">
      <w:pPr>
        <w:tabs>
          <w:tab w:val="num" w:pos="1854"/>
        </w:tabs>
        <w:spacing w:after="0" w:line="240" w:lineRule="auto"/>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Программа комплексного развития систем коммунальной инфраструктуры должна основываться на долгосрочных направлениях развития муниципального образования, определенных стратегическим планом и учитывающих интересы всех групп и представителей сообщества сельского поселения. В свою очередь,   Программа комплексного развития систем коммунальной инфраструктуры муниципального образования является основной для текущего планирования, в том числе бюджетного и градостроительного. Программа определяет критерии и приоритеты, необходимые при принятии решений по реализации отдельных проектов, связанных с развитием инженерных сетей и сооружений сельского поселения.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Принятие решений о дальнейшем развитии систем коммунальной инфраструктуры муниципального образования должно основываться на детальном анализе реализуемых в рамках муниципального образования, региональных и федеральных целевых программ и генеральном плане развития территории.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Программы должны быть увязаны между собой через оценку социального эффекта, приоритетности, срочности и значимости. Необходимым и связующим элементом при выборе мероприятий и проектов, осуществляемых в рамках   Программы комплексного развития систем коммунальной инфраструктуры муниципального образования, должна быть оценка социальной значимости и  экономического эффекта.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Мероприятия, разрабатываемые в рамках программ, вошедших в Программу комплексного развития систем коммунальной инфраструктуры муниципального образования, должны обеспечивать: </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устойчивость и повышение эффективности функционирования инфраструктуры коммунальных сетей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предоставление гражданам услуг организациями коммунального комплекса по доступным ценам при обеспечении реальной адресной социальной защиты слоев населения с низким уровнем дохода.</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Мероприятия, разрабатываемые в рамках Программы комплексного развития систем коммунальной инфраструктуры муниципального образования, не должны вступать в противоречие с мероприятиями федеральных, региональных и муниципальных целевых программ.</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 Механизм реализации  Программы  комплексного развития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систем коммунальной инфраструктуры муниципального образования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1.5.1.Основные этапы разработки, утверждения и реализации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Программы комплексного развития системы коммунальной инфраструктуры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сельского поселения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Реализация Программы комплексного развития систем коммунальной инфраструктуры включает в себя следующие этапы: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утверждение программы;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управление реализацией программы;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мониторинг программы;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корректировка программы.</w:t>
      </w:r>
    </w:p>
    <w:p w:rsidR="005D6EA6" w:rsidRPr="005D6EA6" w:rsidRDefault="005D6EA6" w:rsidP="005D6EA6">
      <w:pPr>
        <w:spacing w:after="0" w:line="240" w:lineRule="auto"/>
        <w:ind w:firstLine="540"/>
        <w:jc w:val="both"/>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1.5.2.Порядок организации работ по утверждению и реализации  </w:t>
      </w:r>
      <w:proofErr w:type="gramStart"/>
      <w:r w:rsidRPr="005D6EA6">
        <w:rPr>
          <w:rFonts w:ascii="Times New Roman" w:eastAsia="Times New Roman" w:hAnsi="Times New Roman" w:cs="Times New Roman"/>
          <w:b/>
          <w:sz w:val="20"/>
          <w:szCs w:val="20"/>
          <w:lang w:eastAsia="ru-RU"/>
        </w:rPr>
        <w:t>Программы комплексного развития систем коммунальной инфраструктуры сельского поселени</w:t>
      </w:r>
      <w:r w:rsidRPr="005D6EA6">
        <w:rPr>
          <w:rFonts w:ascii="Times New Roman" w:eastAsia="Times New Roman" w:hAnsi="Times New Roman" w:cs="Times New Roman"/>
          <w:sz w:val="20"/>
          <w:szCs w:val="20"/>
          <w:lang w:eastAsia="ru-RU"/>
        </w:rPr>
        <w:t>я</w:t>
      </w:r>
      <w:proofErr w:type="gramEnd"/>
      <w:r w:rsidRPr="005D6EA6">
        <w:rPr>
          <w:rFonts w:ascii="Times New Roman" w:eastAsia="Times New Roman" w:hAnsi="Times New Roman" w:cs="Times New Roman"/>
          <w:sz w:val="20"/>
          <w:szCs w:val="20"/>
          <w:lang w:eastAsia="ru-RU"/>
        </w:rPr>
        <w:t xml:space="preserve">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b/>
          <w:sz w:val="20"/>
          <w:szCs w:val="20"/>
          <w:lang w:eastAsia="ru-RU"/>
        </w:rPr>
      </w:pP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Утверждение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включает в себя следующие этапы: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публичное обсуждение проекта программы;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рассмотрение проекта программы органами местного самоуправления;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утверждение программы представительными органами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Разработчик Программы комплексного развития на основании информации, полученной от субъектов коммунальной инфраструктуры, потребителей и организаций, осуществляющих территориальное планирование в границах муниципального  образования, проводит анализ текущей ситуации в области развития систем коммунальной инфраструктуры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На основе анализа текущей ситуации в области развития коммунальной инфраструктуры и решений генерального планирования развития территории  Разработчик  Программы комплексного развития формирует  путь развития систем коммунальной инфраструктуры. Разработчиком определяются цели и задачи программы, указываются (укрупнено) прогнозируемые значения целевых индикаторов. Разработчик согласовывает с основными участниками программы возможные сроки выполнения мероприятий, предварительные объемы и источники финансирования.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Разработчик, в ходе формирования пути развития систем коммунальной инфраструктуры, осуществляет увязку предлагаемых решений с иными программами и целевыми мероприятиями, реализуемыми на территории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На основании выработанных </w:t>
      </w:r>
      <w:proofErr w:type="gramStart"/>
      <w:r w:rsidRPr="005D6EA6">
        <w:rPr>
          <w:rFonts w:ascii="Times New Roman" w:eastAsia="Times New Roman" w:hAnsi="Times New Roman" w:cs="Times New Roman"/>
          <w:sz w:val="20"/>
          <w:szCs w:val="20"/>
          <w:lang w:eastAsia="ru-RU"/>
        </w:rPr>
        <w:t>предложений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Разработчик осуществляет подготовку материалов для публичных слушаний.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Порядок и сроки проведения публичных слушаний устанавливаются органами местного самоуправления.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ходе публичных слушаний осуществляется утверждение </w:t>
      </w:r>
      <w:proofErr w:type="gramStart"/>
      <w:r w:rsidRPr="005D6EA6">
        <w:rPr>
          <w:rFonts w:ascii="Times New Roman" w:eastAsia="Times New Roman" w:hAnsi="Times New Roman" w:cs="Times New Roman"/>
          <w:sz w:val="20"/>
          <w:szCs w:val="20"/>
          <w:lang w:eastAsia="ru-RU"/>
        </w:rPr>
        <w:t>пути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 указанием целей и задач развития, мероприятий по их достижению, что закрепляется в соответствующем протоколе.</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 случае наличия существенных разногласий по предложенным Разработчиком программы мероприятиям развития систем коммунальной инфраструктуры, выявленных в ходе публичных слушаний, оформляется протокол разногласий, который направляется Разработчику.</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 соответствии с выбранным вариантом развития систем коммунальной инфраструктуры Разработчик:</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формирует перечень программных мероприятий;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формирует предложения о возможной государственной поддержке мероприятий программы комплексного развития муниципальной инфраструктуры с оценкой эффективности расходования бюджетных средств;</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разрабатывает детальный перечень целевых индикаторов и показателей для мониторинга реализации мероприятий, предусмотренных Программой комплексного развития систем коммунальной инфраструктуры муниципального образования.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Программные мероприятия должны быть увязаны по срокам и ресурсам, обеспечивать решение задач, поставленных в Программе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Программные мероприятия должны предусматривать комплекс мер по предотвращению негативных последствий, которые могут возникнуть при их реализации.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Согласованный в ходе публичных слушаний вариант Программы комплексного развития систем коммунальной инфраструктуры муниципального образования (вариант с протоколом разногласий) направляется на рассмотрение в органы местного самоуправления.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При положительном решении органов местного самоуправления Программа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утверждается органами местного самоуправления.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lastRenderedPageBreak/>
        <w:t xml:space="preserve">Утвержденная Программа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направляется в соответствии с Федеральным законом от 30 декабря 2004 года № 210-ФЗ «Об основах регулирования тарифов организаций коммунального комплекса» в орган регулирования Самарской области в течение пяти рабочих дней с момента ее утверждения в установленном законом порядке.</w:t>
      </w:r>
      <w:proofErr w:type="gramEnd"/>
      <w:r w:rsidRPr="005D6EA6">
        <w:rPr>
          <w:rFonts w:ascii="Times New Roman" w:eastAsia="Times New Roman" w:hAnsi="Times New Roman" w:cs="Times New Roman"/>
          <w:sz w:val="20"/>
          <w:szCs w:val="20"/>
          <w:lang w:eastAsia="ru-RU"/>
        </w:rPr>
        <w:t xml:space="preserve"> Управление реализацией Программы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осуществляется Заказчиком.</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Функции по управлению реализацией программы могут быть переданы Заказчиком программы структурному подразделению администрации муниципального образования или сторонней организации на основании распоряжения Главы муниципального образования, содержащем конкретный перечень передаваемых функций и степень ответственности.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xml:space="preserve">Заказчик Программы комплексного развития систем коммунального комплекса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(структурное подразделение администрации муниципального образования или организация, осуществляющая управление реализацией программы в соответствии с распоряжением Главы администрации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несет ответственность за реализацию и конечные результаты программы, определяет формы и методы управления реализацией программы.</w:t>
      </w:r>
      <w:proofErr w:type="gramEnd"/>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Управление реализацией Программы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включает в себя:</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обеспечение реализации мероприятий программы экономическими и правовыми нормами и нормативами;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формирование условий для привлечения инвестиций;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ежегодное составление бюджетных заявок на выделение средств из федерального, регионального и местного бюджетов для финансирования мероприятий программы;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обеспечение контроля над подготовкой и реализацией программных мероприятий;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обеспечение контроля над целевым и эффективным использованием средств бюджетов всех уровней и иных средств;</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координация действий субъектов коммунальной инфраструктуры, органа регулирования муниципального образования и Самарской области и других лиц, участвующих в реализации программных мероприятий.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Исполнение мероприятий, предусмотренных в Программе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обязательно для органов местного самоуправления, предприятий коммунального комплекса, потребителей и других предприятий и организаций, участвующих в реализации программы, в части, не противоречащей действующему законодательству Российской Федерации.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1.5.3. Полномочия органов местного самоуправления при утверждении и реализации  </w:t>
      </w:r>
      <w:proofErr w:type="gramStart"/>
      <w:r w:rsidRPr="005D6EA6">
        <w:rPr>
          <w:rFonts w:ascii="Times New Roman" w:eastAsia="Times New Roman" w:hAnsi="Times New Roman" w:cs="Times New Roman"/>
          <w:b/>
          <w:sz w:val="20"/>
          <w:szCs w:val="20"/>
          <w:lang w:eastAsia="ru-RU"/>
        </w:rPr>
        <w:t>Программы комплексного развития систем  коммунальной инфраструктуры сельского поселения</w:t>
      </w:r>
      <w:proofErr w:type="gramEnd"/>
      <w:r w:rsidRPr="005D6EA6">
        <w:rPr>
          <w:rFonts w:ascii="Times New Roman" w:eastAsia="Times New Roman" w:hAnsi="Times New Roman" w:cs="Times New Roman"/>
          <w:b/>
          <w:sz w:val="20"/>
          <w:szCs w:val="20"/>
          <w:lang w:eastAsia="ru-RU"/>
        </w:rPr>
        <w:t xml:space="preserve">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709"/>
        <w:jc w:val="center"/>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Представительные органы местного самоуправления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в соответствии со статьей 5 главы 2 Федерального закона РФ от 30 декабря 2004 года № 210-ФЗ «Об основах регулирования тарифов коммунального комплекса» осуществляют следующие функции:</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w:t>
      </w:r>
      <w:r w:rsidRPr="005D6EA6">
        <w:rPr>
          <w:rFonts w:ascii="Times New Roman" w:eastAsia="Times New Roman" w:hAnsi="Times New Roman" w:cs="Times New Roman"/>
          <w:sz w:val="20"/>
          <w:szCs w:val="20"/>
          <w:lang w:eastAsia="ru-RU"/>
        </w:rPr>
        <w:tab/>
        <w:t>утверждают в соответствии с документами территориального планирования муниципального образования Программу комплексного развития  систем коммунальной инфраструктуры;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2.</w:t>
      </w:r>
      <w:r w:rsidRPr="005D6EA6">
        <w:rPr>
          <w:rFonts w:ascii="Times New Roman" w:eastAsia="Times New Roman" w:hAnsi="Times New Roman" w:cs="Times New Roman"/>
          <w:sz w:val="20"/>
          <w:szCs w:val="20"/>
          <w:lang w:eastAsia="ru-RU"/>
        </w:rPr>
        <w:tab/>
        <w:t>утверждают инвестиционные программы организаций коммунального комплекса по развитию коммунальной инфраструктуры;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3.</w:t>
      </w:r>
      <w:r w:rsidRPr="005D6EA6">
        <w:rPr>
          <w:rFonts w:ascii="Times New Roman" w:eastAsia="Times New Roman" w:hAnsi="Times New Roman" w:cs="Times New Roman"/>
          <w:sz w:val="20"/>
          <w:szCs w:val="20"/>
          <w:lang w:eastAsia="ru-RU"/>
        </w:rPr>
        <w:tab/>
        <w:t>устанавливают надбавки к ценам (тарифам для потребителей).</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Органы местного самоуправления осуществляют следующие полномочия в области регулирования тарифов и надбавок организаций коммунального комплекса:</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w:t>
      </w:r>
      <w:r w:rsidRPr="005D6EA6">
        <w:rPr>
          <w:rFonts w:ascii="Times New Roman" w:eastAsia="Times New Roman" w:hAnsi="Times New Roman" w:cs="Times New Roman"/>
          <w:sz w:val="20"/>
          <w:szCs w:val="20"/>
          <w:lang w:eastAsia="ru-RU"/>
        </w:rPr>
        <w:tab/>
        <w:t>определяют метод регулирования тарифов на товары и услуги организаций коммунального комплекса;</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2)</w:t>
      </w:r>
      <w:r w:rsidRPr="005D6EA6">
        <w:rPr>
          <w:rFonts w:ascii="Times New Roman" w:eastAsia="Times New Roman" w:hAnsi="Times New Roman" w:cs="Times New Roman"/>
          <w:sz w:val="20"/>
          <w:szCs w:val="20"/>
          <w:lang w:eastAsia="ru-RU"/>
        </w:rPr>
        <w:tab/>
        <w:t>устанавливают систему критериев, используемых для определения доступности для потребителей товаров и услуг организаций коммунального комплекса;</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3)</w:t>
      </w:r>
      <w:r w:rsidRPr="005D6EA6">
        <w:rPr>
          <w:rFonts w:ascii="Times New Roman" w:eastAsia="Times New Roman" w:hAnsi="Times New Roman" w:cs="Times New Roman"/>
          <w:sz w:val="20"/>
          <w:szCs w:val="20"/>
          <w:lang w:eastAsia="ru-RU"/>
        </w:rPr>
        <w:tab/>
        <w:t>согласовывают производственные программы организаций коммунального комплекса;</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4)</w:t>
      </w:r>
      <w:r w:rsidRPr="005D6EA6">
        <w:rPr>
          <w:rFonts w:ascii="Times New Roman" w:eastAsia="Times New Roman" w:hAnsi="Times New Roman" w:cs="Times New Roman"/>
          <w:sz w:val="20"/>
          <w:szCs w:val="20"/>
          <w:lang w:eastAsia="ru-RU"/>
        </w:rPr>
        <w:tab/>
        <w:t>утверждают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5)</w:t>
      </w:r>
      <w:r w:rsidRPr="005D6EA6">
        <w:rPr>
          <w:rFonts w:ascii="Times New Roman" w:eastAsia="Times New Roman" w:hAnsi="Times New Roman" w:cs="Times New Roman"/>
          <w:sz w:val="20"/>
          <w:szCs w:val="20"/>
          <w:lang w:eastAsia="ru-RU"/>
        </w:rPr>
        <w:tab/>
        <w:t>рассматривают проекты инвестиционных программ организаций коммунального комплекса по развитию систем коммунальной инфраструктуры;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6)</w:t>
      </w:r>
      <w:r w:rsidRPr="005D6EA6">
        <w:rPr>
          <w:rFonts w:ascii="Times New Roman" w:eastAsia="Times New Roman" w:hAnsi="Times New Roman" w:cs="Times New Roman"/>
          <w:sz w:val="20"/>
          <w:szCs w:val="20"/>
          <w:lang w:eastAsia="ru-RU"/>
        </w:rPr>
        <w:tab/>
        <w:t>осуществляют расчет цен (тарифов) для потребителей;</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7)</w:t>
      </w:r>
      <w:r w:rsidRPr="005D6EA6">
        <w:rPr>
          <w:rFonts w:ascii="Times New Roman" w:eastAsia="Times New Roman" w:hAnsi="Times New Roman" w:cs="Times New Roman"/>
          <w:sz w:val="20"/>
          <w:szCs w:val="20"/>
          <w:lang w:eastAsia="ru-RU"/>
        </w:rPr>
        <w:tab/>
        <w:t>устанавливают систему критериев, используемых для определения доступности для потребителей товаров и услуг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 тарифы на подключение к системам коммунальной инфраструктуры, тарифы организаций коммунального комплекса на подключение (п. 7 в ред. Федерального закона от 26 декабря 2005 года № 184-ФЗ);</w:t>
      </w:r>
      <w:proofErr w:type="gramEnd"/>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8)</w:t>
      </w:r>
      <w:r w:rsidRPr="005D6EA6">
        <w:rPr>
          <w:rFonts w:ascii="Times New Roman" w:eastAsia="Times New Roman" w:hAnsi="Times New Roman" w:cs="Times New Roman"/>
          <w:sz w:val="20"/>
          <w:szCs w:val="20"/>
          <w:lang w:eastAsia="ru-RU"/>
        </w:rPr>
        <w:tab/>
        <w:t>публикуют информацию о тарифах и надбавках, производственных программах и об инвестиционных программах организаций коммунального комплекса, а также о результатах мониторинга выполнения этих программ;</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9)</w:t>
      </w:r>
      <w:r w:rsidRPr="005D6EA6">
        <w:rPr>
          <w:rFonts w:ascii="Times New Roman" w:eastAsia="Times New Roman" w:hAnsi="Times New Roman" w:cs="Times New Roman"/>
          <w:sz w:val="20"/>
          <w:szCs w:val="20"/>
          <w:lang w:eastAsia="ru-RU"/>
        </w:rPr>
        <w:tab/>
        <w:t>участвуют в разработке проектов договоров, заключаемых в целях развития систем коммунальной инфраструктуры;</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10)</w:t>
      </w:r>
      <w:r w:rsidRPr="005D6EA6">
        <w:rPr>
          <w:rFonts w:ascii="Times New Roman" w:eastAsia="Times New Roman" w:hAnsi="Times New Roman" w:cs="Times New Roman"/>
          <w:sz w:val="20"/>
          <w:szCs w:val="20"/>
          <w:lang w:eastAsia="ru-RU"/>
        </w:rPr>
        <w:tab/>
        <w:t>заключают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11)</w:t>
      </w:r>
      <w:r w:rsidRPr="005D6EA6">
        <w:rPr>
          <w:rFonts w:ascii="Times New Roman" w:eastAsia="Times New Roman" w:hAnsi="Times New Roman" w:cs="Times New Roman"/>
          <w:sz w:val="20"/>
          <w:szCs w:val="20"/>
          <w:lang w:eastAsia="ru-RU"/>
        </w:rPr>
        <w:tab/>
        <w:t>осуществляют мониторинг выполнения производственных программ и инвестиционных программ;</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12)</w:t>
      </w:r>
      <w:r w:rsidRPr="005D6EA6">
        <w:rPr>
          <w:rFonts w:ascii="Times New Roman" w:eastAsia="Times New Roman" w:hAnsi="Times New Roman" w:cs="Times New Roman"/>
          <w:sz w:val="20"/>
          <w:szCs w:val="20"/>
          <w:lang w:eastAsia="ru-RU"/>
        </w:rPr>
        <w:tab/>
        <w:t>привлекают соответствующие организации для проведения экспертизы обоснованности проектов производственных программ, проверки обоснованности расчета соответствующих им тарифов, а также для определения доступности для потребителей товаров и услуг организаций коммунального комплекса;</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13)</w:t>
      </w:r>
      <w:r w:rsidRPr="005D6EA6">
        <w:rPr>
          <w:rFonts w:ascii="Times New Roman" w:eastAsia="Times New Roman" w:hAnsi="Times New Roman" w:cs="Times New Roman"/>
          <w:sz w:val="20"/>
          <w:szCs w:val="20"/>
          <w:lang w:eastAsia="ru-RU"/>
        </w:rPr>
        <w:tab/>
        <w:t>принимают решения и выдают предписания в пределах своих полномочий, установленных Федеральными законами и нормативными правовыми актами Российской Федерации;</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14)</w:t>
      </w:r>
      <w:r w:rsidRPr="005D6EA6">
        <w:rPr>
          <w:rFonts w:ascii="Times New Roman" w:eastAsia="Times New Roman" w:hAnsi="Times New Roman" w:cs="Times New Roman"/>
          <w:sz w:val="20"/>
          <w:szCs w:val="20"/>
          <w:lang w:eastAsia="ru-RU"/>
        </w:rPr>
        <w:tab/>
        <w:t>запрашивают информацию у организаций коммунального комплекса предусмотренную действующими Федеральными законами и нормативными правовыми актами Российской Федерации;</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15)</w:t>
      </w:r>
      <w:r w:rsidRPr="005D6EA6">
        <w:rPr>
          <w:rFonts w:ascii="Times New Roman" w:eastAsia="Times New Roman" w:hAnsi="Times New Roman" w:cs="Times New Roman"/>
          <w:sz w:val="20"/>
          <w:szCs w:val="20"/>
          <w:lang w:eastAsia="ru-RU"/>
        </w:rPr>
        <w:tab/>
        <w:t>определяют размер инвестиционного капитала, за исключением предусмотренных частью 5 статьи 4 Федерального закона от 30  декабря 2004 года № 210-ФЗ «Об основах регулирования тарифов организаций коммунального комплекса» (п. 15 введен Федеральным законом  от 23 ноября 2009 года №  261-ФЗ).</w:t>
      </w:r>
    </w:p>
    <w:p w:rsidR="005D6EA6" w:rsidRPr="005D6EA6" w:rsidRDefault="005D6EA6" w:rsidP="005D6EA6">
      <w:pPr>
        <w:spacing w:after="0" w:line="240" w:lineRule="auto"/>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1.5.4. Права и обязанности </w:t>
      </w:r>
      <w:proofErr w:type="gramStart"/>
      <w:r w:rsidRPr="005D6EA6">
        <w:rPr>
          <w:rFonts w:ascii="Times New Roman" w:eastAsia="Times New Roman" w:hAnsi="Times New Roman" w:cs="Times New Roman"/>
          <w:b/>
          <w:sz w:val="20"/>
          <w:szCs w:val="20"/>
          <w:lang w:eastAsia="ru-RU"/>
        </w:rPr>
        <w:t>Разработчика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b/>
          <w:sz w:val="20"/>
          <w:szCs w:val="20"/>
          <w:lang w:eastAsia="ru-RU"/>
        </w:rPr>
        <w:t xml:space="preserve">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Права и обязанности </w:t>
      </w:r>
      <w:proofErr w:type="gramStart"/>
      <w:r w:rsidRPr="005D6EA6">
        <w:rPr>
          <w:rFonts w:ascii="Times New Roman" w:eastAsia="Times New Roman" w:hAnsi="Times New Roman" w:cs="Times New Roman"/>
          <w:sz w:val="20"/>
          <w:szCs w:val="20"/>
          <w:lang w:eastAsia="ru-RU"/>
        </w:rPr>
        <w:t>Разработчика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определяются договором с Заказчиком и Техническим заданием, являющимся неотъемлемой частью договора на разработку программы.</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1.5.5. Права, обязанности и ответственность субъектов коммунальной инфраструктуры, потребителей и организаций, осуществляющих территориальное планирование в границах сельского поселения, при разработке и реализации  Программы комплексного развития систем коммунальной инфраструктуры 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Субъекты коммунальной инфраструктуры, потребители и организации, осуществляющие территориальное планирование в границах муниципального образования, имеют право:</w:t>
      </w:r>
    </w:p>
    <w:p w:rsidR="005D6EA6" w:rsidRPr="005D6EA6" w:rsidRDefault="005D6EA6" w:rsidP="005D6EA6">
      <w:p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участвовать в публичных слушаниях Программы комплексного развития систем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направлять органам местного самоуправления жалобы и предложения, возникающие в ходе рассмотрения, утверждения и реализации Программы комплексного развития систем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требовать от Разработчика и органов местного самоуправления конфиденциальности предоставляемой информации в соответствии с утвержденными стандартами раскрытия информации (если они были утверждены на момент заключения договора на разработку программы).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Субъекты коммунальной инфраструктуры, потребители и организации, осуществляющие территориальное планирование в границах муниципального образования, обязаны: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предоставить Разработчику информацию в соответствии с утвержденными стандартами раскрытия информации;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выполнять мероприятия, предусмотренные Программой комплексного развития систем коммунальной инфраструктуры.</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Субъекты коммунальной инфраструктуры, потребители и организации, осуществляющие территориальное планирование в границах муниципального образования, несут ответственность </w:t>
      </w:r>
      <w:proofErr w:type="gramStart"/>
      <w:r w:rsidRPr="005D6EA6">
        <w:rPr>
          <w:rFonts w:ascii="Times New Roman" w:eastAsia="Times New Roman" w:hAnsi="Times New Roman" w:cs="Times New Roman"/>
          <w:sz w:val="20"/>
          <w:szCs w:val="20"/>
          <w:lang w:eastAsia="ru-RU"/>
        </w:rPr>
        <w:t>за</w:t>
      </w:r>
      <w:proofErr w:type="gramEnd"/>
      <w:r w:rsidRPr="005D6EA6">
        <w:rPr>
          <w:rFonts w:ascii="Times New Roman" w:eastAsia="Times New Roman" w:hAnsi="Times New Roman" w:cs="Times New Roman"/>
          <w:sz w:val="20"/>
          <w:szCs w:val="20"/>
          <w:lang w:eastAsia="ru-RU"/>
        </w:rPr>
        <w:t>:</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достоверность предоставляемой информации;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своевременное и качественное выполнение мероприятий, предусмотренных  Программой комплексного развития систем коммунальной инфраструктуры.</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1.5.6. Управление ходом  реализации  </w:t>
      </w:r>
      <w:proofErr w:type="gramStart"/>
      <w:r w:rsidRPr="005D6EA6">
        <w:rPr>
          <w:rFonts w:ascii="Times New Roman" w:eastAsia="Times New Roman" w:hAnsi="Times New Roman" w:cs="Times New Roman"/>
          <w:b/>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b/>
          <w:sz w:val="20"/>
          <w:szCs w:val="20"/>
          <w:lang w:eastAsia="ru-RU"/>
        </w:rPr>
        <w:t xml:space="preserve">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Программа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реализуется администрацией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Заказчик программы, в лице главы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утверждает производственные и инвестиционные программы подведомственных ему коммунальных предприятий.</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Администрация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на основании решения органов местного самоуправления заключает инвестиционный договор (соглашение) в целях развития коммунальной инфраструктуры, определяющий условия реализации утвержденной инвестиционной программы, в том числе:</w:t>
      </w:r>
    </w:p>
    <w:p w:rsidR="005D6EA6" w:rsidRPr="005D6EA6" w:rsidRDefault="005D6EA6" w:rsidP="005D6EA6">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сроки реализации каждого мероприятия Инвестиционной программы;</w:t>
      </w:r>
    </w:p>
    <w:p w:rsidR="005D6EA6" w:rsidRPr="005D6EA6" w:rsidRDefault="005D6EA6" w:rsidP="005D6EA6">
      <w:pPr>
        <w:numPr>
          <w:ilvl w:val="0"/>
          <w:numId w:val="6"/>
        </w:numPr>
        <w:spacing w:after="0" w:line="240" w:lineRule="auto"/>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порядок инвестирования объектов капитального строительства и подключения новых объектов к инженерным сетям коммунальной инфраструктуры.  </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1.5.7. Контроль над ходом реализации Программы</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xml:space="preserve">Общее руководство и контроль над ходом </w:t>
      </w:r>
      <w:proofErr w:type="gramStart"/>
      <w:r w:rsidRPr="005D6EA6">
        <w:rPr>
          <w:rFonts w:ascii="Times New Roman" w:eastAsia="Times New Roman" w:hAnsi="Times New Roman" w:cs="Times New Roman"/>
          <w:sz w:val="20"/>
          <w:szCs w:val="20"/>
          <w:lang w:eastAsia="ru-RU"/>
        </w:rPr>
        <w:t>реализации Программы комплексного развития коммунальной инфраструктуры муниципального образования сельского поселения</w:t>
      </w:r>
      <w:proofErr w:type="gramEnd"/>
      <w:r w:rsidRPr="005D6EA6">
        <w:rPr>
          <w:rFonts w:ascii="Times New Roman" w:eastAsia="Times New Roman" w:hAnsi="Times New Roman" w:cs="Times New Roman"/>
          <w:sz w:val="20"/>
          <w:szCs w:val="20"/>
          <w:lang w:eastAsia="ru-RU"/>
        </w:rPr>
        <w:t xml:space="preserve">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и Инвестиционной программы осуществляет Администрация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Организация коммунального комплекса представляет в администрацию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отчеты о реализации мероприятий производственной и инвестиционной программ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 апреля 2008 года № 48.</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xml:space="preserve">Администрация сельского поселения осуществляет координацию исполнения программных мероприятий, ежегодно предоставляет в Совет сельского поселения доклад о ходе выполнения мероприятий Программы, вносит в органы местного самоуправления сельского поселения, администрацию Борского района и администрацию Самарской области предложения по корректировке программы и мероприятиям на </w:t>
      </w:r>
      <w:proofErr w:type="spellStart"/>
      <w:r w:rsidRPr="005D6EA6">
        <w:rPr>
          <w:rFonts w:ascii="Times New Roman" w:eastAsia="Times New Roman" w:hAnsi="Times New Roman" w:cs="Times New Roman"/>
          <w:sz w:val="20"/>
          <w:szCs w:val="20"/>
          <w:lang w:eastAsia="ru-RU"/>
        </w:rPr>
        <w:t>софинансирование</w:t>
      </w:r>
      <w:proofErr w:type="spellEnd"/>
      <w:r w:rsidRPr="005D6EA6">
        <w:rPr>
          <w:rFonts w:ascii="Times New Roman" w:eastAsia="Times New Roman" w:hAnsi="Times New Roman" w:cs="Times New Roman"/>
          <w:sz w:val="20"/>
          <w:szCs w:val="20"/>
          <w:lang w:eastAsia="ru-RU"/>
        </w:rPr>
        <w:t xml:space="preserve"> из федерального и краевого  бюджетов.</w:t>
      </w:r>
      <w:proofErr w:type="gramEnd"/>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Администрация сельского поселения осуществляет текущий финансовый контроль над использованием средств федерального, краевого и местного бюджетов в пределах своих полномочий, осуществляет непосредственный контроль над ходом реализации мероприятий, обеспечивающих структурные преобразования, формирование инженерной инфраструктуры, поддержки предпринимательства и реализации мероприятий федеральных и краевых целевых программ на территории сельского поселения.</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Координатором разработки и реализации программы является Администрация муниципального образования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район Самарской области.</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Контроль над исполнением программ и их мониторинг осуществляют также Департамент ЖКХ Самарской области и Департамент сельского хозяйства Самарской области (в части мероприятий </w:t>
      </w:r>
      <w:proofErr w:type="spellStart"/>
      <w:r w:rsidRPr="005D6EA6">
        <w:rPr>
          <w:rFonts w:ascii="Times New Roman" w:eastAsia="Times New Roman" w:hAnsi="Times New Roman" w:cs="Times New Roman"/>
          <w:sz w:val="20"/>
          <w:szCs w:val="20"/>
          <w:lang w:eastAsia="ru-RU"/>
        </w:rPr>
        <w:t>софинансируемых</w:t>
      </w:r>
      <w:proofErr w:type="spellEnd"/>
      <w:r w:rsidRPr="005D6EA6">
        <w:rPr>
          <w:rFonts w:ascii="Times New Roman" w:eastAsia="Times New Roman" w:hAnsi="Times New Roman" w:cs="Times New Roman"/>
          <w:sz w:val="20"/>
          <w:szCs w:val="20"/>
          <w:lang w:eastAsia="ru-RU"/>
        </w:rPr>
        <w:t xml:space="preserve"> бюджетом Самарской области).</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1.6. Мониторинг и корректировка Программы комплексного  развития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систем коммунальной инфраструктуры муниципального образования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720"/>
        <w:jc w:val="center"/>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1.6.1. Порядок организации мониторинга и корректировки</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Программы комплексного развития систем коммунальной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инфраструктуры муниципального образования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jc w:val="both"/>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Мониторинг </w:t>
      </w:r>
      <w:proofErr w:type="gramStart"/>
      <w:r w:rsidRPr="005D6EA6">
        <w:rPr>
          <w:rFonts w:ascii="Times New Roman" w:eastAsia="Times New Roman" w:hAnsi="Times New Roman" w:cs="Times New Roman"/>
          <w:sz w:val="20"/>
          <w:szCs w:val="20"/>
          <w:lang w:eastAsia="ru-RU"/>
        </w:rPr>
        <w:t>исполнения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осуществляется в целях анализа и оценки выполнения плановых мероприятий, предусмотренных в программе, и представляет собой механизм общесистемной координации действий.</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Мониторинг </w:t>
      </w:r>
      <w:proofErr w:type="gramStart"/>
      <w:r w:rsidRPr="005D6EA6">
        <w:rPr>
          <w:rFonts w:ascii="Times New Roman" w:eastAsia="Times New Roman" w:hAnsi="Times New Roman" w:cs="Times New Roman"/>
          <w:sz w:val="20"/>
          <w:szCs w:val="20"/>
          <w:lang w:eastAsia="ru-RU"/>
        </w:rPr>
        <w:t>выполнения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а также производственных  и инвестиционных программ предприятий коммунального комплекса осуществляется в соответствии с Федеральным законом от 30 декабря 2004 года № 210-ФЗ «Об основах регулирования тарифов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Целью проведения мониторинга является совершенствование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производственных и инвестиционных программ организаций коммунального комплекса и обеспечение их соответствия изменившимся условиям внешней среды и своевременного принятия решений о развитии систем коммунальной инфраструктуры.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Мониторинг выполнения производственных программ и инвестиционных программ организаций коммунального комплекса включает сбор и анализ информации о выполнении показателей, установленных производственными программами и инвестиционными программами организаций коммунального комплекса, а также анализ информации о состоянии и развитии соответствующих систем коммунальной инфраструктуры.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Мониторинг выполнения производственных программ и инвестиционных программ организаций коммунального комплекса проводится в соответствии с методикой проведения указанного мониторинга, содержащей перечень экономических и иных показателей, применяемых органами регулирования, содержащей перечень экономических и иных показателей, применяемых органами регулирования для анализа информации о выполнении производственной программы и инвестиционной программы организации коммунального комплекса.</w:t>
      </w:r>
      <w:proofErr w:type="gramEnd"/>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Основными задачами проведения мониторинга являются: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анализ соответствия запланированных мероприятий фактически </w:t>
      </w:r>
      <w:proofErr w:type="gramStart"/>
      <w:r w:rsidRPr="005D6EA6">
        <w:rPr>
          <w:rFonts w:ascii="Times New Roman" w:eastAsia="Times New Roman" w:hAnsi="Times New Roman" w:cs="Times New Roman"/>
          <w:sz w:val="20"/>
          <w:szCs w:val="20"/>
          <w:lang w:eastAsia="ru-RU"/>
        </w:rPr>
        <w:t>осуществленным</w:t>
      </w:r>
      <w:proofErr w:type="gramEnd"/>
      <w:r w:rsidRPr="005D6EA6">
        <w:rPr>
          <w:rFonts w:ascii="Times New Roman" w:eastAsia="Times New Roman" w:hAnsi="Times New Roman" w:cs="Times New Roman"/>
          <w:sz w:val="20"/>
          <w:szCs w:val="20"/>
          <w:lang w:eastAsia="ru-RU"/>
        </w:rPr>
        <w:t xml:space="preserve"> (оценка хода реализации);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 анализ соответствия фактических результатов программы ее целям (анализ результативности);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анализ соотношения затрат, направленных на реализацию программы, с полученным эффектом (анализ эффективности);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анализ влияния изменений внешних условий;</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анализ причин успехов и неудач выполнения программы;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анализ эффективности и организации выполнения программы;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корректировка программы с учетом происходящих изменений, в том числе уточнение целей и задач программы.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xml:space="preserve">Основными этапами </w:t>
      </w:r>
      <w:proofErr w:type="gramStart"/>
      <w:r w:rsidRPr="005D6EA6">
        <w:rPr>
          <w:rFonts w:ascii="Times New Roman" w:eastAsia="Times New Roman" w:hAnsi="Times New Roman" w:cs="Times New Roman"/>
          <w:sz w:val="20"/>
          <w:szCs w:val="20"/>
          <w:lang w:eastAsia="ru-RU"/>
        </w:rPr>
        <w:t>проведения мониторинга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являются: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определение целей и задач </w:t>
      </w:r>
      <w:proofErr w:type="gramStart"/>
      <w:r w:rsidRPr="005D6EA6">
        <w:rPr>
          <w:rFonts w:ascii="Times New Roman" w:eastAsia="Times New Roman" w:hAnsi="Times New Roman" w:cs="Times New Roman"/>
          <w:sz w:val="20"/>
          <w:szCs w:val="20"/>
          <w:lang w:eastAsia="ru-RU"/>
        </w:rPr>
        <w:t>проведения мониторинга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производственных и инвестиционных программ организаций  коммунального комплекса;</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формирование системы индикаторов, отражающих реализацию целей и задач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производственных и инвестиционных программ организаций коммунального комплекса;</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формирование системы планово-отчетной документации, необходимой для оперативного контроля над реализацией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и периодичности предоставления информации;</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анализ полученной информации;</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подготовка предложений по корректировке отдельных программ.</w:t>
      </w:r>
    </w:p>
    <w:p w:rsidR="005D6EA6" w:rsidRPr="005D6EA6" w:rsidRDefault="005D6EA6" w:rsidP="005D6EA6">
      <w:pPr>
        <w:spacing w:after="0" w:line="240" w:lineRule="auto"/>
        <w:ind w:firstLine="709"/>
        <w:jc w:val="center"/>
        <w:rPr>
          <w:rFonts w:ascii="Times New Roman" w:eastAsia="Times New Roman" w:hAnsi="Times New Roman" w:cs="Times New Roman"/>
          <w:sz w:val="20"/>
          <w:szCs w:val="20"/>
          <w:lang w:eastAsia="ru-RU"/>
        </w:rPr>
      </w:pPr>
    </w:p>
    <w:p w:rsidR="005D6EA6" w:rsidRPr="005D6EA6" w:rsidRDefault="005D6EA6" w:rsidP="005D6EA6">
      <w:pPr>
        <w:spacing w:after="0" w:line="240" w:lineRule="auto"/>
        <w:contextualSpacing/>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1.6.2. Правила проведения мониторинга  </w:t>
      </w:r>
    </w:p>
    <w:p w:rsidR="005D6EA6" w:rsidRPr="005D6EA6" w:rsidRDefault="005D6EA6" w:rsidP="005D6EA6">
      <w:pPr>
        <w:spacing w:after="0" w:line="240" w:lineRule="auto"/>
        <w:ind w:firstLine="709"/>
        <w:jc w:val="both"/>
        <w:rPr>
          <w:rFonts w:ascii="Times New Roman" w:eastAsia="Times New Roman" w:hAnsi="Times New Roman" w:cs="Times New Roman"/>
          <w:b/>
          <w:sz w:val="20"/>
          <w:szCs w:val="20"/>
          <w:lang w:eastAsia="ru-RU"/>
        </w:rPr>
      </w:pP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Мониторинг  выполнения производственной и инвестиционной программы организации коммунального комплекса является инструментом для своевременного выявления отклонений хода реализации программ от намеченного плана и принятия обоснованных управленческих решений, как в части корректировки хода реализации программ, так и в части корректировки самих  программ.</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Проведение мониторинга и оценки выполнения инвестиционной и производственной программы развития систем коммунальной инфраструктуры базируется на следующих принципах:</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определенность – четкое определение отчетных показателей, последовательность измерений показателей от одного отчетного периода к другому;</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регулярность – проведение измерений достаточно часто и через равные промежутки времени;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достоверность – использование точной и достоверной информации, формализация методов сбора информации.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Мониторинг производственной и инвестиционной программы организации коммунального комплекса осуществляет Заказчик программы, орган регулирования муниципального образования, сторонняя организация и/или иной орган, уполномоченный в соответствии с действующими нормативными правовыми актами Российской Федерации и Самарской области.</w:t>
      </w:r>
    </w:p>
    <w:p w:rsidR="005D6EA6" w:rsidRPr="005D6EA6" w:rsidRDefault="005D6EA6" w:rsidP="005D6EA6">
      <w:pPr>
        <w:tabs>
          <w:tab w:val="num" w:pos="1854"/>
        </w:tabs>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Исполнитель мониторинга производственной и инвестиционной программ организации коммунального комплекса утверждается главой администрации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1.6.3. Сбор и систематизация информации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xml:space="preserve">Разработчик Программы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совместно с органом регулирования сельского поселения разрабатывает систему индикаторов, позволяющих отслеживать ход выполнения Программы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производственных и инвестиционных программ организаций коммунального комплекса.</w:t>
      </w:r>
      <w:proofErr w:type="gramEnd"/>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Для каждого индикатора необходимо установить:</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определение (что отражает данный индикатор);</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источник информации;</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периодичность (с какой частотой собирается);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точка отсчета (значение показателя «на входе» до момента реализации программы);</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целевое значение (ожидаемое значение «на выходе» по итогам реализации мероприятий, запланированных в программе);</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единица измерения.</w:t>
      </w:r>
    </w:p>
    <w:p w:rsidR="005D6EA6" w:rsidRPr="005D6EA6" w:rsidRDefault="005D6EA6" w:rsidP="005D6EA6">
      <w:pPr>
        <w:spacing w:after="0" w:line="240" w:lineRule="auto"/>
        <w:ind w:left="360"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Основными источниками получения информации являются: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субъекты водоснабжения и водоотведения;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органы государственной статистики;</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органы исполнительной власти сельского поселения;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 регулирования сельского поселения;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потребители воды и услуг по водоотведению;</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организации, осуществляющие территориальное планирование в границах сельского поселения.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Разработчик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совместно с органом регулирования сельского поселения разрабатывают форматы предоставления информации и устанавливают периодичность предоставления информации (ежемесячно, ежеквартально, ежегодно).</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Формат и периодичность предоставления информации устанавливаются отдельно для каждого источника получения информации.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xml:space="preserve">Форматы и периодичность предоставления информации утверждаются Главой администрации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1.6.4. Анализ информации и формирование рекомендаций</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Основными этапами анализа информации о выполнении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производственных и инвестиционных программ являются: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описание фактической ситуации (фактическое значение индикаторов на момент сбора информации, описание условий внешней среды);</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анализ ситуации в динамике (сравнение фактического значения индикаторов на момент сбора информации с точкой отсчета);</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анализ хода реализации программы (сравнение фактического значения индикаторов с целевыми значениями);</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сравнение затрат и эффектов;</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анализ успехов и неудач;</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анализ влияния изменений внешних условий;</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анализ эффективности организации выполнения программы;</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выводы;</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рекомендации.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Основными методами анализа информации являются:</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количественные</w:t>
      </w:r>
      <w:proofErr w:type="gramEnd"/>
      <w:r w:rsidRPr="005D6EA6">
        <w:rPr>
          <w:rFonts w:ascii="Times New Roman" w:eastAsia="Times New Roman" w:hAnsi="Times New Roman" w:cs="Times New Roman"/>
          <w:sz w:val="20"/>
          <w:szCs w:val="20"/>
          <w:lang w:eastAsia="ru-RU"/>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lang w:eastAsia="ru-RU"/>
        </w:rPr>
        <w:t xml:space="preserve">На основании данных анализа Исполнитель готовит отчет о выполнении мероприятий, предусмотренных в Программе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инвестиционной и производственной программах предприятия коммунального комплекса с использованием </w:t>
      </w:r>
      <w:proofErr w:type="spellStart"/>
      <w:r w:rsidRPr="005D6EA6">
        <w:rPr>
          <w:rFonts w:ascii="Times New Roman" w:eastAsia="Times New Roman" w:hAnsi="Times New Roman" w:cs="Times New Roman"/>
          <w:sz w:val="20"/>
          <w:szCs w:val="20"/>
          <w:lang w:eastAsia="ru-RU"/>
        </w:rPr>
        <w:t>таблично-графического</w:t>
      </w:r>
      <w:proofErr w:type="spellEnd"/>
      <w:r w:rsidRPr="005D6EA6">
        <w:rPr>
          <w:rFonts w:ascii="Times New Roman" w:eastAsia="Times New Roman" w:hAnsi="Times New Roman" w:cs="Times New Roman"/>
          <w:sz w:val="20"/>
          <w:szCs w:val="20"/>
          <w:lang w:eastAsia="ru-RU"/>
        </w:rPr>
        <w:t xml:space="preserve"> материала и формирует рекомендации по принятию управленческих решений, направленных на корректировку хода реализации программ (перераспределение ресурсов, активизация выполнения программ и т.д.), и</w:t>
      </w:r>
      <w:proofErr w:type="gramEnd"/>
      <w:r w:rsidRPr="005D6EA6">
        <w:rPr>
          <w:rFonts w:ascii="Times New Roman" w:eastAsia="Times New Roman" w:hAnsi="Times New Roman" w:cs="Times New Roman"/>
          <w:sz w:val="20"/>
          <w:szCs w:val="20"/>
          <w:lang w:eastAsia="ru-RU"/>
        </w:rPr>
        <w:t>, в случае необходимости, рекомендации по корректировке программ.</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Рекомендации по корректировке хода реализации программ направляются на рассмотрение и утверждение главе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При вынесении рекомендации по корректировке </w:t>
      </w:r>
      <w:proofErr w:type="gramStart"/>
      <w:r w:rsidRPr="005D6EA6">
        <w:rPr>
          <w:rFonts w:ascii="Times New Roman" w:eastAsia="Times New Roman" w:hAnsi="Times New Roman" w:cs="Times New Roman"/>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исполнитель формирует пакет информационных материалов для организации публичных слушаний.</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1.6.5. Публичное обсуждение корректировки Программы </w:t>
      </w:r>
      <w:proofErr w:type="gramStart"/>
      <w:r w:rsidRPr="005D6EA6">
        <w:rPr>
          <w:rFonts w:ascii="Times New Roman" w:eastAsia="Times New Roman" w:hAnsi="Times New Roman" w:cs="Times New Roman"/>
          <w:b/>
          <w:sz w:val="20"/>
          <w:szCs w:val="20"/>
          <w:lang w:eastAsia="ru-RU"/>
        </w:rPr>
        <w:t>комплексного</w:t>
      </w:r>
      <w:proofErr w:type="gramEnd"/>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Публичное обсуждение </w:t>
      </w:r>
      <w:proofErr w:type="gramStart"/>
      <w:r w:rsidRPr="005D6EA6">
        <w:rPr>
          <w:rFonts w:ascii="Times New Roman" w:eastAsia="Times New Roman" w:hAnsi="Times New Roman" w:cs="Times New Roman"/>
          <w:sz w:val="20"/>
          <w:szCs w:val="20"/>
          <w:lang w:eastAsia="ru-RU"/>
        </w:rPr>
        <w:t>корректировки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осуществляется на основании отчета о результатах мониторинга.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Сроки и порядок публичного </w:t>
      </w:r>
      <w:proofErr w:type="gramStart"/>
      <w:r w:rsidRPr="005D6EA6">
        <w:rPr>
          <w:rFonts w:ascii="Times New Roman" w:eastAsia="Times New Roman" w:hAnsi="Times New Roman" w:cs="Times New Roman"/>
          <w:sz w:val="20"/>
          <w:szCs w:val="20"/>
          <w:lang w:eastAsia="ru-RU"/>
        </w:rPr>
        <w:t>обсуждения корректировки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определяются в соответствии с нормативными правовыми актами муниципального образования.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По итогам публичного обсуждения Программа комплексного развития систем коммунальной инфраструктуры с учетом корректировок представляется на утверждение Совет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Утвержденная Программа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направляется в орган регулирования Самарской области.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1.6.6. Требования к организации, осуществляющей мониторинг </w:t>
      </w:r>
      <w:proofErr w:type="gramStart"/>
      <w:r w:rsidRPr="005D6EA6">
        <w:rPr>
          <w:rFonts w:ascii="Times New Roman" w:eastAsia="Times New Roman" w:hAnsi="Times New Roman" w:cs="Times New Roman"/>
          <w:b/>
          <w:sz w:val="20"/>
          <w:szCs w:val="20"/>
          <w:lang w:eastAsia="ru-RU"/>
        </w:rPr>
        <w:t>выполнения 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b/>
          <w:sz w:val="20"/>
          <w:szCs w:val="20"/>
          <w:lang w:eastAsia="ru-RU"/>
        </w:rPr>
        <w:t xml:space="preserve"> 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 производственных и инвестиционных программ организаций коммунального комплекса</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Организация, осуществляющая мониторинг программы, должна удовлетворять следующим требованиям:</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наличие квалифицированного персонала;</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наличие необходимого технического оснащения.</w:t>
      </w:r>
    </w:p>
    <w:p w:rsidR="005D6EA6" w:rsidRPr="005D6EA6" w:rsidRDefault="005D6EA6" w:rsidP="005D6EA6">
      <w:pPr>
        <w:spacing w:after="0" w:line="240" w:lineRule="auto"/>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r w:rsidRPr="005D6EA6">
        <w:rPr>
          <w:rFonts w:ascii="Times New Roman" w:eastAsia="Times New Roman" w:hAnsi="Times New Roman" w:cs="Times New Roman"/>
          <w:b/>
          <w:sz w:val="20"/>
          <w:szCs w:val="20"/>
          <w:lang w:eastAsia="ru-RU"/>
        </w:rPr>
        <w:lastRenderedPageBreak/>
        <w:t xml:space="preserve">1.6.7. Права, обязанности и ответственность организации, осуществляющей мониторинг  </w:t>
      </w:r>
      <w:proofErr w:type="gramStart"/>
      <w:r w:rsidRPr="005D6EA6">
        <w:rPr>
          <w:rFonts w:ascii="Times New Roman" w:eastAsia="Times New Roman" w:hAnsi="Times New Roman" w:cs="Times New Roman"/>
          <w:b/>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b/>
          <w:sz w:val="20"/>
          <w:szCs w:val="20"/>
          <w:lang w:eastAsia="ru-RU"/>
        </w:rPr>
        <w:t xml:space="preserve"> 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 производственных и инвестиционных программ организаций  коммунального комплекса</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Организация, осуществляющая мониторинг программ, имеет право:</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требовать от субъектов коммунальной инфраструктуры, потребителей и организаций, осуществляющих территориальное планирование в границах сельского поселения, предоставление информации по структуре и с периодичностью, установленной для каждого источника информации;</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участвовать в публичном обсуждении по корректировке программ.</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Организация, осуществляющая мониторинг программ, обязана:</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своевременно и качественно проводить мониторинг реализации программ;</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своевременно и качественно осуществлять подготовку и предоставление органам местного самоуправления отчетов о реализации мероприятий программ.</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Организация, осуществляющая мониторинг программ, несет ответственность </w:t>
      </w:r>
      <w:proofErr w:type="gramStart"/>
      <w:r w:rsidRPr="005D6EA6">
        <w:rPr>
          <w:rFonts w:ascii="Times New Roman" w:eastAsia="Times New Roman" w:hAnsi="Times New Roman" w:cs="Times New Roman"/>
          <w:sz w:val="20"/>
          <w:szCs w:val="20"/>
          <w:lang w:eastAsia="ru-RU"/>
        </w:rPr>
        <w:t>за</w:t>
      </w:r>
      <w:proofErr w:type="gramEnd"/>
      <w:r w:rsidRPr="005D6EA6">
        <w:rPr>
          <w:rFonts w:ascii="Times New Roman" w:eastAsia="Times New Roman" w:hAnsi="Times New Roman" w:cs="Times New Roman"/>
          <w:sz w:val="20"/>
          <w:szCs w:val="20"/>
          <w:lang w:eastAsia="ru-RU"/>
        </w:rPr>
        <w:t>:</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своевременное и качественное проведение мониторинга реализации программ;</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своевременную и качественную подготовку и предоставление отчетов о реализации мероприятий программ;</w:t>
      </w:r>
    </w:p>
    <w:p w:rsidR="005D6EA6" w:rsidRPr="005D6EA6" w:rsidRDefault="005D6EA6" w:rsidP="005D6EA6">
      <w:pPr>
        <w:numPr>
          <w:ilvl w:val="0"/>
          <w:numId w:val="7"/>
        </w:numPr>
        <w:spacing w:after="0" w:line="240" w:lineRule="auto"/>
        <w:ind w:firstLine="709"/>
        <w:contextualSpacing/>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обеспечение конфиденциальности информации, полученной от субъектов коммунальной инфраструктуры, потребителей и организаций, осуществляющих территориальное планирование в границах сельского поселения.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1.6.8.  Методика проведения мониторинга выполнения производственных и инвестиционных программ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Методические рекомендации разработаны на основании: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Федерального закона от 30 декабря 2004 года № 210-ФЗ «Об основах регулирования тарифов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Постановления Правительства Российской Федерации от 20 февраля 2007 года № 115 «О принятии нормативных актов по отдельным вопросам регулировании тарифов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Приказа № 48 от 14 апреля 2008 года «Об утверждении Методики проведения мониторинга выполнения производственных и инвестиционных программ организаций коммунального комплекса» министерства регионального развития Российской Федерации.</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Настоящая Методика проведения мониторинга выполнения производственных и инвестиционных программ организаций коммунального комплекса (далее – Методика) устанавливает порядок и условия проведения мониторинга выполнения производственных и инвестиционных программ организаций коммунального комплекса в целях обеспечения водоснабжения, водоотведения, очистки сточных вод и своевременного принятия решений и развитии систем коммунальной инфраструктуры.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Целью разработки Методики является формирование инструментов по реализации федеральными органами исполнительной власти, органами власти субъектов Российской Федерации и органами местного самоуправления своих полномочий в сфере экономического регулирования деятельности организаций коммунального комплекса, в том числе при регулировании тарифов и надбавок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Мониторинг осуществляется только в отношении производственных и инвестиционных программ, согласованных и утвержденных в соответствии с требованиями законодательства о регулировании тарифов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Органами, осуществляющими мониторинг инвестиционных программ организаций коммунального комплекса, являются органы регулирования муниципальных образований, представительные органы местного самоуправления, которые утвердили инвестиционные программы данных организаций коммунального комплекса в соответствии с законодательством о регулировании тарифов организаций коммунального комплекса.</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производственных и инвестиционных программ, а также состояние систем коммунальной инфраструктуры. Результаты мониторинга представляются в виде индикаторов, значения которых получаются посредством обработки показателей (исходных данных) органами регулирования.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Показатели и индикаторы для проведения мониторинга производственных и инвестиционных программ в сфере водоснабжения приведены в Таблице № 2.</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Показатели и индикаторы для проведения мониторинга производственных и инвестиционных программ в сфере водоотведения и очистки сточных вод приведены в Таблице № 1.</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При проведении мониторинга выполнения производственных и инвестиционных программ отчетным периодом является квартал.</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Организации коммунального комплекса в течение двадцати пяти рабочих дней с момента окончания третьего периода направляют в соответствующие органы регулирования информацию о выполнении производственных и инвестиционных программ по показателям, приведенным в Таблицах № 1-2. При направлении показателей о выполнении инвестиционных программ организацией коммунального комплекса указываются источники и объемы финансирования инвестиционных программ. Представляемая информация может сопровождаться письменными пояснениями, примечаниями, комментариями, а также предложениями организации коммунального комплекса по корректировке по результатам мониторинга производственных (инвестиционных) программ. Информация о выполнении производственных и инвестиционных программ </w:t>
      </w:r>
      <w:proofErr w:type="gramStart"/>
      <w:r w:rsidRPr="005D6EA6">
        <w:rPr>
          <w:rFonts w:ascii="Times New Roman" w:eastAsia="Times New Roman" w:hAnsi="Times New Roman" w:cs="Times New Roman"/>
          <w:sz w:val="20"/>
          <w:szCs w:val="20"/>
          <w:lang w:eastAsia="ru-RU"/>
        </w:rPr>
        <w:t>представляется</w:t>
      </w:r>
      <w:proofErr w:type="gramEnd"/>
      <w:r w:rsidRPr="005D6EA6">
        <w:rPr>
          <w:rFonts w:ascii="Times New Roman" w:eastAsia="Times New Roman" w:hAnsi="Times New Roman" w:cs="Times New Roman"/>
          <w:sz w:val="20"/>
          <w:szCs w:val="20"/>
          <w:lang w:eastAsia="ru-RU"/>
        </w:rPr>
        <w:t xml:space="preserve"> начиная с первого отчетного периода, </w:t>
      </w:r>
      <w:r w:rsidRPr="005D6EA6">
        <w:rPr>
          <w:rFonts w:ascii="Times New Roman" w:eastAsia="Times New Roman" w:hAnsi="Times New Roman" w:cs="Times New Roman"/>
          <w:sz w:val="20"/>
          <w:szCs w:val="20"/>
          <w:lang w:eastAsia="ru-RU"/>
        </w:rPr>
        <w:lastRenderedPageBreak/>
        <w:t>следующего за датой начала выполнения указанных программ. Последним отчетным периодов является период, соответствующий завершению реализации программы.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Показатели и индикаторы формируются по состоянию на конец отчетного периода. В рамках одного календарного года показатели и индикаторы формируются нарастающим итогом.</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Информация в рамках проведения мониторинга должна заверяться подписью и печатью передающей ее стороны.</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right"/>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Таблица № 1</w:t>
      </w: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Показатели и индикаторы</w:t>
      </w: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для проведения мониторинга выполнения производственных программ</w:t>
      </w: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и инвестиционных программ в сфере водоотведения и очистки сточных вод</w:t>
      </w: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800"/>
        <w:gridCol w:w="1980"/>
        <w:gridCol w:w="1442"/>
        <w:gridCol w:w="1798"/>
        <w:gridCol w:w="1648"/>
      </w:tblGrid>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 </w:t>
            </w:r>
            <w:proofErr w:type="spellStart"/>
            <w:proofErr w:type="gramStart"/>
            <w:r w:rsidRPr="005D6EA6">
              <w:rPr>
                <w:rFonts w:ascii="Times New Roman" w:eastAsia="Times New Roman" w:hAnsi="Times New Roman" w:cs="Times New Roman"/>
                <w:sz w:val="20"/>
                <w:szCs w:val="20"/>
              </w:rPr>
              <w:t>п</w:t>
            </w:r>
            <w:proofErr w:type="spellEnd"/>
            <w:proofErr w:type="gramEnd"/>
            <w:r w:rsidRPr="005D6EA6">
              <w:rPr>
                <w:rFonts w:ascii="Times New Roman" w:eastAsia="Times New Roman" w:hAnsi="Times New Roman" w:cs="Times New Roman"/>
                <w:sz w:val="20"/>
                <w:szCs w:val="20"/>
              </w:rPr>
              <w:t>/</w:t>
            </w:r>
            <w:proofErr w:type="spellStart"/>
            <w:r w:rsidRPr="005D6EA6">
              <w:rPr>
                <w:rFonts w:ascii="Times New Roman" w:eastAsia="Times New Roman" w:hAnsi="Times New Roman" w:cs="Times New Roman"/>
                <w:sz w:val="20"/>
                <w:szCs w:val="20"/>
              </w:rPr>
              <w:t>п</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Показатели мониторинга (входящая информация), единицы измерения</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Характеристика показателя</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Индикатор мониторинга</w:t>
            </w:r>
          </w:p>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(входящая информация), единицы измерения</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Механизм расчета индикатора</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Сторона, </w:t>
            </w:r>
            <w:proofErr w:type="spellStart"/>
            <w:proofErr w:type="gramStart"/>
            <w:r w:rsidRPr="005D6EA6">
              <w:rPr>
                <w:rFonts w:ascii="Times New Roman" w:eastAsia="Times New Roman" w:hAnsi="Times New Roman" w:cs="Times New Roman"/>
                <w:sz w:val="20"/>
                <w:szCs w:val="20"/>
              </w:rPr>
              <w:t>представляю-щая</w:t>
            </w:r>
            <w:proofErr w:type="spellEnd"/>
            <w:proofErr w:type="gramEnd"/>
            <w:r w:rsidRPr="005D6EA6">
              <w:rPr>
                <w:rFonts w:ascii="Times New Roman" w:eastAsia="Times New Roman" w:hAnsi="Times New Roman" w:cs="Times New Roman"/>
                <w:sz w:val="20"/>
                <w:szCs w:val="20"/>
              </w:rPr>
              <w:t xml:space="preserve"> информацию</w:t>
            </w:r>
          </w:p>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 по показателю</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proofErr w:type="spellStart"/>
            <w:proofErr w:type="gramStart"/>
            <w:r w:rsidRPr="005D6EA6">
              <w:rPr>
                <w:rFonts w:ascii="Times New Roman" w:eastAsia="Times New Roman" w:hAnsi="Times New Roman" w:cs="Times New Roman"/>
                <w:i/>
                <w:sz w:val="20"/>
                <w:szCs w:val="20"/>
              </w:rPr>
              <w:t>Производствен-ные</w:t>
            </w:r>
            <w:proofErr w:type="spellEnd"/>
            <w:proofErr w:type="gramEnd"/>
            <w:r w:rsidRPr="005D6EA6">
              <w:rPr>
                <w:rFonts w:ascii="Times New Roman" w:eastAsia="Times New Roman" w:hAnsi="Times New Roman" w:cs="Times New Roman"/>
                <w:i/>
                <w:sz w:val="20"/>
                <w:szCs w:val="20"/>
              </w:rPr>
              <w:t xml:space="preserve"> программы</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Обеспечение объемов производства товаров (оказания услуг)</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1.1.1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реализации товаров и услуг, тыс. куб. 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сточных вод, отведенных от всех потребителей</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реализации товаров и услуг</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Определяется по приборам учета, в случаях их отсутствия – по нормативам потребления или нормам расхода, установленным в соответствии с </w:t>
            </w:r>
            <w:proofErr w:type="spellStart"/>
            <w:proofErr w:type="gramStart"/>
            <w:r w:rsidRPr="005D6EA6">
              <w:rPr>
                <w:rFonts w:ascii="Times New Roman" w:eastAsia="Times New Roman" w:hAnsi="Times New Roman" w:cs="Times New Roman"/>
                <w:sz w:val="20"/>
                <w:szCs w:val="20"/>
              </w:rPr>
              <w:t>законодательст-вом</w:t>
            </w:r>
            <w:proofErr w:type="spellEnd"/>
            <w:proofErr w:type="gramEnd"/>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Или иным расчетным методом</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1.1.2.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реализации товаров и услуг населению,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Количество отведенных стоков от населения определяется по показаниям коллективных приборов учета, в случае их отсутствия – по нормативам потребления, установленным в соответствии с законодательством. По данной категории также отражается объем </w:t>
            </w:r>
            <w:r w:rsidRPr="005D6EA6">
              <w:rPr>
                <w:rFonts w:ascii="Times New Roman" w:eastAsia="Times New Roman" w:hAnsi="Times New Roman" w:cs="Times New Roman"/>
                <w:sz w:val="20"/>
                <w:szCs w:val="20"/>
              </w:rPr>
              <w:lastRenderedPageBreak/>
              <w:t>услуг, реализованный управляющим организациям, ТСЖ, ЖСК и иным специализированным кооперативам, приобретающим услуги, для оказания услуг водоотведения населению</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Удельное водоотведение, куб</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/чел.</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объема отведенных стоков, пропущенных через очистные сооружения, к объему отведенных стоков</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Численность населения, получающего услуги организации,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Численность населения, проживающего в многоквартирных домах, подключенных к системам коммунальной инфраструктуры </w:t>
            </w:r>
            <w:proofErr w:type="spellStart"/>
            <w:proofErr w:type="gramStart"/>
            <w:r w:rsidRPr="005D6EA6">
              <w:rPr>
                <w:rFonts w:ascii="Times New Roman" w:eastAsia="Times New Roman" w:hAnsi="Times New Roman" w:cs="Times New Roman"/>
                <w:sz w:val="20"/>
                <w:szCs w:val="20"/>
              </w:rPr>
              <w:t>централизованно-го</w:t>
            </w:r>
            <w:proofErr w:type="spellEnd"/>
            <w:proofErr w:type="gramEnd"/>
            <w:r w:rsidRPr="005D6EA6">
              <w:rPr>
                <w:rFonts w:ascii="Times New Roman" w:eastAsia="Times New Roman" w:hAnsi="Times New Roman" w:cs="Times New Roman"/>
                <w:sz w:val="20"/>
                <w:szCs w:val="20"/>
              </w:rPr>
              <w:t xml:space="preserve"> водоотведения</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 В случае отсутствия информации – орган регулирования</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Качество производимых товаров (оказываемых услуг)</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отведенных стоков, пропущенный через очистные сооружения,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Количество пропущенных сточных вод через очистные сооружения канализаций, которое определяется по показаниям измерительных приборов на этих сооружениях и составляет общий объем сточной жидкости, поступившей на станцию очистки от абонентов. Если в составе очистных сооружений канализации отсутствуют отстойники и </w:t>
            </w:r>
            <w:proofErr w:type="gramStart"/>
            <w:r w:rsidRPr="005D6EA6">
              <w:rPr>
                <w:rFonts w:ascii="Times New Roman" w:eastAsia="Times New Roman" w:hAnsi="Times New Roman" w:cs="Times New Roman"/>
                <w:sz w:val="20"/>
                <w:szCs w:val="20"/>
              </w:rPr>
              <w:t>производится</w:t>
            </w:r>
            <w:proofErr w:type="gramEnd"/>
            <w:r w:rsidRPr="005D6EA6">
              <w:rPr>
                <w:rFonts w:ascii="Times New Roman" w:eastAsia="Times New Roman" w:hAnsi="Times New Roman" w:cs="Times New Roman"/>
                <w:sz w:val="20"/>
                <w:szCs w:val="20"/>
              </w:rPr>
              <w:t xml:space="preserve"> лишь грубое осветление сточной жидкости через решетки и сита, эта жидкость не включается в </w:t>
            </w:r>
            <w:r w:rsidRPr="005D6EA6">
              <w:rPr>
                <w:rFonts w:ascii="Times New Roman" w:eastAsia="Times New Roman" w:hAnsi="Times New Roman" w:cs="Times New Roman"/>
                <w:sz w:val="20"/>
                <w:szCs w:val="20"/>
              </w:rPr>
              <w:lastRenderedPageBreak/>
              <w:t>показатель</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Наличие контроля качества товаров и услуг, %</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объема отведенных стоков, пропущенных через очистные сооружения, к объему отведенных стоков</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Объем отведенных стоков,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сточных вод, отведенных от всех потребителей</w:t>
            </w: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Количество проб, соответствующих нормативам, единиц</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сделанных проб, результаты которых соответствуют требованиям нормативных правовых актов</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gramStart"/>
            <w:r w:rsidRPr="005D6EA6">
              <w:rPr>
                <w:rFonts w:ascii="Times New Roman" w:eastAsia="Times New Roman" w:hAnsi="Times New Roman" w:cs="Times New Roman"/>
                <w:sz w:val="20"/>
                <w:szCs w:val="20"/>
              </w:rPr>
              <w:t>Соответствие качества товаров и услуг  установленным требованиям</w:t>
            </w:r>
            <w:r w:rsidRPr="005D6EA6">
              <w:rPr>
                <w:rFonts w:ascii="Times New Roman" w:eastAsia="Times New Roman" w:hAnsi="Times New Roman" w:cs="Times New Roman"/>
                <w:sz w:val="20"/>
                <w:szCs w:val="20"/>
                <w:vertAlign w:val="superscript"/>
              </w:rPr>
              <w:t>17</w:t>
            </w:r>
            <w:r w:rsidRPr="005D6EA6">
              <w:rPr>
                <w:rFonts w:ascii="Times New Roman" w:eastAsia="Times New Roman" w:hAnsi="Times New Roman" w:cs="Times New Roman"/>
                <w:sz w:val="20"/>
                <w:szCs w:val="20"/>
              </w:rPr>
              <w:t>, %</w:t>
            </w:r>
            <w:proofErr w:type="gramEnd"/>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количества проб, соответствующих нормативам, к фактическому количеству проб</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_______________</w:t>
            </w:r>
          </w:p>
          <w:p w:rsidR="005D6EA6" w:rsidRPr="005D6EA6" w:rsidRDefault="005D6EA6" w:rsidP="005D6EA6">
            <w:pPr>
              <w:spacing w:after="12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17</w:t>
            </w:r>
            <w:proofErr w:type="gramStart"/>
            <w:r w:rsidRPr="005D6EA6">
              <w:rPr>
                <w:rFonts w:ascii="Times New Roman" w:eastAsia="Times New Roman" w:hAnsi="Times New Roman" w:cs="Times New Roman"/>
                <w:sz w:val="20"/>
                <w:szCs w:val="20"/>
              </w:rPr>
              <w:t xml:space="preserve"> О</w:t>
            </w:r>
            <w:proofErr w:type="gramEnd"/>
            <w:r w:rsidRPr="005D6EA6">
              <w:rPr>
                <w:rFonts w:ascii="Times New Roman" w:eastAsia="Times New Roman" w:hAnsi="Times New Roman" w:cs="Times New Roman"/>
                <w:sz w:val="20"/>
                <w:szCs w:val="20"/>
              </w:rPr>
              <w:t>пределяется по каждому из показателей проб, установленных нормативными правовыми актами Российской Федерации.</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Фактическое количество проб на системах коммунальной инфраструктуры водоотведения, единиц</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Фактическое количество проб для определения качества очистки сточных вод</w:t>
            </w: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Количество часов предоставления услуг за отчетный период, часов</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Продолжительность предоставления услуги водоотведения за период. При определении продолжительности водоотведения не учитываются перерывы в водоотведении, связанные с авариями на сети или восстановительными работами</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t>Продолжи-тельность</w:t>
            </w:r>
            <w:proofErr w:type="spellEnd"/>
            <w:proofErr w:type="gramEnd"/>
            <w:r w:rsidRPr="005D6EA6">
              <w:rPr>
                <w:rFonts w:ascii="Times New Roman" w:eastAsia="Times New Roman" w:hAnsi="Times New Roman" w:cs="Times New Roman"/>
                <w:sz w:val="20"/>
                <w:szCs w:val="20"/>
              </w:rPr>
              <w:t xml:space="preserve"> (бесперебойность) поставки товаров и услуг, час/день</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количества часов предоставления услуг к количеству дней в отчетном периоде</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Количество дней в отчетном периоде, дней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Календарное количество дней в отчетном периоде</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Надежность снабжения потребителей товарами (услугами)</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Количество аварий на системах коммунальной инфраструктуры, единиц</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В системе канализаций аварией являются нарушения режима работы и их закупорка, приводящие к прекращению </w:t>
            </w:r>
            <w:r w:rsidRPr="005D6EA6">
              <w:rPr>
                <w:rFonts w:ascii="Times New Roman" w:eastAsia="Times New Roman" w:hAnsi="Times New Roman" w:cs="Times New Roman"/>
                <w:sz w:val="20"/>
                <w:szCs w:val="20"/>
              </w:rPr>
              <w:lastRenderedPageBreak/>
              <w:t>отведения сточных вод, массовому сбросу неочищенных сточных вод в водоемы или на рельеф, подвалы жилых домов</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lastRenderedPageBreak/>
              <w:t>Аварий-ность</w:t>
            </w:r>
            <w:proofErr w:type="spellEnd"/>
            <w:proofErr w:type="gramEnd"/>
            <w:r w:rsidRPr="005D6EA6">
              <w:rPr>
                <w:rFonts w:ascii="Times New Roman" w:eastAsia="Times New Roman" w:hAnsi="Times New Roman" w:cs="Times New Roman"/>
                <w:sz w:val="20"/>
                <w:szCs w:val="20"/>
              </w:rPr>
              <w:t xml:space="preserve"> систем </w:t>
            </w:r>
            <w:proofErr w:type="spellStart"/>
            <w:r w:rsidRPr="005D6EA6">
              <w:rPr>
                <w:rFonts w:ascii="Times New Roman" w:eastAsia="Times New Roman" w:hAnsi="Times New Roman" w:cs="Times New Roman"/>
                <w:sz w:val="20"/>
                <w:szCs w:val="20"/>
              </w:rPr>
              <w:t>коммуна-льной</w:t>
            </w:r>
            <w:proofErr w:type="spell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инфраструк-туры</w:t>
            </w:r>
            <w:proofErr w:type="spellEnd"/>
            <w:r w:rsidRPr="005D6EA6">
              <w:rPr>
                <w:rFonts w:ascii="Times New Roman" w:eastAsia="Times New Roman" w:hAnsi="Times New Roman" w:cs="Times New Roman"/>
                <w:sz w:val="20"/>
                <w:szCs w:val="20"/>
              </w:rPr>
              <w:t>, ед./км</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Отношение количества аварий на системах коммунальной инфраструктуры к протяженности </w:t>
            </w:r>
            <w:r w:rsidRPr="005D6EA6">
              <w:rPr>
                <w:rFonts w:ascii="Times New Roman" w:eastAsia="Times New Roman" w:hAnsi="Times New Roman" w:cs="Times New Roman"/>
                <w:sz w:val="20"/>
                <w:szCs w:val="20"/>
              </w:rPr>
              <w:lastRenderedPageBreak/>
              <w:t>сетей</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Организация коммунального комплекса</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Протяженность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Фактический срок службы оборудования</w:t>
            </w:r>
            <w:r w:rsidRPr="005D6EA6">
              <w:rPr>
                <w:rFonts w:ascii="Times New Roman" w:eastAsia="Times New Roman" w:hAnsi="Times New Roman" w:cs="Times New Roman"/>
                <w:sz w:val="20"/>
                <w:szCs w:val="20"/>
                <w:vertAlign w:val="superscript"/>
              </w:rPr>
              <w:t>18</w:t>
            </w:r>
            <w:r w:rsidRPr="005D6EA6">
              <w:rPr>
                <w:rFonts w:ascii="Times New Roman" w:eastAsia="Times New Roman" w:hAnsi="Times New Roman" w:cs="Times New Roman"/>
                <w:sz w:val="20"/>
                <w:szCs w:val="20"/>
              </w:rPr>
              <w:t>, лет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Период времени, прошедший со дня ввода объекта в эксплуатацию до даты проведения мониторинга</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Износ систем </w:t>
            </w:r>
            <w:proofErr w:type="spellStart"/>
            <w:proofErr w:type="gramStart"/>
            <w:r w:rsidRPr="005D6EA6">
              <w:rPr>
                <w:rFonts w:ascii="Times New Roman" w:eastAsia="Times New Roman" w:hAnsi="Times New Roman" w:cs="Times New Roman"/>
                <w:sz w:val="20"/>
                <w:szCs w:val="20"/>
              </w:rPr>
              <w:t>коммуна-льной</w:t>
            </w:r>
            <w:proofErr w:type="spellEnd"/>
            <w:proofErr w:type="gram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инфраструк-туры</w:t>
            </w:r>
            <w:proofErr w:type="spellEnd"/>
            <w:r w:rsidRPr="005D6EA6">
              <w:rPr>
                <w:rFonts w:ascii="Times New Roman" w:eastAsia="Times New Roman" w:hAnsi="Times New Roman" w:cs="Times New Roman"/>
                <w:sz w:val="20"/>
                <w:szCs w:val="20"/>
              </w:rPr>
              <w:t>, %</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фактического срока службы оборудования к сумме нормативного и возможного остаточного срока</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___________</w:t>
            </w:r>
          </w:p>
          <w:p w:rsidR="005D6EA6" w:rsidRPr="005D6EA6" w:rsidRDefault="005D6EA6" w:rsidP="005D6EA6">
            <w:pPr>
              <w:spacing w:after="12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18</w:t>
            </w:r>
            <w:r w:rsidRPr="005D6EA6">
              <w:rPr>
                <w:rFonts w:ascii="Times New Roman" w:eastAsia="Times New Roman" w:hAnsi="Times New Roman" w:cs="Times New Roman"/>
                <w:sz w:val="20"/>
                <w:szCs w:val="20"/>
              </w:rPr>
              <w:t xml:space="preserve"> Показатели и индикаторы износа систем коммунальной инфраструктуры определяются отдельно по каждой из групп оборудования систем коммунальной инфраструктуры: оборудование транспортировки стоков и очистки стоков. Внутри указанных групп показатели определяются как средневзвешенные величины. При определении показателей учитывается </w:t>
            </w:r>
            <w:proofErr w:type="gramStart"/>
            <w:r w:rsidRPr="005D6EA6">
              <w:rPr>
                <w:rFonts w:ascii="Times New Roman" w:eastAsia="Times New Roman" w:hAnsi="Times New Roman" w:cs="Times New Roman"/>
                <w:sz w:val="20"/>
                <w:szCs w:val="20"/>
              </w:rPr>
              <w:t>только то</w:t>
            </w:r>
            <w:proofErr w:type="gramEnd"/>
            <w:r w:rsidRPr="005D6EA6">
              <w:rPr>
                <w:rFonts w:ascii="Times New Roman" w:eastAsia="Times New Roman" w:hAnsi="Times New Roman" w:cs="Times New Roman"/>
                <w:sz w:val="20"/>
                <w:szCs w:val="20"/>
              </w:rPr>
              <w:t xml:space="preserve"> оборудование, на которое начисляется (начислялась) амортизация.</w:t>
            </w: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Нормативный срок службы оборудования, лет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Период времени со дня ввода объекта в эксплуатацию до окончания периода, в котором оборудование может </w:t>
            </w:r>
            <w:proofErr w:type="spellStart"/>
            <w:proofErr w:type="gramStart"/>
            <w:r w:rsidRPr="005D6EA6">
              <w:rPr>
                <w:rFonts w:ascii="Times New Roman" w:eastAsia="Times New Roman" w:hAnsi="Times New Roman" w:cs="Times New Roman"/>
                <w:sz w:val="20"/>
                <w:szCs w:val="20"/>
              </w:rPr>
              <w:t>эксплуатирова-ться</w:t>
            </w:r>
            <w:proofErr w:type="spellEnd"/>
            <w:proofErr w:type="gramEnd"/>
            <w:r w:rsidRPr="005D6EA6">
              <w:rPr>
                <w:rFonts w:ascii="Times New Roman" w:eastAsia="Times New Roman" w:hAnsi="Times New Roman" w:cs="Times New Roman"/>
                <w:sz w:val="20"/>
                <w:szCs w:val="20"/>
              </w:rPr>
              <w:t>, определенного в соответствии с паспортными характеристиками или нормами амортизационных отчислений</w:t>
            </w:r>
          </w:p>
        </w:tc>
        <w:tc>
          <w:tcPr>
            <w:tcW w:w="1442" w:type="dxa"/>
            <w:vMerge w:val="restart"/>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vMerge w:val="restart"/>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 Возможный остаточный срок службы оборудования после фактического, лет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Оценочный период времени от даты окончания нормативного срока службы до окончания периода, в котором оборудование может эксплуатироваться. Учитывается для оборудования и сооружений, для которых фактический срок </w:t>
            </w:r>
            <w:r w:rsidRPr="005D6EA6">
              <w:rPr>
                <w:rFonts w:ascii="Times New Roman" w:eastAsia="Times New Roman" w:hAnsi="Times New Roman" w:cs="Times New Roman"/>
                <w:sz w:val="20"/>
                <w:szCs w:val="20"/>
              </w:rPr>
              <w:lastRenderedPageBreak/>
              <w:t>службы превысил нормативный</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1.3.3.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Протяженность сетей, нуждающихся в замене,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 которая в соответствии с требованиями правил эксплуатации и техники безопасности нуждается в замене</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Удельный вес сетей, нуждающихся в замене,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протяженности сетей, нуждающихся в замене, к протяженности сети</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Протяженность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Доступность товаров и услуг для потребителей</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1.4.1.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w:t>
            </w:r>
            <w:proofErr w:type="spellStart"/>
            <w:proofErr w:type="gramStart"/>
            <w:r w:rsidRPr="005D6EA6">
              <w:rPr>
                <w:rFonts w:ascii="Times New Roman" w:eastAsia="Times New Roman" w:hAnsi="Times New Roman" w:cs="Times New Roman"/>
                <w:sz w:val="20"/>
                <w:szCs w:val="20"/>
              </w:rPr>
              <w:t>Средне-месячный</w:t>
            </w:r>
            <w:proofErr w:type="spellEnd"/>
            <w:proofErr w:type="gramEnd"/>
            <w:r w:rsidRPr="005D6EA6">
              <w:rPr>
                <w:rFonts w:ascii="Times New Roman" w:eastAsia="Times New Roman" w:hAnsi="Times New Roman" w:cs="Times New Roman"/>
                <w:sz w:val="20"/>
                <w:szCs w:val="20"/>
              </w:rPr>
              <w:t xml:space="preserve"> платеж населения за коммунальные услуги, рублей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Среднемесячный платеж населения, проживающего в домах, уровень благоустройства которых соответствует средним условиям в муниципальном образовании, определяемый в соответствии с законодательством, в расчете на 1 человека</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Доля расходов на оплату в совокупном доходе населения,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Отношение </w:t>
            </w:r>
            <w:proofErr w:type="spellStart"/>
            <w:proofErr w:type="gramStart"/>
            <w:r w:rsidRPr="005D6EA6">
              <w:rPr>
                <w:rFonts w:ascii="Times New Roman" w:eastAsia="Times New Roman" w:hAnsi="Times New Roman" w:cs="Times New Roman"/>
                <w:sz w:val="20"/>
                <w:szCs w:val="20"/>
              </w:rPr>
              <w:t>среднемесячно-го</w:t>
            </w:r>
            <w:proofErr w:type="spellEnd"/>
            <w:proofErr w:type="gramEnd"/>
            <w:r w:rsidRPr="005D6EA6">
              <w:rPr>
                <w:rFonts w:ascii="Times New Roman" w:eastAsia="Times New Roman" w:hAnsi="Times New Roman" w:cs="Times New Roman"/>
                <w:sz w:val="20"/>
                <w:szCs w:val="20"/>
              </w:rPr>
              <w:t xml:space="preserve"> платежа за коммунальные услуги к </w:t>
            </w:r>
            <w:proofErr w:type="spellStart"/>
            <w:r w:rsidRPr="005D6EA6">
              <w:rPr>
                <w:rFonts w:ascii="Times New Roman" w:eastAsia="Times New Roman" w:hAnsi="Times New Roman" w:cs="Times New Roman"/>
                <w:sz w:val="20"/>
                <w:szCs w:val="20"/>
              </w:rPr>
              <w:t>среднемесяч-ным</w:t>
            </w:r>
            <w:proofErr w:type="spellEnd"/>
            <w:r w:rsidRPr="005D6EA6">
              <w:rPr>
                <w:rFonts w:ascii="Times New Roman" w:eastAsia="Times New Roman" w:hAnsi="Times New Roman" w:cs="Times New Roman"/>
                <w:sz w:val="20"/>
                <w:szCs w:val="20"/>
              </w:rPr>
              <w:t xml:space="preserve"> денежным доходам населения</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 В случае отсутствия информации – орган регулирования</w:t>
            </w:r>
          </w:p>
        </w:tc>
      </w:tr>
      <w:tr w:rsidR="005D6EA6" w:rsidRPr="005D6EA6" w:rsidTr="005D6EA6">
        <w:trPr>
          <w:jc w:val="center"/>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Денежные доходы населения, рублей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Среднемесячные доходы лиц, занятых предпринимательской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 регулирования</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Инвестиционные программы</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2.1.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Надежность (бесперебойность) снабжения потребителей товарами (услугами)</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аварий на системах коммунальной инфраструктуры, единиц</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 системе канализаций аварией являются нарушение режима работы и их закупорка, приводящие к прекращению отведения сточных вод, массовому сбросу неочищенных сточных вод в водоемы или на рельеф, подвалы жилых домов</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t>Аварий-ность</w:t>
            </w:r>
            <w:proofErr w:type="spellEnd"/>
            <w:proofErr w:type="gramEnd"/>
            <w:r w:rsidRPr="005D6EA6">
              <w:rPr>
                <w:rFonts w:ascii="Times New Roman" w:eastAsia="Times New Roman" w:hAnsi="Times New Roman" w:cs="Times New Roman"/>
                <w:sz w:val="20"/>
                <w:szCs w:val="20"/>
              </w:rPr>
              <w:t xml:space="preserve"> систем </w:t>
            </w:r>
            <w:proofErr w:type="spellStart"/>
            <w:r w:rsidRPr="005D6EA6">
              <w:rPr>
                <w:rFonts w:ascii="Times New Roman" w:eastAsia="Times New Roman" w:hAnsi="Times New Roman" w:cs="Times New Roman"/>
                <w:sz w:val="20"/>
                <w:szCs w:val="20"/>
              </w:rPr>
              <w:t>коммуна-льной</w:t>
            </w:r>
            <w:proofErr w:type="spell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инфраструк-туры</w:t>
            </w:r>
            <w:proofErr w:type="spellEnd"/>
            <w:r w:rsidRPr="005D6EA6">
              <w:rPr>
                <w:rFonts w:ascii="Times New Roman" w:eastAsia="Times New Roman" w:hAnsi="Times New Roman" w:cs="Times New Roman"/>
                <w:sz w:val="20"/>
                <w:szCs w:val="20"/>
              </w:rPr>
              <w:t>, ед./км</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количества аварий на системах коммунальной инфраструктуры к протяженности сетей</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Протяженность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w:t>
            </w:r>
            <w:proofErr w:type="spellStart"/>
            <w:proofErr w:type="gramStart"/>
            <w:r w:rsidRPr="005D6EA6">
              <w:rPr>
                <w:rFonts w:ascii="Times New Roman" w:eastAsia="Times New Roman" w:hAnsi="Times New Roman" w:cs="Times New Roman"/>
                <w:sz w:val="20"/>
                <w:szCs w:val="20"/>
              </w:rPr>
              <w:t>Продолжитель-ность</w:t>
            </w:r>
            <w:proofErr w:type="spellEnd"/>
            <w:proofErr w:type="gramEnd"/>
            <w:r w:rsidRPr="005D6EA6">
              <w:rPr>
                <w:rFonts w:ascii="Times New Roman" w:eastAsia="Times New Roman" w:hAnsi="Times New Roman" w:cs="Times New Roman"/>
                <w:sz w:val="20"/>
                <w:szCs w:val="20"/>
              </w:rPr>
              <w:t xml:space="preserve"> отключений потребителей от предоставления товаров (услуг)</w:t>
            </w:r>
            <w:r w:rsidRPr="005D6EA6">
              <w:rPr>
                <w:rFonts w:ascii="Times New Roman" w:eastAsia="Times New Roman" w:hAnsi="Times New Roman" w:cs="Times New Roman"/>
                <w:sz w:val="20"/>
                <w:szCs w:val="20"/>
                <w:vertAlign w:val="superscript"/>
              </w:rPr>
              <w:t>19</w:t>
            </w:r>
            <w:r w:rsidRPr="005D6EA6">
              <w:rPr>
                <w:rFonts w:ascii="Times New Roman" w:eastAsia="Times New Roman" w:hAnsi="Times New Roman" w:cs="Times New Roman"/>
                <w:sz w:val="20"/>
                <w:szCs w:val="20"/>
              </w:rPr>
              <w:t>, часов</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t>Продолжитель-ность</w:t>
            </w:r>
            <w:proofErr w:type="spellEnd"/>
            <w:proofErr w:type="gramEnd"/>
            <w:r w:rsidRPr="005D6EA6">
              <w:rPr>
                <w:rFonts w:ascii="Times New Roman" w:eastAsia="Times New Roman" w:hAnsi="Times New Roman" w:cs="Times New Roman"/>
                <w:sz w:val="20"/>
                <w:szCs w:val="20"/>
              </w:rPr>
              <w:t xml:space="preserve"> отключений потребителей по любым причинам предоставления товаров (услуг)</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Перебои в снабжении </w:t>
            </w:r>
            <w:proofErr w:type="spellStart"/>
            <w:r w:rsidRPr="005D6EA6">
              <w:rPr>
                <w:rFonts w:ascii="Times New Roman" w:eastAsia="Times New Roman" w:hAnsi="Times New Roman" w:cs="Times New Roman"/>
                <w:sz w:val="20"/>
                <w:szCs w:val="20"/>
              </w:rPr>
              <w:t>потребите-лей</w:t>
            </w:r>
            <w:proofErr w:type="spellEnd"/>
            <w:r w:rsidRPr="005D6EA6">
              <w:rPr>
                <w:rFonts w:ascii="Times New Roman" w:eastAsia="Times New Roman" w:hAnsi="Times New Roman" w:cs="Times New Roman"/>
                <w:sz w:val="20"/>
                <w:szCs w:val="20"/>
              </w:rPr>
              <w:t>, час</w:t>
            </w:r>
            <w:proofErr w:type="gramStart"/>
            <w:r w:rsidRPr="005D6EA6">
              <w:rPr>
                <w:rFonts w:ascii="Times New Roman" w:eastAsia="Times New Roman" w:hAnsi="Times New Roman" w:cs="Times New Roman"/>
                <w:sz w:val="20"/>
                <w:szCs w:val="20"/>
              </w:rPr>
              <w:t>.</w:t>
            </w:r>
            <w:proofErr w:type="gramEnd"/>
            <w:r w:rsidRPr="005D6EA6">
              <w:rPr>
                <w:rFonts w:ascii="Times New Roman" w:eastAsia="Times New Roman" w:hAnsi="Times New Roman" w:cs="Times New Roman"/>
                <w:sz w:val="20"/>
                <w:szCs w:val="20"/>
              </w:rPr>
              <w:t>/</w:t>
            </w:r>
            <w:proofErr w:type="gramStart"/>
            <w:r w:rsidRPr="005D6EA6">
              <w:rPr>
                <w:rFonts w:ascii="Times New Roman" w:eastAsia="Times New Roman" w:hAnsi="Times New Roman" w:cs="Times New Roman"/>
                <w:sz w:val="20"/>
                <w:szCs w:val="20"/>
              </w:rPr>
              <w:t>ч</w:t>
            </w:r>
            <w:proofErr w:type="gramEnd"/>
            <w:r w:rsidRPr="005D6EA6">
              <w:rPr>
                <w:rFonts w:ascii="Times New Roman" w:eastAsia="Times New Roman" w:hAnsi="Times New Roman" w:cs="Times New Roman"/>
                <w:sz w:val="20"/>
                <w:szCs w:val="20"/>
              </w:rPr>
              <w:t>ел.</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суммы произведений продолжительности отключений и количества пострадавших потребителей от каждого из этих отключений к численности населения муниципального образования</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Количество потребителей, страдающих от отключений,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потребителей, проживающих в домах, в которых происходили отключения</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 В случае отсутствия информации – орган регулирования</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 Численность</w:t>
            </w:r>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населения муниципального образования,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Общая численность населения муниципального образования</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 регулирования</w:t>
            </w: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19</w:t>
            </w:r>
            <w:proofErr w:type="gramStart"/>
            <w:r w:rsidRPr="005D6EA6">
              <w:rPr>
                <w:rFonts w:ascii="Times New Roman" w:eastAsia="Times New Roman" w:hAnsi="Times New Roman" w:cs="Times New Roman"/>
                <w:sz w:val="20"/>
                <w:szCs w:val="20"/>
              </w:rPr>
              <w:t xml:space="preserve"> П</w:t>
            </w:r>
            <w:proofErr w:type="gramEnd"/>
            <w:r w:rsidRPr="005D6EA6">
              <w:rPr>
                <w:rFonts w:ascii="Times New Roman" w:eastAsia="Times New Roman" w:hAnsi="Times New Roman" w:cs="Times New Roman"/>
                <w:sz w:val="20"/>
                <w:szCs w:val="20"/>
              </w:rPr>
              <w:t>рименительно к данным показателям и индикаторам потребителями является население, проживающее в домах, подключенных к системам коммунальной инфраструктуры.</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Количество часов предоставления услуг за отчетный период, часов</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Продолжительность предоставления услуги водоотведения за период. При определении продолжительности водоотведения не </w:t>
            </w:r>
            <w:r w:rsidRPr="005D6EA6">
              <w:rPr>
                <w:rFonts w:ascii="Times New Roman" w:eastAsia="Times New Roman" w:hAnsi="Times New Roman" w:cs="Times New Roman"/>
                <w:sz w:val="20"/>
                <w:szCs w:val="20"/>
              </w:rPr>
              <w:lastRenderedPageBreak/>
              <w:t>учитываются перерывы в водоотведении, связанные с авариями на сети или восстановительными работами</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 xml:space="preserve">Продолжительность (бесперебойность) поставки товаров и услуг, </w:t>
            </w:r>
            <w:r w:rsidRPr="005D6EA6">
              <w:rPr>
                <w:rFonts w:ascii="Times New Roman" w:eastAsia="Times New Roman" w:hAnsi="Times New Roman" w:cs="Times New Roman"/>
                <w:sz w:val="20"/>
                <w:szCs w:val="20"/>
              </w:rPr>
              <w:lastRenderedPageBreak/>
              <w:t>час/день</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Отношение количества часов предоставления услуг к количеству дней в отчетном периоде</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Количество дней в отчетном периоде, дней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Календарное количество дней в отчетном периоде</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Количество замененного оборудования</w:t>
            </w:r>
            <w:r w:rsidRPr="005D6EA6">
              <w:rPr>
                <w:rFonts w:ascii="Times New Roman" w:eastAsia="Times New Roman" w:hAnsi="Times New Roman" w:cs="Times New Roman"/>
                <w:sz w:val="20"/>
                <w:szCs w:val="20"/>
                <w:vertAlign w:val="superscript"/>
              </w:rPr>
              <w:t>20</w:t>
            </w:r>
            <w:r w:rsidRPr="005D6EA6">
              <w:rPr>
                <w:rFonts w:ascii="Times New Roman" w:eastAsia="Times New Roman" w:hAnsi="Times New Roman" w:cs="Times New Roman"/>
                <w:sz w:val="20"/>
                <w:szCs w:val="20"/>
              </w:rPr>
              <w:t>, единиц (</w:t>
            </w:r>
            <w:proofErr w:type="gramStart"/>
            <w:r w:rsidRPr="005D6EA6">
              <w:rPr>
                <w:rFonts w:ascii="Times New Roman" w:eastAsia="Times New Roman" w:hAnsi="Times New Roman" w:cs="Times New Roman"/>
                <w:sz w:val="20"/>
                <w:szCs w:val="20"/>
              </w:rPr>
              <w:t>км</w:t>
            </w:r>
            <w:proofErr w:type="gramEnd"/>
            <w:r w:rsidRPr="005D6EA6">
              <w:rPr>
                <w:rFonts w:ascii="Times New Roman" w:eastAsia="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оборудования, которое было заменено в отчетном периоде</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Индекс замены </w:t>
            </w:r>
            <w:proofErr w:type="spellStart"/>
            <w:proofErr w:type="gramStart"/>
            <w:r w:rsidRPr="005D6EA6">
              <w:rPr>
                <w:rFonts w:ascii="Times New Roman" w:eastAsia="Times New Roman" w:hAnsi="Times New Roman" w:cs="Times New Roman"/>
                <w:sz w:val="20"/>
                <w:szCs w:val="20"/>
              </w:rPr>
              <w:t>оборудова-ния</w:t>
            </w:r>
            <w:proofErr w:type="spellEnd"/>
            <w:proofErr w:type="gramEnd"/>
            <w:r w:rsidRPr="005D6EA6">
              <w:rPr>
                <w:rFonts w:ascii="Times New Roman" w:eastAsia="Times New Roman" w:hAnsi="Times New Roman" w:cs="Times New Roman"/>
                <w:sz w:val="20"/>
                <w:szCs w:val="20"/>
              </w:rPr>
              <w:t>, %</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количества замененного оборудования к количеству установленного оборудования</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vertAlign w:val="superscript"/>
              </w:rPr>
            </w:pPr>
            <w:r w:rsidRPr="005D6EA6">
              <w:rPr>
                <w:rFonts w:ascii="Times New Roman" w:eastAsia="Times New Roman" w:hAnsi="Times New Roman" w:cs="Times New Roman"/>
                <w:sz w:val="20"/>
                <w:szCs w:val="20"/>
                <w:vertAlign w:val="superscript"/>
              </w:rPr>
              <w:t>______________________</w:t>
            </w:r>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20</w:t>
            </w:r>
            <w:r w:rsidRPr="005D6EA6">
              <w:rPr>
                <w:rFonts w:ascii="Times New Roman" w:eastAsia="Times New Roman" w:hAnsi="Times New Roman" w:cs="Times New Roman"/>
                <w:sz w:val="20"/>
                <w:szCs w:val="20"/>
              </w:rPr>
              <w:t xml:space="preserve"> Показатели и индикаторы замены оборудования определяются отдельно по каждой из групп оборудования систем  коммунальной инфраструктуры: оборудование транспортировки стоков (сети) и очистки стоков (отстойники, </w:t>
            </w:r>
            <w:proofErr w:type="spellStart"/>
            <w:r w:rsidRPr="005D6EA6">
              <w:rPr>
                <w:rFonts w:ascii="Times New Roman" w:eastAsia="Times New Roman" w:hAnsi="Times New Roman" w:cs="Times New Roman"/>
                <w:sz w:val="20"/>
                <w:szCs w:val="20"/>
              </w:rPr>
              <w:t>метантенки</w:t>
            </w:r>
            <w:proofErr w:type="spellEnd"/>
            <w:r w:rsidRPr="005D6EA6">
              <w:rPr>
                <w:rFonts w:ascii="Times New Roman" w:eastAsia="Times New Roman" w:hAnsi="Times New Roman" w:cs="Times New Roman"/>
                <w:sz w:val="20"/>
                <w:szCs w:val="20"/>
              </w:rPr>
              <w:t xml:space="preserve">, иловые площадки, биофильтры, </w:t>
            </w:r>
            <w:proofErr w:type="spellStart"/>
            <w:r w:rsidRPr="005D6EA6">
              <w:rPr>
                <w:rFonts w:ascii="Times New Roman" w:eastAsia="Times New Roman" w:hAnsi="Times New Roman" w:cs="Times New Roman"/>
                <w:sz w:val="20"/>
                <w:szCs w:val="20"/>
              </w:rPr>
              <w:t>аэротенки</w:t>
            </w:r>
            <w:proofErr w:type="spellEnd"/>
            <w:r w:rsidRPr="005D6EA6">
              <w:rPr>
                <w:rFonts w:ascii="Times New Roman" w:eastAsia="Times New Roman" w:hAnsi="Times New Roman" w:cs="Times New Roman"/>
                <w:sz w:val="20"/>
                <w:szCs w:val="20"/>
              </w:rPr>
              <w:t>, поля орошения, поля фильтрации).</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Общее количество установленного </w:t>
            </w:r>
            <w:r w:rsidRPr="005D6EA6">
              <w:rPr>
                <w:rFonts w:ascii="Times New Roman" w:eastAsia="Times New Roman" w:hAnsi="Times New Roman" w:cs="Times New Roman"/>
                <w:sz w:val="20"/>
                <w:szCs w:val="20"/>
                <w:vertAlign w:val="superscript"/>
              </w:rPr>
              <w:t>21</w:t>
            </w:r>
            <w:r w:rsidRPr="005D6EA6">
              <w:rPr>
                <w:rFonts w:ascii="Times New Roman" w:eastAsia="Times New Roman" w:hAnsi="Times New Roman" w:cs="Times New Roman"/>
                <w:sz w:val="20"/>
                <w:szCs w:val="20"/>
              </w:rPr>
              <w:t xml:space="preserve"> оборудования единиц (</w:t>
            </w:r>
            <w:proofErr w:type="gramStart"/>
            <w:r w:rsidRPr="005D6EA6">
              <w:rPr>
                <w:rFonts w:ascii="Times New Roman" w:eastAsia="Times New Roman" w:hAnsi="Times New Roman" w:cs="Times New Roman"/>
                <w:sz w:val="20"/>
                <w:szCs w:val="20"/>
              </w:rPr>
              <w:t>км</w:t>
            </w:r>
            <w:proofErr w:type="gramEnd"/>
            <w:r w:rsidRPr="005D6EA6">
              <w:rPr>
                <w:rFonts w:ascii="Times New Roman" w:eastAsia="Times New Roman" w:hAnsi="Times New Roman" w:cs="Times New Roman"/>
                <w:sz w:val="20"/>
                <w:szCs w:val="20"/>
              </w:rPr>
              <w:t>)</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оборудования, установленного на предприятии</w:t>
            </w: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__________</w:t>
            </w:r>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21</w:t>
            </w:r>
            <w:r w:rsidRPr="005D6EA6">
              <w:rPr>
                <w:rFonts w:ascii="Times New Roman" w:eastAsia="Times New Roman" w:hAnsi="Times New Roman" w:cs="Times New Roman"/>
                <w:sz w:val="20"/>
                <w:szCs w:val="20"/>
              </w:rPr>
              <w:t xml:space="preserve"> Показатели и индикаторы общего количества оборудования определяются отдельно по каждой из групп оборудования систем коммунальной инфраструктуры: оборудование транспортировки стоков (сети) и очистки стоков (отстойники, </w:t>
            </w:r>
            <w:proofErr w:type="spellStart"/>
            <w:r w:rsidRPr="005D6EA6">
              <w:rPr>
                <w:rFonts w:ascii="Times New Roman" w:eastAsia="Times New Roman" w:hAnsi="Times New Roman" w:cs="Times New Roman"/>
                <w:sz w:val="20"/>
                <w:szCs w:val="20"/>
              </w:rPr>
              <w:t>метантенки</w:t>
            </w:r>
            <w:proofErr w:type="spellEnd"/>
            <w:r w:rsidRPr="005D6EA6">
              <w:rPr>
                <w:rFonts w:ascii="Times New Roman" w:eastAsia="Times New Roman" w:hAnsi="Times New Roman" w:cs="Times New Roman"/>
                <w:sz w:val="20"/>
                <w:szCs w:val="20"/>
              </w:rPr>
              <w:t xml:space="preserve">, иловые площадки, биофильтры, </w:t>
            </w:r>
            <w:proofErr w:type="spellStart"/>
            <w:r w:rsidRPr="005D6EA6">
              <w:rPr>
                <w:rFonts w:ascii="Times New Roman" w:eastAsia="Times New Roman" w:hAnsi="Times New Roman" w:cs="Times New Roman"/>
                <w:sz w:val="20"/>
                <w:szCs w:val="20"/>
              </w:rPr>
              <w:t>аэротенки</w:t>
            </w:r>
            <w:proofErr w:type="spellEnd"/>
            <w:r w:rsidRPr="005D6EA6">
              <w:rPr>
                <w:rFonts w:ascii="Times New Roman" w:eastAsia="Times New Roman" w:hAnsi="Times New Roman" w:cs="Times New Roman"/>
                <w:sz w:val="20"/>
                <w:szCs w:val="20"/>
              </w:rPr>
              <w:t>, поля орошения, поля фильтрации).</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2.1.5.</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Фактический срок службы оборудования</w:t>
            </w:r>
            <w:r w:rsidRPr="005D6EA6">
              <w:rPr>
                <w:rFonts w:ascii="Times New Roman" w:eastAsia="Times New Roman" w:hAnsi="Times New Roman" w:cs="Times New Roman"/>
                <w:sz w:val="20"/>
                <w:szCs w:val="20"/>
                <w:vertAlign w:val="superscript"/>
              </w:rPr>
              <w:t>22</w:t>
            </w:r>
            <w:r w:rsidRPr="005D6EA6">
              <w:rPr>
                <w:rFonts w:ascii="Times New Roman" w:eastAsia="Times New Roman" w:hAnsi="Times New Roman" w:cs="Times New Roman"/>
                <w:sz w:val="20"/>
                <w:szCs w:val="20"/>
              </w:rPr>
              <w:t>, лет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Период времени, прошедший со дня ввода объекта в эксплуатацию до даты проведения мониторинга</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Износ системы </w:t>
            </w:r>
            <w:proofErr w:type="spellStart"/>
            <w:proofErr w:type="gramStart"/>
            <w:r w:rsidRPr="005D6EA6">
              <w:rPr>
                <w:rFonts w:ascii="Times New Roman" w:eastAsia="Times New Roman" w:hAnsi="Times New Roman" w:cs="Times New Roman"/>
                <w:sz w:val="20"/>
                <w:szCs w:val="20"/>
              </w:rPr>
              <w:t>коммуналь-ной</w:t>
            </w:r>
            <w:proofErr w:type="spellEnd"/>
            <w:proofErr w:type="gram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инфраструк-туры</w:t>
            </w:r>
            <w:proofErr w:type="spellEnd"/>
            <w:r w:rsidRPr="005D6EA6">
              <w:rPr>
                <w:rFonts w:ascii="Times New Roman" w:eastAsia="Times New Roman" w:hAnsi="Times New Roman" w:cs="Times New Roman"/>
                <w:sz w:val="20"/>
                <w:szCs w:val="20"/>
              </w:rPr>
              <w:t>, %</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фактического срока службы оборудования к сумме нормативного и возможного остаточного срока</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___________</w:t>
            </w:r>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22</w:t>
            </w:r>
            <w:r w:rsidRPr="005D6EA6">
              <w:rPr>
                <w:rFonts w:ascii="Times New Roman" w:eastAsia="Times New Roman" w:hAnsi="Times New Roman" w:cs="Times New Roman"/>
                <w:sz w:val="20"/>
                <w:szCs w:val="20"/>
              </w:rPr>
              <w:t xml:space="preserve"> Показатели и индикаторы износа систем коммунальной инфраструктуры определяются отдельно по каждой из групп оборудования систем коммунальной инфраструктуры: оборудование транспортировки стоков и очистки стоков. Внутри указанных групп показатели определяются как средневзвешенные величины. При определении показателей учитывается </w:t>
            </w:r>
            <w:proofErr w:type="gramStart"/>
            <w:r w:rsidRPr="005D6EA6">
              <w:rPr>
                <w:rFonts w:ascii="Times New Roman" w:eastAsia="Times New Roman" w:hAnsi="Times New Roman" w:cs="Times New Roman"/>
                <w:sz w:val="20"/>
                <w:szCs w:val="20"/>
              </w:rPr>
              <w:t>только то</w:t>
            </w:r>
            <w:proofErr w:type="gramEnd"/>
            <w:r w:rsidRPr="005D6EA6">
              <w:rPr>
                <w:rFonts w:ascii="Times New Roman" w:eastAsia="Times New Roman" w:hAnsi="Times New Roman" w:cs="Times New Roman"/>
                <w:sz w:val="20"/>
                <w:szCs w:val="20"/>
              </w:rPr>
              <w:t xml:space="preserve"> оборудование, на которое начисляется (начислялась) амортизация.</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Нормативный срок службы оборудования, лет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Период времени со дня ввода в эксплуатацию до окончания периода, в котором оборудование может </w:t>
            </w:r>
            <w:proofErr w:type="spellStart"/>
            <w:proofErr w:type="gramStart"/>
            <w:r w:rsidRPr="005D6EA6">
              <w:rPr>
                <w:rFonts w:ascii="Times New Roman" w:eastAsia="Times New Roman" w:hAnsi="Times New Roman" w:cs="Times New Roman"/>
                <w:sz w:val="20"/>
                <w:szCs w:val="20"/>
              </w:rPr>
              <w:lastRenderedPageBreak/>
              <w:t>эксплуатирова-ться</w:t>
            </w:r>
            <w:proofErr w:type="spellEnd"/>
            <w:proofErr w:type="gramEnd"/>
            <w:r w:rsidRPr="005D6EA6">
              <w:rPr>
                <w:rFonts w:ascii="Times New Roman" w:eastAsia="Times New Roman" w:hAnsi="Times New Roman" w:cs="Times New Roman"/>
                <w:sz w:val="20"/>
                <w:szCs w:val="20"/>
              </w:rPr>
              <w:t>, определенного в соответствии с паспортными характеристиками и нормами амортизационных отчислений</w:t>
            </w:r>
          </w:p>
        </w:tc>
        <w:tc>
          <w:tcPr>
            <w:tcW w:w="1442" w:type="dxa"/>
            <w:vMerge w:val="restart"/>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vMerge w:val="restart"/>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 Возможный остаточный срок службы оборудования после фактического, лет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Оценочный период времени от даты окончания нормативного срока службы до окончания периода, в котором оборудование может </w:t>
            </w:r>
            <w:proofErr w:type="spellStart"/>
            <w:proofErr w:type="gramStart"/>
            <w:r w:rsidRPr="005D6EA6">
              <w:rPr>
                <w:rFonts w:ascii="Times New Roman" w:eastAsia="Times New Roman" w:hAnsi="Times New Roman" w:cs="Times New Roman"/>
                <w:sz w:val="20"/>
                <w:szCs w:val="20"/>
              </w:rPr>
              <w:t>эксплуатирова-ться</w:t>
            </w:r>
            <w:proofErr w:type="spellEnd"/>
            <w:proofErr w:type="gramEnd"/>
            <w:r w:rsidRPr="005D6EA6">
              <w:rPr>
                <w:rFonts w:ascii="Times New Roman" w:eastAsia="Times New Roman" w:hAnsi="Times New Roman" w:cs="Times New Roman"/>
                <w:sz w:val="20"/>
                <w:szCs w:val="20"/>
              </w:rPr>
              <w:t>. Учитывается для оборудования и сооружений, для которых фактический срок службы превысил нормативный</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2.1.6.</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Протяженность сетей, нуждающихся в замене,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 которая в соответствии с требованиями правил эксплуатации и техники безопасности нуждается в замене</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Удельный вес сетей, нуждающихся в замене,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протяженности сетей, нуждающихся в замене, к протяженности сети</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Протяженность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Сбалансированность системы коммунальной инфраструктуры</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2.2.1.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Фактическая производительность оборудования</w:t>
            </w:r>
            <w:r w:rsidRPr="005D6EA6">
              <w:rPr>
                <w:rFonts w:ascii="Times New Roman" w:eastAsia="Times New Roman" w:hAnsi="Times New Roman" w:cs="Times New Roman"/>
                <w:sz w:val="20"/>
                <w:szCs w:val="20"/>
                <w:vertAlign w:val="superscript"/>
              </w:rPr>
              <w:t>23</w:t>
            </w:r>
            <w:r w:rsidRPr="005D6EA6">
              <w:rPr>
                <w:rFonts w:ascii="Times New Roman" w:eastAsia="Times New Roman" w:hAnsi="Times New Roman" w:cs="Times New Roman"/>
                <w:sz w:val="20"/>
                <w:szCs w:val="20"/>
              </w:rPr>
              <w:t>,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Определяется отношением объемов стоков по каждому технологическому этапу к времени работы оборудования, </w:t>
            </w:r>
            <w:proofErr w:type="spellStart"/>
            <w:r w:rsidRPr="005D6EA6">
              <w:rPr>
                <w:rFonts w:ascii="Times New Roman" w:eastAsia="Times New Roman" w:hAnsi="Times New Roman" w:cs="Times New Roman"/>
                <w:sz w:val="20"/>
                <w:szCs w:val="20"/>
              </w:rPr>
              <w:t>сут</w:t>
            </w:r>
            <w:proofErr w:type="spellEnd"/>
            <w:r w:rsidRPr="005D6EA6">
              <w:rPr>
                <w:rFonts w:ascii="Times New Roman" w:eastAsia="Times New Roman" w:hAnsi="Times New Roman" w:cs="Times New Roman"/>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Уровень загрузки производственных мощностей, %</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Отношение фактической производительности оборудования </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 xml:space="preserve"> установленной</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___________</w:t>
            </w:r>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23</w:t>
            </w:r>
            <w:r w:rsidRPr="005D6EA6">
              <w:rPr>
                <w:rFonts w:ascii="Times New Roman" w:eastAsia="Times New Roman" w:hAnsi="Times New Roman" w:cs="Times New Roman"/>
                <w:sz w:val="20"/>
                <w:szCs w:val="20"/>
              </w:rPr>
              <w:t xml:space="preserve"> Показатели и индикаторы загрузки определяются отдельно по каждой из групп оборудования систем </w:t>
            </w:r>
            <w:r w:rsidRPr="005D6EA6">
              <w:rPr>
                <w:rFonts w:ascii="Times New Roman" w:eastAsia="Times New Roman" w:hAnsi="Times New Roman" w:cs="Times New Roman"/>
                <w:sz w:val="20"/>
                <w:szCs w:val="20"/>
              </w:rPr>
              <w:lastRenderedPageBreak/>
              <w:t xml:space="preserve">коммунальной инфраструктуры: оборудование транспортировки стоков (сети) и очистки стоков (отстойники, </w:t>
            </w:r>
            <w:proofErr w:type="spellStart"/>
            <w:r w:rsidRPr="005D6EA6">
              <w:rPr>
                <w:rFonts w:ascii="Times New Roman" w:eastAsia="Times New Roman" w:hAnsi="Times New Roman" w:cs="Times New Roman"/>
                <w:sz w:val="20"/>
                <w:szCs w:val="20"/>
              </w:rPr>
              <w:t>метантенки</w:t>
            </w:r>
            <w:proofErr w:type="spellEnd"/>
            <w:r w:rsidRPr="005D6EA6">
              <w:rPr>
                <w:rFonts w:ascii="Times New Roman" w:eastAsia="Times New Roman" w:hAnsi="Times New Roman" w:cs="Times New Roman"/>
                <w:sz w:val="20"/>
                <w:szCs w:val="20"/>
              </w:rPr>
              <w:t xml:space="preserve">, иловые площадки, биофильтры, </w:t>
            </w:r>
            <w:proofErr w:type="spellStart"/>
            <w:r w:rsidRPr="005D6EA6">
              <w:rPr>
                <w:rFonts w:ascii="Times New Roman" w:eastAsia="Times New Roman" w:hAnsi="Times New Roman" w:cs="Times New Roman"/>
                <w:sz w:val="20"/>
                <w:szCs w:val="20"/>
              </w:rPr>
              <w:t>аэротенки</w:t>
            </w:r>
            <w:proofErr w:type="spellEnd"/>
            <w:r w:rsidRPr="005D6EA6">
              <w:rPr>
                <w:rFonts w:ascii="Times New Roman" w:eastAsia="Times New Roman" w:hAnsi="Times New Roman" w:cs="Times New Roman"/>
                <w:sz w:val="20"/>
                <w:szCs w:val="20"/>
              </w:rPr>
              <w:t>, поля орошения, поля фильтрации). Внутри указанных групп показатели определяются как средневзвешенные величины. Установленная мощность определяется по паспортным характеристикам.</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Установленная производительность оборудования,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Установленная производственная мощность всего имеющегося в организации коммунального комплекса оборудования определенной категории вне зависимости от нахождения его в работе или в простое по различным причинам, </w:t>
            </w:r>
            <w:proofErr w:type="spellStart"/>
            <w:r w:rsidRPr="005D6EA6">
              <w:rPr>
                <w:rFonts w:ascii="Times New Roman" w:eastAsia="Times New Roman" w:hAnsi="Times New Roman" w:cs="Times New Roman"/>
                <w:sz w:val="20"/>
                <w:szCs w:val="20"/>
              </w:rPr>
              <w:t>сут</w:t>
            </w:r>
            <w:proofErr w:type="spellEnd"/>
            <w:r w:rsidRPr="005D6EA6">
              <w:rPr>
                <w:rFonts w:ascii="Times New Roman" w:eastAsia="Times New Roman" w:hAnsi="Times New Roman" w:cs="Times New Roman"/>
                <w:sz w:val="20"/>
                <w:szCs w:val="20"/>
              </w:rPr>
              <w:t xml:space="preserve">. </w:t>
            </w: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Доступность товаров и услуг для потребителей</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Численность населения, получающего коммунальные услуги,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Численность населения, проживающего в многоквартирных и жилых домах, подключенных к системам коммунальной инфраструктуры централизованного водоотведения</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Доля </w:t>
            </w:r>
            <w:proofErr w:type="spellStart"/>
            <w:proofErr w:type="gramStart"/>
            <w:r w:rsidRPr="005D6EA6">
              <w:rPr>
                <w:rFonts w:ascii="Times New Roman" w:eastAsia="Times New Roman" w:hAnsi="Times New Roman" w:cs="Times New Roman"/>
                <w:sz w:val="20"/>
                <w:szCs w:val="20"/>
              </w:rPr>
              <w:t>потребите-лей</w:t>
            </w:r>
            <w:proofErr w:type="spellEnd"/>
            <w:proofErr w:type="gramEnd"/>
            <w:r w:rsidRPr="005D6EA6">
              <w:rPr>
                <w:rFonts w:ascii="Times New Roman" w:eastAsia="Times New Roman" w:hAnsi="Times New Roman" w:cs="Times New Roman"/>
                <w:sz w:val="20"/>
                <w:szCs w:val="20"/>
              </w:rPr>
              <w:t xml:space="preserve"> в жилых домах, </w:t>
            </w:r>
            <w:proofErr w:type="spellStart"/>
            <w:r w:rsidRPr="005D6EA6">
              <w:rPr>
                <w:rFonts w:ascii="Times New Roman" w:eastAsia="Times New Roman" w:hAnsi="Times New Roman" w:cs="Times New Roman"/>
                <w:sz w:val="20"/>
                <w:szCs w:val="20"/>
              </w:rPr>
              <w:t>обеспечен-ных</w:t>
            </w:r>
            <w:proofErr w:type="spellEnd"/>
            <w:r w:rsidRPr="005D6EA6">
              <w:rPr>
                <w:rFonts w:ascii="Times New Roman" w:eastAsia="Times New Roman" w:hAnsi="Times New Roman" w:cs="Times New Roman"/>
                <w:sz w:val="20"/>
                <w:szCs w:val="20"/>
              </w:rPr>
              <w:t xml:space="preserve"> доступом к </w:t>
            </w:r>
            <w:proofErr w:type="spellStart"/>
            <w:r w:rsidRPr="005D6EA6">
              <w:rPr>
                <w:rFonts w:ascii="Times New Roman" w:eastAsia="Times New Roman" w:hAnsi="Times New Roman" w:cs="Times New Roman"/>
                <w:sz w:val="20"/>
                <w:szCs w:val="20"/>
              </w:rPr>
              <w:t>коммуналь-ной</w:t>
            </w:r>
            <w:proofErr w:type="spell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инфраструк-туре</w:t>
            </w:r>
            <w:proofErr w:type="spellEnd"/>
            <w:r w:rsidRPr="005D6EA6">
              <w:rPr>
                <w:rFonts w:ascii="Times New Roman" w:eastAsia="Times New Roman" w:hAnsi="Times New Roman" w:cs="Times New Roman"/>
                <w:sz w:val="20"/>
                <w:szCs w:val="20"/>
              </w:rPr>
              <w:t>,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численности населения, получающего коммунальные услуги, к численности населения муниципального образования. В случае</w:t>
            </w:r>
            <w:proofErr w:type="gramStart"/>
            <w:r w:rsidRPr="005D6EA6">
              <w:rPr>
                <w:rFonts w:ascii="Times New Roman" w:eastAsia="Times New Roman" w:hAnsi="Times New Roman" w:cs="Times New Roman"/>
                <w:sz w:val="20"/>
                <w:szCs w:val="20"/>
              </w:rPr>
              <w:t>,</w:t>
            </w:r>
            <w:proofErr w:type="gramEnd"/>
            <w:r w:rsidRPr="005D6EA6">
              <w:rPr>
                <w:rFonts w:ascii="Times New Roman" w:eastAsia="Times New Roman" w:hAnsi="Times New Roman" w:cs="Times New Roman"/>
                <w:sz w:val="20"/>
                <w:szCs w:val="20"/>
              </w:rPr>
              <w:t xml:space="preserve"> если эксплуатацию систем коммунальной инфраструктуры муниципального образования осуществляют несколько организаций коммунального комплекса, индикатор рассчитывается по показателям территорий, </w:t>
            </w:r>
            <w:proofErr w:type="spellStart"/>
            <w:r w:rsidRPr="005D6EA6">
              <w:rPr>
                <w:rFonts w:ascii="Times New Roman" w:eastAsia="Times New Roman" w:hAnsi="Times New Roman" w:cs="Times New Roman"/>
                <w:sz w:val="20"/>
                <w:szCs w:val="20"/>
              </w:rPr>
              <w:t>соответствую-щих</w:t>
            </w:r>
            <w:proofErr w:type="spellEnd"/>
            <w:r w:rsidRPr="005D6EA6">
              <w:rPr>
                <w:rFonts w:ascii="Times New Roman" w:eastAsia="Times New Roman" w:hAnsi="Times New Roman" w:cs="Times New Roman"/>
                <w:sz w:val="20"/>
                <w:szCs w:val="20"/>
              </w:rPr>
              <w:t xml:space="preserve"> указанным системам</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 В случае отсутствия информации – орган регулирования</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Численность населения муниципального образования,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Общая численность населения муниципального образования</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 регулирования</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Среднемесячный платеж населения за коммунальные </w:t>
            </w:r>
            <w:r w:rsidRPr="005D6EA6">
              <w:rPr>
                <w:rFonts w:ascii="Times New Roman" w:eastAsia="Times New Roman" w:hAnsi="Times New Roman" w:cs="Times New Roman"/>
                <w:sz w:val="20"/>
                <w:szCs w:val="20"/>
              </w:rPr>
              <w:lastRenderedPageBreak/>
              <w:t>услуги, рублей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 xml:space="preserve">Среднемесячный платеж населения, проживающего в домах, уровень благоустройства </w:t>
            </w:r>
            <w:r w:rsidRPr="005D6EA6">
              <w:rPr>
                <w:rFonts w:ascii="Times New Roman" w:eastAsia="Times New Roman" w:hAnsi="Times New Roman" w:cs="Times New Roman"/>
                <w:sz w:val="20"/>
                <w:szCs w:val="20"/>
              </w:rPr>
              <w:lastRenderedPageBreak/>
              <w:t xml:space="preserve">которых соответствует средним условиям в муниципальном образовании, определяемый в соответствии с </w:t>
            </w:r>
            <w:proofErr w:type="spellStart"/>
            <w:proofErr w:type="gramStart"/>
            <w:r w:rsidRPr="005D6EA6">
              <w:rPr>
                <w:rFonts w:ascii="Times New Roman" w:eastAsia="Times New Roman" w:hAnsi="Times New Roman" w:cs="Times New Roman"/>
                <w:sz w:val="20"/>
                <w:szCs w:val="20"/>
              </w:rPr>
              <w:t>законодательст-вом</w:t>
            </w:r>
            <w:proofErr w:type="spellEnd"/>
            <w:proofErr w:type="gramEnd"/>
            <w:r w:rsidRPr="005D6EA6">
              <w:rPr>
                <w:rFonts w:ascii="Times New Roman" w:eastAsia="Times New Roman" w:hAnsi="Times New Roman" w:cs="Times New Roman"/>
                <w:sz w:val="20"/>
                <w:szCs w:val="20"/>
              </w:rPr>
              <w:t>, в расчете на 1 человека</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 xml:space="preserve">Доля расходов на оплату услуг в совокупном доходе </w:t>
            </w:r>
            <w:r w:rsidRPr="005D6EA6">
              <w:rPr>
                <w:rFonts w:ascii="Times New Roman" w:eastAsia="Times New Roman" w:hAnsi="Times New Roman" w:cs="Times New Roman"/>
                <w:sz w:val="20"/>
                <w:szCs w:val="20"/>
              </w:rPr>
              <w:lastRenderedPageBreak/>
              <w:t>населения,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 xml:space="preserve">Отношение </w:t>
            </w:r>
            <w:proofErr w:type="spellStart"/>
            <w:proofErr w:type="gramStart"/>
            <w:r w:rsidRPr="005D6EA6">
              <w:rPr>
                <w:rFonts w:ascii="Times New Roman" w:eastAsia="Times New Roman" w:hAnsi="Times New Roman" w:cs="Times New Roman"/>
                <w:sz w:val="20"/>
                <w:szCs w:val="20"/>
              </w:rPr>
              <w:t>среднемесячно-го</w:t>
            </w:r>
            <w:proofErr w:type="spellEnd"/>
            <w:proofErr w:type="gramEnd"/>
            <w:r w:rsidRPr="005D6EA6">
              <w:rPr>
                <w:rFonts w:ascii="Times New Roman" w:eastAsia="Times New Roman" w:hAnsi="Times New Roman" w:cs="Times New Roman"/>
                <w:sz w:val="20"/>
                <w:szCs w:val="20"/>
              </w:rPr>
              <w:t xml:space="preserve"> платежа за коммунальные услуги к </w:t>
            </w:r>
            <w:proofErr w:type="spellStart"/>
            <w:r w:rsidRPr="005D6EA6">
              <w:rPr>
                <w:rFonts w:ascii="Times New Roman" w:eastAsia="Times New Roman" w:hAnsi="Times New Roman" w:cs="Times New Roman"/>
                <w:sz w:val="20"/>
                <w:szCs w:val="20"/>
              </w:rPr>
              <w:lastRenderedPageBreak/>
              <w:t>среднемесяч-ным</w:t>
            </w:r>
            <w:proofErr w:type="spellEnd"/>
            <w:r w:rsidRPr="005D6EA6">
              <w:rPr>
                <w:rFonts w:ascii="Times New Roman" w:eastAsia="Times New Roman" w:hAnsi="Times New Roman" w:cs="Times New Roman"/>
                <w:sz w:val="20"/>
                <w:szCs w:val="20"/>
              </w:rPr>
              <w:t xml:space="preserve"> денежным доходам населения</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 xml:space="preserve">Организация коммунального комплекса. В случае отсутствия </w:t>
            </w:r>
            <w:r w:rsidRPr="005D6EA6">
              <w:rPr>
                <w:rFonts w:ascii="Times New Roman" w:eastAsia="Times New Roman" w:hAnsi="Times New Roman" w:cs="Times New Roman"/>
                <w:sz w:val="20"/>
                <w:szCs w:val="20"/>
              </w:rPr>
              <w:lastRenderedPageBreak/>
              <w:t>информации – орган регулирования</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Денежные доходы населения, рублей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Среднемесячные доходы лиц, занятых </w:t>
            </w:r>
            <w:proofErr w:type="spellStart"/>
            <w:proofErr w:type="gramStart"/>
            <w:r w:rsidRPr="005D6EA6">
              <w:rPr>
                <w:rFonts w:ascii="Times New Roman" w:eastAsia="Times New Roman" w:hAnsi="Times New Roman" w:cs="Times New Roman"/>
                <w:sz w:val="20"/>
                <w:szCs w:val="20"/>
              </w:rPr>
              <w:t>предприниматель-ской</w:t>
            </w:r>
            <w:proofErr w:type="spellEnd"/>
            <w:proofErr w:type="gramEnd"/>
            <w:r w:rsidRPr="005D6EA6">
              <w:rPr>
                <w:rFonts w:ascii="Times New Roman" w:eastAsia="Times New Roman" w:hAnsi="Times New Roman" w:cs="Times New Roman"/>
                <w:sz w:val="20"/>
                <w:szCs w:val="20"/>
              </w:rPr>
              <w:t xml:space="preserve"> деятельностью, выплаченная заработная плата наемных работников, социальные выплаты, доходы от собственности в виде процентов по вкладам, ценным бумагам и другие доходы, в расчете на 1 человека</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 регулирования</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Протяженность построенных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Протяженность сетей, построенных и введенных в эксплуатацию</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Индекс нового </w:t>
            </w:r>
            <w:proofErr w:type="spellStart"/>
            <w:proofErr w:type="gramStart"/>
            <w:r w:rsidRPr="005D6EA6">
              <w:rPr>
                <w:rFonts w:ascii="Times New Roman" w:eastAsia="Times New Roman" w:hAnsi="Times New Roman" w:cs="Times New Roman"/>
                <w:sz w:val="20"/>
                <w:szCs w:val="20"/>
              </w:rPr>
              <w:t>строитель-ства</w:t>
            </w:r>
            <w:proofErr w:type="spellEnd"/>
            <w:proofErr w:type="gramEnd"/>
            <w:r w:rsidRPr="005D6EA6">
              <w:rPr>
                <w:rFonts w:ascii="Times New Roman" w:eastAsia="Times New Roman" w:hAnsi="Times New Roman" w:cs="Times New Roman"/>
                <w:sz w:val="20"/>
                <w:szCs w:val="20"/>
              </w:rPr>
              <w:t>, ед.</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протяженности построенных сетей к протяженности сетей</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Протяженность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реализации товаров и услуг населению,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Количество отведенных стоков от населения определяется по показаниям коллективных приборов учета, в случае их отсутствия по нормативам потребления, установленным в соответствии с </w:t>
            </w:r>
            <w:proofErr w:type="spellStart"/>
            <w:proofErr w:type="gramStart"/>
            <w:r w:rsidRPr="005D6EA6">
              <w:rPr>
                <w:rFonts w:ascii="Times New Roman" w:eastAsia="Times New Roman" w:hAnsi="Times New Roman" w:cs="Times New Roman"/>
                <w:sz w:val="20"/>
                <w:szCs w:val="20"/>
              </w:rPr>
              <w:t>законодательст-вом</w:t>
            </w:r>
            <w:proofErr w:type="spellEnd"/>
            <w:proofErr w:type="gramEnd"/>
            <w:r w:rsidRPr="005D6EA6">
              <w:rPr>
                <w:rFonts w:ascii="Times New Roman" w:eastAsia="Times New Roman" w:hAnsi="Times New Roman" w:cs="Times New Roman"/>
                <w:sz w:val="20"/>
                <w:szCs w:val="20"/>
              </w:rPr>
              <w:t xml:space="preserve">. По данной категории также отражается объем услуг, реализованный управляющим </w:t>
            </w:r>
            <w:r w:rsidRPr="005D6EA6">
              <w:rPr>
                <w:rFonts w:ascii="Times New Roman" w:eastAsia="Times New Roman" w:hAnsi="Times New Roman" w:cs="Times New Roman"/>
                <w:sz w:val="20"/>
                <w:szCs w:val="20"/>
              </w:rPr>
              <w:lastRenderedPageBreak/>
              <w:t xml:space="preserve">организациям, ТСЖ, ЖСК и иным </w:t>
            </w:r>
            <w:proofErr w:type="spellStart"/>
            <w:proofErr w:type="gramStart"/>
            <w:r w:rsidRPr="005D6EA6">
              <w:rPr>
                <w:rFonts w:ascii="Times New Roman" w:eastAsia="Times New Roman" w:hAnsi="Times New Roman" w:cs="Times New Roman"/>
                <w:sz w:val="20"/>
                <w:szCs w:val="20"/>
              </w:rPr>
              <w:t>специализирован-ным</w:t>
            </w:r>
            <w:proofErr w:type="spellEnd"/>
            <w:proofErr w:type="gramEnd"/>
            <w:r w:rsidRPr="005D6EA6">
              <w:rPr>
                <w:rFonts w:ascii="Times New Roman" w:eastAsia="Times New Roman" w:hAnsi="Times New Roman" w:cs="Times New Roman"/>
                <w:sz w:val="20"/>
                <w:szCs w:val="20"/>
              </w:rPr>
              <w:t xml:space="preserve"> кооперативам, приобретающим услуги для оказания услуг водоотведения населению</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gramStart"/>
            <w:r w:rsidRPr="005D6EA6">
              <w:rPr>
                <w:rFonts w:ascii="Times New Roman" w:eastAsia="Times New Roman" w:hAnsi="Times New Roman" w:cs="Times New Roman"/>
                <w:sz w:val="20"/>
                <w:szCs w:val="20"/>
              </w:rPr>
              <w:lastRenderedPageBreak/>
              <w:t>Удельное</w:t>
            </w:r>
            <w:proofErr w:type="gram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водоотведе-ние</w:t>
            </w:r>
            <w:proofErr w:type="spellEnd"/>
            <w:r w:rsidRPr="005D6EA6">
              <w:rPr>
                <w:rFonts w:ascii="Times New Roman" w:eastAsia="Times New Roman" w:hAnsi="Times New Roman" w:cs="Times New Roman"/>
                <w:sz w:val="20"/>
                <w:szCs w:val="20"/>
              </w:rPr>
              <w:t>, куб. м/чел</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объема реализации товаров и услуг к численности населения, получающего услуги организации</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Численность населения, получающего услуги организации,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Численность населения, проживающего в многоквартирных и жилых домах, подключенных к системам коммунальной инфраструктуры </w:t>
            </w:r>
            <w:proofErr w:type="spellStart"/>
            <w:proofErr w:type="gramStart"/>
            <w:r w:rsidRPr="005D6EA6">
              <w:rPr>
                <w:rFonts w:ascii="Times New Roman" w:eastAsia="Times New Roman" w:hAnsi="Times New Roman" w:cs="Times New Roman"/>
                <w:sz w:val="20"/>
                <w:szCs w:val="20"/>
              </w:rPr>
              <w:t>централизованно-го</w:t>
            </w:r>
            <w:proofErr w:type="spellEnd"/>
            <w:proofErr w:type="gramEnd"/>
            <w:r w:rsidRPr="005D6EA6">
              <w:rPr>
                <w:rFonts w:ascii="Times New Roman" w:eastAsia="Times New Roman" w:hAnsi="Times New Roman" w:cs="Times New Roman"/>
                <w:sz w:val="20"/>
                <w:szCs w:val="20"/>
              </w:rPr>
              <w:t xml:space="preserve"> водоотведения</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2.3.5.</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Тариф на подключение к системе коммунальной инфраструктуры, рублей на куб</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 xml:space="preserve">  в сутки</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Размер тарифа на подключение к системам коммунальной инфраструктуры, установленный в соответствии с </w:t>
            </w:r>
            <w:proofErr w:type="spellStart"/>
            <w:proofErr w:type="gramStart"/>
            <w:r w:rsidRPr="005D6EA6">
              <w:rPr>
                <w:rFonts w:ascii="Times New Roman" w:eastAsia="Times New Roman" w:hAnsi="Times New Roman" w:cs="Times New Roman"/>
                <w:sz w:val="20"/>
                <w:szCs w:val="20"/>
              </w:rPr>
              <w:t>законодательст-вом</w:t>
            </w:r>
            <w:proofErr w:type="spellEnd"/>
            <w:proofErr w:type="gramEnd"/>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Стоимость </w:t>
            </w:r>
            <w:proofErr w:type="spellStart"/>
            <w:r w:rsidRPr="005D6EA6">
              <w:rPr>
                <w:rFonts w:ascii="Times New Roman" w:eastAsia="Times New Roman" w:hAnsi="Times New Roman" w:cs="Times New Roman"/>
                <w:sz w:val="20"/>
                <w:szCs w:val="20"/>
              </w:rPr>
              <w:t>подключе-ния</w:t>
            </w:r>
            <w:proofErr w:type="spellEnd"/>
            <w:r w:rsidRPr="005D6EA6">
              <w:rPr>
                <w:rFonts w:ascii="Times New Roman" w:eastAsia="Times New Roman" w:hAnsi="Times New Roman" w:cs="Times New Roman"/>
                <w:sz w:val="20"/>
                <w:szCs w:val="20"/>
              </w:rPr>
              <w:t xml:space="preserve"> в расчете на 1 кв</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произведения тарифа на подключение к системе коммунальной инфраструктуры на величину удельной нагрузки нового строительства (в расчете на 1 кв</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 к средней рыночной стоимости 1 кв.м нового жилья</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Удельная нагрузка на новое строительство, куб</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 xml:space="preserve"> в сутки на кв.м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Потребляемая нагрузка жилья, занимающего преобладающую долю в общем объеме строительства жилья, подключаемого к системам коммунальной инфраструктуры, в расчете на 1 кв</w:t>
            </w:r>
            <w:proofErr w:type="gramStart"/>
            <w:r w:rsidRPr="005D6EA6">
              <w:rPr>
                <w:rFonts w:ascii="Times New Roman" w:eastAsia="Times New Roman" w:hAnsi="Times New Roman" w:cs="Times New Roman"/>
                <w:sz w:val="20"/>
                <w:szCs w:val="20"/>
              </w:rPr>
              <w:t>.м</w:t>
            </w:r>
            <w:proofErr w:type="gramEnd"/>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 Средняя рыночная стоимость 1 кв</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 xml:space="preserve"> нового жилья, рублей</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Рыночная стоимость жилья, занимающего преобладающую долю в общем объеме строительстве жилья, подключаемого к системам коммунальной инфраструктуры</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Эффективность деятельности</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2.4.1.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Финансовые результаты деятельности организации коммунального комплекса,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Прибыль или убыток, полученный организацией коммунального комплекса от реализации товаров и услуг</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t>Рентабель-ность</w:t>
            </w:r>
            <w:proofErr w:type="spellEnd"/>
            <w:proofErr w:type="gram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деятельно-сти</w:t>
            </w:r>
            <w:proofErr w:type="spellEnd"/>
            <w:r w:rsidRPr="005D6EA6">
              <w:rPr>
                <w:rFonts w:ascii="Times New Roman" w:eastAsia="Times New Roman" w:hAnsi="Times New Roman" w:cs="Times New Roman"/>
                <w:sz w:val="20"/>
                <w:szCs w:val="20"/>
              </w:rPr>
              <w:t>,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Отношение финансового результата до </w:t>
            </w:r>
            <w:proofErr w:type="spellStart"/>
            <w:proofErr w:type="gramStart"/>
            <w:r w:rsidRPr="005D6EA6">
              <w:rPr>
                <w:rFonts w:ascii="Times New Roman" w:eastAsia="Times New Roman" w:hAnsi="Times New Roman" w:cs="Times New Roman"/>
                <w:sz w:val="20"/>
                <w:szCs w:val="20"/>
              </w:rPr>
              <w:t>налогообложе-ния</w:t>
            </w:r>
            <w:proofErr w:type="spellEnd"/>
            <w:proofErr w:type="gramEnd"/>
            <w:r w:rsidRPr="005D6EA6">
              <w:rPr>
                <w:rFonts w:ascii="Times New Roman" w:eastAsia="Times New Roman" w:hAnsi="Times New Roman" w:cs="Times New Roman"/>
                <w:sz w:val="20"/>
                <w:szCs w:val="20"/>
              </w:rPr>
              <w:t xml:space="preserve"> к выручке</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Выручка организации коммунального комплекса,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Денежные средства, полученные от реализации товаров и услуг организации коммунального комплекса</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средств, собранных за товары и услуги организаций коммунального комплекса,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средств, оплаченных всеми категориями потребителей за товары и услуги организаций коммунального комплекса</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Уровень сбора платежей, %</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объема средств, собранных за товары и услуги организаций коммунального комплекса, к объему начисленных средств</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Объем начисленных средств за товары и услуги организаций коммунального комплекса,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средств, начисленных всем категориям потребителей за товары и услуги организаций коммунального комплекса</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 Расход электрической энергии на </w:t>
            </w:r>
            <w:proofErr w:type="spellStart"/>
            <w:proofErr w:type="gramStart"/>
            <w:r w:rsidRPr="005D6EA6">
              <w:rPr>
                <w:rFonts w:ascii="Times New Roman" w:eastAsia="Times New Roman" w:hAnsi="Times New Roman" w:cs="Times New Roman"/>
                <w:sz w:val="20"/>
                <w:szCs w:val="20"/>
              </w:rPr>
              <w:t>транспортиров-ку</w:t>
            </w:r>
            <w:proofErr w:type="spellEnd"/>
            <w:proofErr w:type="gramEnd"/>
            <w:r w:rsidRPr="005D6EA6">
              <w:rPr>
                <w:rFonts w:ascii="Times New Roman" w:eastAsia="Times New Roman" w:hAnsi="Times New Roman" w:cs="Times New Roman"/>
                <w:sz w:val="20"/>
                <w:szCs w:val="20"/>
              </w:rPr>
              <w:t xml:space="preserve"> / очистку стоков</w:t>
            </w:r>
            <w:r w:rsidRPr="005D6EA6">
              <w:rPr>
                <w:rFonts w:ascii="Times New Roman" w:eastAsia="Times New Roman" w:hAnsi="Times New Roman" w:cs="Times New Roman"/>
                <w:sz w:val="20"/>
                <w:szCs w:val="20"/>
                <w:vertAlign w:val="superscript"/>
              </w:rPr>
              <w:t>24</w:t>
            </w:r>
            <w:r w:rsidRPr="005D6EA6">
              <w:rPr>
                <w:rFonts w:ascii="Times New Roman" w:eastAsia="Times New Roman" w:hAnsi="Times New Roman" w:cs="Times New Roman"/>
                <w:sz w:val="20"/>
                <w:szCs w:val="20"/>
              </w:rPr>
              <w:t>, тыс. кВт</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электрической энергии, используемой на производственные цели для транспортировки/утилизации стоков</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t>Эффектив-ность</w:t>
            </w:r>
            <w:proofErr w:type="spellEnd"/>
            <w:proofErr w:type="gram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использова-ния</w:t>
            </w:r>
            <w:proofErr w:type="spellEnd"/>
            <w:r w:rsidRPr="005D6EA6">
              <w:rPr>
                <w:rFonts w:ascii="Times New Roman" w:eastAsia="Times New Roman" w:hAnsi="Times New Roman" w:cs="Times New Roman"/>
                <w:sz w:val="20"/>
                <w:szCs w:val="20"/>
              </w:rPr>
              <w:t xml:space="preserve"> энергии (</w:t>
            </w:r>
            <w:proofErr w:type="spellStart"/>
            <w:r w:rsidRPr="005D6EA6">
              <w:rPr>
                <w:rFonts w:ascii="Times New Roman" w:eastAsia="Times New Roman" w:hAnsi="Times New Roman" w:cs="Times New Roman"/>
                <w:sz w:val="20"/>
                <w:szCs w:val="20"/>
              </w:rPr>
              <w:t>энергоем-кость</w:t>
            </w:r>
            <w:proofErr w:type="spell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производст-ва</w:t>
            </w:r>
            <w:proofErr w:type="spellEnd"/>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Отношение расходов электрической энергии на </w:t>
            </w:r>
            <w:proofErr w:type="spellStart"/>
            <w:proofErr w:type="gramStart"/>
            <w:r w:rsidRPr="005D6EA6">
              <w:rPr>
                <w:rFonts w:ascii="Times New Roman" w:eastAsia="Times New Roman" w:hAnsi="Times New Roman" w:cs="Times New Roman"/>
                <w:sz w:val="20"/>
                <w:szCs w:val="20"/>
              </w:rPr>
              <w:t>транспортиров-ку</w:t>
            </w:r>
            <w:proofErr w:type="spellEnd"/>
            <w:proofErr w:type="gramEnd"/>
            <w:r w:rsidRPr="005D6EA6">
              <w:rPr>
                <w:rFonts w:ascii="Times New Roman" w:eastAsia="Times New Roman" w:hAnsi="Times New Roman" w:cs="Times New Roman"/>
                <w:sz w:val="20"/>
                <w:szCs w:val="20"/>
              </w:rPr>
              <w:t xml:space="preserve"> / очистку стоков к объемам </w:t>
            </w:r>
            <w:proofErr w:type="spellStart"/>
            <w:r w:rsidRPr="005D6EA6">
              <w:rPr>
                <w:rFonts w:ascii="Times New Roman" w:eastAsia="Times New Roman" w:hAnsi="Times New Roman" w:cs="Times New Roman"/>
                <w:sz w:val="20"/>
                <w:szCs w:val="20"/>
              </w:rPr>
              <w:t>транспортиров-ки</w:t>
            </w:r>
            <w:proofErr w:type="spellEnd"/>
            <w:r w:rsidRPr="005D6EA6">
              <w:rPr>
                <w:rFonts w:ascii="Times New Roman" w:eastAsia="Times New Roman" w:hAnsi="Times New Roman" w:cs="Times New Roman"/>
                <w:sz w:val="20"/>
                <w:szCs w:val="20"/>
              </w:rPr>
              <w:t xml:space="preserve"> / очистки стоков</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Объем отведения/ очистки стоков,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отведенных/ очищенных стоков</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кВтч/куб</w:t>
            </w:r>
            <w:proofErr w:type="gramStart"/>
            <w:r w:rsidRPr="005D6EA6">
              <w:rPr>
                <w:rFonts w:ascii="Times New Roman" w:eastAsia="Times New Roman" w:hAnsi="Times New Roman" w:cs="Times New Roman"/>
                <w:sz w:val="20"/>
                <w:szCs w:val="20"/>
              </w:rPr>
              <w:t>.м</w:t>
            </w:r>
            <w:proofErr w:type="gramEnd"/>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9496" w:type="dxa"/>
            <w:gridSpan w:val="6"/>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vertAlign w:val="superscript"/>
              </w:rPr>
            </w:pPr>
            <w:r w:rsidRPr="005D6EA6">
              <w:rPr>
                <w:rFonts w:ascii="Times New Roman" w:eastAsia="Times New Roman" w:hAnsi="Times New Roman" w:cs="Times New Roman"/>
                <w:sz w:val="20"/>
                <w:szCs w:val="20"/>
                <w:vertAlign w:val="superscript"/>
              </w:rPr>
              <w:t>___________________</w:t>
            </w:r>
          </w:p>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vertAlign w:val="superscript"/>
              </w:rPr>
              <w:t>24</w:t>
            </w:r>
            <w:r w:rsidRPr="005D6EA6">
              <w:rPr>
                <w:rFonts w:ascii="Times New Roman" w:eastAsia="Times New Roman" w:hAnsi="Times New Roman" w:cs="Times New Roman"/>
                <w:sz w:val="20"/>
                <w:szCs w:val="20"/>
              </w:rPr>
              <w:t xml:space="preserve"> Показатели и индикаторы по расходу электрической энергии определяются дифференцировано по транспортировке и очистке стоков</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Численность персонала,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Численность всех рабочих основного вида деятельности организации. В число рабочих основного вида деятельности включаются рабочие, занятые на </w:t>
            </w:r>
            <w:r w:rsidRPr="005D6EA6">
              <w:rPr>
                <w:rFonts w:ascii="Times New Roman" w:eastAsia="Times New Roman" w:hAnsi="Times New Roman" w:cs="Times New Roman"/>
                <w:sz w:val="20"/>
                <w:szCs w:val="20"/>
              </w:rPr>
              <w:lastRenderedPageBreak/>
              <w:t>производственных процессах по отведению, перекачке и очистке сточной жидкости</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lastRenderedPageBreak/>
              <w:t>Эффектив-ность</w:t>
            </w:r>
            <w:proofErr w:type="spellEnd"/>
            <w:proofErr w:type="gram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использова-ния</w:t>
            </w:r>
            <w:proofErr w:type="spellEnd"/>
            <w:r w:rsidRPr="005D6EA6">
              <w:rPr>
                <w:rFonts w:ascii="Times New Roman" w:eastAsia="Times New Roman" w:hAnsi="Times New Roman" w:cs="Times New Roman"/>
                <w:sz w:val="20"/>
                <w:szCs w:val="20"/>
              </w:rPr>
              <w:t xml:space="preserve"> персонала (</w:t>
            </w:r>
            <w:proofErr w:type="spellStart"/>
            <w:r w:rsidRPr="005D6EA6">
              <w:rPr>
                <w:rFonts w:ascii="Times New Roman" w:eastAsia="Times New Roman" w:hAnsi="Times New Roman" w:cs="Times New Roman"/>
                <w:sz w:val="20"/>
                <w:szCs w:val="20"/>
              </w:rPr>
              <w:t>трудоем-кость</w:t>
            </w:r>
            <w:proofErr w:type="spell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производст-ва</w:t>
            </w:r>
            <w:proofErr w:type="spellEnd"/>
            <w:r w:rsidRPr="005D6EA6">
              <w:rPr>
                <w:rFonts w:ascii="Times New Roman" w:eastAsia="Times New Roman" w:hAnsi="Times New Roman" w:cs="Times New Roman"/>
                <w:sz w:val="20"/>
                <w:szCs w:val="20"/>
              </w:rPr>
              <w:t>), чел./км</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численности персонала к протяженности сетей</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2. Протяженность сетей, </w:t>
            </w:r>
            <w:proofErr w:type="gramStart"/>
            <w:r w:rsidRPr="005D6EA6">
              <w:rPr>
                <w:rFonts w:ascii="Times New Roman" w:eastAsia="Times New Roman" w:hAnsi="Times New Roman" w:cs="Times New Roman"/>
                <w:sz w:val="20"/>
                <w:szCs w:val="20"/>
              </w:rPr>
              <w:t>км</w:t>
            </w:r>
            <w:proofErr w:type="gramEnd"/>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Одиночное протяжение канализационной сети (всех видов)</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2.4.5.</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реализации товаров и услуг, тыс</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уб.м</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сточных вод, отведенный от всех потребителей</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Производи-тельность</w:t>
            </w:r>
            <w:proofErr w:type="spellEnd"/>
            <w:r w:rsidRPr="005D6EA6">
              <w:rPr>
                <w:rFonts w:ascii="Times New Roman" w:eastAsia="Times New Roman" w:hAnsi="Times New Roman" w:cs="Times New Roman"/>
                <w:sz w:val="20"/>
                <w:szCs w:val="20"/>
              </w:rPr>
              <w:t xml:space="preserve"> труда, куб</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/чел</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объема реализации товаров и услуг к численности персонала</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Численность персонала, человек</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Численность всех рабочих основного вида деятельности организации. В число рабочих основного вида деятельности включаются рабочие, занятые на производственных процессах по отведению, перекачке и очистке сточной жидкости</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2.4.6.</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Объем выручки от реализации,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финансовых средств, полученных организацией коммунального комплекса от реализации производственной и инвестиционной программ</w:t>
            </w:r>
          </w:p>
        </w:tc>
        <w:tc>
          <w:tcPr>
            <w:tcW w:w="1442"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Период сбора платежей, дней</w:t>
            </w:r>
          </w:p>
        </w:tc>
        <w:tc>
          <w:tcPr>
            <w:tcW w:w="1798" w:type="dxa"/>
            <w:vMerge w:val="restart"/>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Отношение количества дней в отчетном периоде к оборачиваемости дебиторской задолженности (определяется как отношение объема выручки к объему дебиторской задолженности)</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 Объем дебиторской задолженности,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дебиторской задолженности за период реализации производственной и инвестиционной программы</w:t>
            </w: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i/>
                <w:sz w:val="20"/>
                <w:szCs w:val="20"/>
              </w:rPr>
            </w:pPr>
            <w:r w:rsidRPr="005D6EA6">
              <w:rPr>
                <w:rFonts w:ascii="Times New Roman" w:eastAsia="Times New Roman" w:hAnsi="Times New Roman" w:cs="Times New Roman"/>
                <w:i/>
                <w:sz w:val="20"/>
                <w:szCs w:val="20"/>
              </w:rPr>
              <w:t>Источники инвестирования инвестиционной программы</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Всего инвестиций за период,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 в т.ч.</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Общий объем средств, инвестированный в строительство и (или) модернизацию систем коммунальной </w:t>
            </w:r>
            <w:r w:rsidRPr="005D6EA6">
              <w:rPr>
                <w:rFonts w:ascii="Times New Roman" w:eastAsia="Times New Roman" w:hAnsi="Times New Roman" w:cs="Times New Roman"/>
                <w:sz w:val="20"/>
                <w:szCs w:val="20"/>
              </w:rPr>
              <w:lastRenderedPageBreak/>
              <w:t>инфраструктуры</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инвестиций за счет привлеченных средств</w:t>
            </w:r>
          </w:p>
        </w:tc>
        <w:tc>
          <w:tcPr>
            <w:tcW w:w="16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Организация коммунального комплекса</w:t>
            </w: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финансовые средства, полученные организацией от применения установленных надбавок к тарифам,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финансовые средства, полученные организацией от применения установленных тарифов на подключение,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Привлеченные средства,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 из них</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Объем привлеченных средств, инвестированный в строительство и (или) модернизацию систем коммунальной инфраструктуры</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кредитов банков и иных кредитных организаций, бюджетных средств, средств внебюджетных фондов и прочие средства</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Кредиты банков,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Заемные средства банков</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2.5.2.1.1.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из них кредиты иностранных банков,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Заемные средства иностранных банков</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Заемные средства других организаций,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Заемные средства других кредитных организаций</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Бюджетные средства,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 из них</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бюджетных средств, направленных на финансирование инвестиционной программы, за исключением средств, направленных на субсидирование процентных ставок по кредитам и иные виды компенсаций стоимости привлеченных заемных средств</w:t>
            </w:r>
          </w:p>
        </w:tc>
        <w:tc>
          <w:tcPr>
            <w:tcW w:w="144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средств, полученных из федерального бюджета, бюджета субъекта РФ и муниципального бюджета</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2.5.2.3.1.</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Федеральный бюджет,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Сумма средств федерального бюджета, </w:t>
            </w:r>
            <w:r w:rsidRPr="005D6EA6">
              <w:rPr>
                <w:rFonts w:ascii="Times New Roman" w:eastAsia="Times New Roman" w:hAnsi="Times New Roman" w:cs="Times New Roman"/>
                <w:sz w:val="20"/>
                <w:szCs w:val="20"/>
              </w:rPr>
              <w:lastRenderedPageBreak/>
              <w:t>направленных на финансирование мероприятий инвестиционной программы.</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2.5.2.3.2.</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бюджет субъекта РФ,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средств бюджета субъекта РФ, направленных на финансирование мероприятий инвестиционной программы</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2.5.2.3.3.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бюджет муниципального образования,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средств бюджета муниципального образования, направленных на финансирование мероприятий инвестиционной программы</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Средства внебюджетных фондов,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Сумма средств внебюджетных фондов, направленных на финансирование мероприятий инвестиционной программы</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r w:rsidR="005D6EA6" w:rsidRPr="005D6EA6" w:rsidTr="005D6EA6">
        <w:trPr>
          <w:jc w:val="center"/>
        </w:trPr>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2.5.2.5.</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Прочие средства, тыс</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
        </w:tc>
        <w:tc>
          <w:tcPr>
            <w:tcW w:w="19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Прочие средства, направленные на финансирование мероприятий инвестиционной программы, не учтенные в других категориях</w:t>
            </w:r>
          </w:p>
        </w:tc>
        <w:tc>
          <w:tcPr>
            <w:tcW w:w="144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79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12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164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20"/>
              <w:rPr>
                <w:rFonts w:ascii="Times New Roman" w:eastAsia="Times New Roman" w:hAnsi="Times New Roman" w:cs="Times New Roman"/>
                <w:sz w:val="20"/>
                <w:szCs w:val="20"/>
              </w:rPr>
            </w:pPr>
          </w:p>
        </w:tc>
      </w:tr>
    </w:tbl>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right"/>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right"/>
        <w:rPr>
          <w:rFonts w:ascii="Times New Roman" w:eastAsia="Times New Roman" w:hAnsi="Times New Roman" w:cs="Times New Roman"/>
          <w:sz w:val="20"/>
          <w:szCs w:val="20"/>
          <w:lang w:eastAsia="ru-RU"/>
        </w:rPr>
      </w:pPr>
    </w:p>
    <w:p w:rsidR="005D6EA6" w:rsidRPr="005D6EA6" w:rsidRDefault="005D6EA6" w:rsidP="005D6EA6">
      <w:pPr>
        <w:tabs>
          <w:tab w:val="left" w:pos="3136"/>
        </w:tabs>
        <w:spacing w:after="0" w:line="240" w:lineRule="auto"/>
        <w:jc w:val="center"/>
        <w:rPr>
          <w:rFonts w:ascii="Times New Roman" w:eastAsia="Times New Roman" w:hAnsi="Times New Roman" w:cs="Times New Roman"/>
          <w:b/>
          <w:sz w:val="20"/>
          <w:szCs w:val="20"/>
          <w:lang w:eastAsia="ru-RU"/>
        </w:rPr>
      </w:pPr>
    </w:p>
    <w:p w:rsidR="005D6EA6" w:rsidRPr="005D6EA6" w:rsidRDefault="005D6EA6" w:rsidP="005D6EA6">
      <w:pPr>
        <w:tabs>
          <w:tab w:val="left" w:pos="3136"/>
        </w:tabs>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2. Характеристика географического потенциала муниципального образования 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2.1.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расположено в восточной части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Самарской области.</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Административным центром поселения является  - с. </w:t>
      </w:r>
      <w:proofErr w:type="spellStart"/>
      <w:r w:rsidRPr="005D6EA6">
        <w:rPr>
          <w:rFonts w:ascii="Times New Roman" w:eastAsia="Times New Roman" w:hAnsi="Times New Roman" w:cs="Times New Roman"/>
          <w:sz w:val="20"/>
          <w:szCs w:val="20"/>
          <w:lang w:eastAsia="ru-RU"/>
        </w:rPr>
        <w:t>Усманка</w:t>
      </w:r>
      <w:proofErr w:type="spellEnd"/>
      <w:proofErr w:type="gramStart"/>
      <w:r w:rsidRPr="005D6EA6">
        <w:rPr>
          <w:rFonts w:ascii="Times New Roman" w:eastAsia="Times New Roman" w:hAnsi="Times New Roman" w:cs="Times New Roman"/>
          <w:sz w:val="20"/>
          <w:szCs w:val="20"/>
          <w:lang w:eastAsia="ru-RU"/>
        </w:rPr>
        <w:t xml:space="preserve">  ,</w:t>
      </w:r>
      <w:proofErr w:type="gramEnd"/>
      <w:r w:rsidRPr="005D6EA6">
        <w:rPr>
          <w:rFonts w:ascii="Times New Roman" w:eastAsia="Times New Roman" w:hAnsi="Times New Roman" w:cs="Times New Roman"/>
          <w:sz w:val="20"/>
          <w:szCs w:val="20"/>
          <w:lang w:eastAsia="ru-RU"/>
        </w:rPr>
        <w:t xml:space="preserve"> расположенное в </w:t>
      </w:r>
      <w:smartTag w:uri="urn:schemas-microsoft-com:office:smarttags" w:element="metricconverter">
        <w:smartTagPr>
          <w:attr w:name="ProductID" w:val="188 км"/>
        </w:smartTagPr>
        <w:r w:rsidRPr="005D6EA6">
          <w:rPr>
            <w:rFonts w:ascii="Times New Roman" w:eastAsia="Times New Roman" w:hAnsi="Times New Roman" w:cs="Times New Roman"/>
            <w:sz w:val="20"/>
            <w:szCs w:val="20"/>
            <w:lang w:eastAsia="ru-RU"/>
          </w:rPr>
          <w:t>188 км</w:t>
        </w:r>
      </w:smartTag>
      <w:r w:rsidRPr="005D6EA6">
        <w:rPr>
          <w:rFonts w:ascii="Times New Roman" w:eastAsia="Times New Roman" w:hAnsi="Times New Roman" w:cs="Times New Roman"/>
          <w:sz w:val="20"/>
          <w:szCs w:val="20"/>
          <w:lang w:eastAsia="ru-RU"/>
        </w:rPr>
        <w:t xml:space="preserve">. от областного центра - г. Самары, </w:t>
      </w:r>
      <w:smartTag w:uri="urn:schemas-microsoft-com:office:smarttags" w:element="metricconverter">
        <w:smartTagPr>
          <w:attr w:name="ProductID" w:val="38.0 км"/>
        </w:smartTagPr>
        <w:r w:rsidRPr="005D6EA6">
          <w:rPr>
            <w:rFonts w:ascii="Times New Roman" w:eastAsia="Times New Roman" w:hAnsi="Times New Roman" w:cs="Times New Roman"/>
            <w:sz w:val="20"/>
            <w:szCs w:val="20"/>
            <w:lang w:eastAsia="ru-RU"/>
          </w:rPr>
          <w:t>38.0 км</w:t>
        </w:r>
      </w:smartTag>
      <w:r w:rsidRPr="005D6EA6">
        <w:rPr>
          <w:rFonts w:ascii="Times New Roman" w:eastAsia="Times New Roman" w:hAnsi="Times New Roman" w:cs="Times New Roman"/>
          <w:sz w:val="20"/>
          <w:szCs w:val="20"/>
          <w:lang w:eastAsia="ru-RU"/>
        </w:rPr>
        <w:t xml:space="preserve"> от районного центра с. Борское, связанное с ним асфальтированной дорогой межрайонного значения. Удаленность сельского поселения от Южно-Уральской ж/дороги составляет </w:t>
      </w:r>
      <w:smartTag w:uri="urn:schemas-microsoft-com:office:smarttags" w:element="metricconverter">
        <w:smartTagPr>
          <w:attr w:name="ProductID" w:val="41 км"/>
        </w:smartTagPr>
        <w:r w:rsidRPr="005D6EA6">
          <w:rPr>
            <w:rFonts w:ascii="Times New Roman" w:eastAsia="Times New Roman" w:hAnsi="Times New Roman" w:cs="Times New Roman"/>
            <w:sz w:val="20"/>
            <w:szCs w:val="20"/>
            <w:lang w:eastAsia="ru-RU"/>
          </w:rPr>
          <w:t>41 км</w:t>
        </w:r>
      </w:smartTag>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Общая площадь земель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ориентировочно составляет </w:t>
      </w:r>
      <w:smartTag w:uri="urn:schemas-microsoft-com:office:smarttags" w:element="metricconverter">
        <w:smartTagPr>
          <w:attr w:name="ProductID" w:val="1022.7 га"/>
        </w:smartTagPr>
        <w:r w:rsidRPr="005D6EA6">
          <w:rPr>
            <w:rFonts w:ascii="Times New Roman" w:eastAsia="Times New Roman" w:hAnsi="Times New Roman" w:cs="Times New Roman"/>
            <w:sz w:val="20"/>
            <w:szCs w:val="20"/>
            <w:lang w:eastAsia="ru-RU"/>
          </w:rPr>
          <w:t>1022.7 га</w:t>
        </w:r>
      </w:smartTag>
      <w:r w:rsidRPr="005D6EA6">
        <w:rPr>
          <w:rFonts w:ascii="Times New Roman" w:eastAsia="Times New Roman" w:hAnsi="Times New Roman" w:cs="Times New Roman"/>
          <w:sz w:val="20"/>
          <w:szCs w:val="20"/>
          <w:lang w:eastAsia="ru-RU"/>
        </w:rPr>
        <w:t xml:space="preserve">.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Существующая численность населения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по состоянию на 01.11.2013 г. составляет  550 человек.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состав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входят населенные пункты: село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являющийся административным центром.</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граничит: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 xml:space="preserve">с сельским поселением Таволжанка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 xml:space="preserve">с сельским поселением </w:t>
      </w:r>
      <w:proofErr w:type="spellStart"/>
      <w:r w:rsidRPr="005D6EA6">
        <w:rPr>
          <w:rFonts w:ascii="Times New Roman" w:eastAsia="Times New Roman" w:hAnsi="Times New Roman" w:cs="Times New Roman"/>
          <w:sz w:val="20"/>
          <w:szCs w:val="20"/>
          <w:lang w:eastAsia="ru-RU"/>
        </w:rPr>
        <w:t>Заплавное</w:t>
      </w:r>
      <w:proofErr w:type="spellEnd"/>
      <w:r w:rsidRPr="005D6EA6">
        <w:rPr>
          <w:rFonts w:ascii="Times New Roman" w:eastAsia="Times New Roman" w:hAnsi="Times New Roman" w:cs="Times New Roman"/>
          <w:sz w:val="20"/>
          <w:szCs w:val="20"/>
          <w:lang w:eastAsia="ru-RU"/>
        </w:rPr>
        <w:t xml:space="preserve">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 xml:space="preserve">с сельским поселением Герасимовка муниципального района </w:t>
      </w:r>
      <w:proofErr w:type="gramStart"/>
      <w:r w:rsidRPr="005D6EA6">
        <w:rPr>
          <w:rFonts w:ascii="Times New Roman" w:eastAsia="Times New Roman" w:hAnsi="Times New Roman" w:cs="Times New Roman"/>
          <w:sz w:val="20"/>
          <w:szCs w:val="20"/>
          <w:lang w:eastAsia="ru-RU"/>
        </w:rPr>
        <w:t>Алексеевский</w:t>
      </w:r>
      <w:proofErr w:type="gramEnd"/>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 xml:space="preserve">с  </w:t>
      </w:r>
      <w:proofErr w:type="spellStart"/>
      <w:r w:rsidRPr="005D6EA6">
        <w:rPr>
          <w:rFonts w:ascii="Times New Roman" w:eastAsia="Times New Roman" w:hAnsi="Times New Roman" w:cs="Times New Roman"/>
          <w:sz w:val="20"/>
          <w:szCs w:val="20"/>
          <w:lang w:eastAsia="ru-RU"/>
        </w:rPr>
        <w:t>Бузулукским</w:t>
      </w:r>
      <w:proofErr w:type="spellEnd"/>
      <w:r w:rsidRPr="005D6EA6">
        <w:rPr>
          <w:rFonts w:ascii="Times New Roman" w:eastAsia="Times New Roman" w:hAnsi="Times New Roman" w:cs="Times New Roman"/>
          <w:sz w:val="20"/>
          <w:szCs w:val="20"/>
          <w:lang w:eastAsia="ru-RU"/>
        </w:rPr>
        <w:t xml:space="preserve"> районом Оренбургской области;</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2.2. Климат</w:t>
      </w:r>
    </w:p>
    <w:p w:rsidR="005D6EA6" w:rsidRPr="005D6EA6" w:rsidRDefault="005D6EA6" w:rsidP="005D6EA6">
      <w:pPr>
        <w:spacing w:after="0" w:line="240" w:lineRule="auto"/>
        <w:ind w:firstLine="567"/>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расположено в умеренно-континентальной зоне, с холодной зимой и жарким летом.</w:t>
      </w:r>
    </w:p>
    <w:p w:rsidR="005D6EA6" w:rsidRPr="005D6EA6" w:rsidRDefault="005D6EA6" w:rsidP="005D6EA6">
      <w:pPr>
        <w:spacing w:after="0" w:line="240" w:lineRule="auto"/>
        <w:ind w:firstLine="567"/>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Минимальная температура воздуха зимнего периода достигает– 43°С.</w:t>
      </w:r>
    </w:p>
    <w:p w:rsidR="005D6EA6" w:rsidRPr="005D6EA6" w:rsidRDefault="005D6EA6" w:rsidP="005D6EA6">
      <w:pPr>
        <w:spacing w:after="0" w:line="240" w:lineRule="auto"/>
        <w:ind w:firstLine="567"/>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Максимальная температура воздуха летнего периода достигает +41°С.</w:t>
      </w:r>
    </w:p>
    <w:p w:rsidR="005D6EA6" w:rsidRPr="005D6EA6" w:rsidRDefault="005D6EA6" w:rsidP="005D6EA6">
      <w:pPr>
        <w:spacing w:after="0" w:line="240" w:lineRule="auto"/>
        <w:ind w:firstLine="567"/>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Продолжительность </w:t>
      </w:r>
      <w:proofErr w:type="gramStart"/>
      <w:r w:rsidRPr="005D6EA6">
        <w:rPr>
          <w:rFonts w:ascii="Times New Roman" w:eastAsia="Times New Roman" w:hAnsi="Times New Roman" w:cs="Arial"/>
          <w:sz w:val="20"/>
          <w:szCs w:val="20"/>
          <w:lang w:eastAsia="ru-RU"/>
        </w:rPr>
        <w:t>морозного</w:t>
      </w:r>
      <w:proofErr w:type="gramEnd"/>
      <w:r w:rsidRPr="005D6EA6">
        <w:rPr>
          <w:rFonts w:ascii="Times New Roman" w:eastAsia="Times New Roman" w:hAnsi="Times New Roman" w:cs="Arial"/>
          <w:sz w:val="20"/>
          <w:szCs w:val="20"/>
          <w:lang w:eastAsia="ru-RU"/>
        </w:rPr>
        <w:t xml:space="preserve"> периода-157 дней. Среднегодовое количество осадков – </w:t>
      </w:r>
      <w:smartTag w:uri="urn:schemas-microsoft-com:office:smarttags" w:element="metricconverter">
        <w:smartTagPr>
          <w:attr w:name="ProductID" w:val="345 мм"/>
        </w:smartTagPr>
        <w:r w:rsidRPr="005D6EA6">
          <w:rPr>
            <w:rFonts w:ascii="Times New Roman" w:eastAsia="Times New Roman" w:hAnsi="Times New Roman" w:cs="Arial"/>
            <w:sz w:val="20"/>
            <w:szCs w:val="20"/>
            <w:lang w:eastAsia="ru-RU"/>
          </w:rPr>
          <w:t>345 мм</w:t>
        </w:r>
      </w:smartTag>
      <w:r w:rsidRPr="005D6EA6">
        <w:rPr>
          <w:rFonts w:ascii="Times New Roman" w:eastAsia="Times New Roman" w:hAnsi="Times New Roman" w:cs="Arial"/>
          <w:sz w:val="20"/>
          <w:szCs w:val="20"/>
          <w:lang w:eastAsia="ru-RU"/>
        </w:rPr>
        <w:t>. Преобладающие ветры зимой – восточные, летом – северные.</w:t>
      </w:r>
    </w:p>
    <w:p w:rsidR="005D6EA6" w:rsidRPr="005D6EA6" w:rsidRDefault="005D6EA6" w:rsidP="005D6EA6">
      <w:pPr>
        <w:spacing w:after="0" w:line="240" w:lineRule="auto"/>
        <w:ind w:firstLine="567"/>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     Глубина сезонного промерзания – </w:t>
      </w:r>
      <w:smartTag w:uri="urn:schemas-microsoft-com:office:smarttags" w:element="metricconverter">
        <w:smartTagPr>
          <w:attr w:name="ProductID" w:val="170 см"/>
        </w:smartTagPr>
        <w:r w:rsidRPr="005D6EA6">
          <w:rPr>
            <w:rFonts w:ascii="Times New Roman" w:eastAsia="Times New Roman" w:hAnsi="Times New Roman" w:cs="Arial"/>
            <w:sz w:val="20"/>
            <w:szCs w:val="20"/>
            <w:lang w:eastAsia="ru-RU"/>
          </w:rPr>
          <w:t>170 см</w:t>
        </w:r>
      </w:smartTag>
      <w:r w:rsidRPr="005D6EA6">
        <w:rPr>
          <w:rFonts w:ascii="Times New Roman" w:eastAsia="Times New Roman" w:hAnsi="Times New Roman" w:cs="Arial"/>
          <w:sz w:val="20"/>
          <w:szCs w:val="20"/>
          <w:lang w:eastAsia="ru-RU"/>
        </w:rPr>
        <w:t>.</w:t>
      </w:r>
    </w:p>
    <w:p w:rsidR="005D6EA6" w:rsidRPr="005D6EA6" w:rsidRDefault="005D6EA6" w:rsidP="005D6EA6">
      <w:pPr>
        <w:spacing w:after="0" w:line="240" w:lineRule="auto"/>
        <w:ind w:firstLine="567"/>
        <w:jc w:val="center"/>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2.3. Рельеф</w:t>
      </w:r>
    </w:p>
    <w:p w:rsidR="005D6EA6" w:rsidRPr="005D6EA6" w:rsidRDefault="005D6EA6" w:rsidP="005D6EA6">
      <w:pPr>
        <w:tabs>
          <w:tab w:val="num" w:pos="1854"/>
        </w:tabs>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Преобладающий рельеф местности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равнинный</w:t>
      </w:r>
      <w:r w:rsidRPr="005D6EA6">
        <w:rPr>
          <w:rFonts w:ascii="Times New Roman" w:eastAsia="Times New Roman" w:hAnsi="Times New Roman" w:cs="Times New Roman"/>
          <w:b/>
          <w:sz w:val="20"/>
          <w:szCs w:val="20"/>
          <w:lang w:eastAsia="ru-RU"/>
        </w:rPr>
        <w:t>.</w:t>
      </w:r>
      <w:r w:rsidRPr="005D6EA6">
        <w:rPr>
          <w:rFonts w:ascii="Times New Roman" w:eastAsia="Times New Roman" w:hAnsi="Times New Roman" w:cs="Times New Roman"/>
          <w:sz w:val="20"/>
          <w:szCs w:val="20"/>
          <w:lang w:eastAsia="ru-RU"/>
        </w:rPr>
        <w:t xml:space="preserve"> Территория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расположена на степной полосе,  рельеф территории сельского поселения осложнен оврагами, балками, руслами рек, рассекающими поверхность рельефа  на плосковыпуклые увалы с </w:t>
      </w:r>
      <w:proofErr w:type="spellStart"/>
      <w:r w:rsidRPr="005D6EA6">
        <w:rPr>
          <w:rFonts w:ascii="Times New Roman" w:eastAsia="Times New Roman" w:hAnsi="Times New Roman" w:cs="Times New Roman"/>
          <w:sz w:val="20"/>
          <w:szCs w:val="20"/>
          <w:lang w:eastAsia="ru-RU"/>
        </w:rPr>
        <w:t>эрозинно-опасными</w:t>
      </w:r>
      <w:proofErr w:type="spellEnd"/>
      <w:r w:rsidRPr="005D6EA6">
        <w:rPr>
          <w:rFonts w:ascii="Times New Roman" w:eastAsia="Times New Roman" w:hAnsi="Times New Roman" w:cs="Times New Roman"/>
          <w:sz w:val="20"/>
          <w:szCs w:val="20"/>
          <w:lang w:eastAsia="ru-RU"/>
        </w:rPr>
        <w:t xml:space="preserve"> склонами</w:t>
      </w:r>
    </w:p>
    <w:p w:rsidR="005D6EA6" w:rsidRPr="005D6EA6" w:rsidRDefault="005D6EA6" w:rsidP="005D6EA6">
      <w:pPr>
        <w:tabs>
          <w:tab w:val="num" w:pos="1854"/>
        </w:tabs>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i/>
          <w:sz w:val="20"/>
          <w:szCs w:val="20"/>
          <w:lang w:eastAsia="ru-RU"/>
        </w:rPr>
        <w:tab/>
      </w:r>
      <w:r w:rsidRPr="005D6EA6">
        <w:rPr>
          <w:rFonts w:ascii="Times New Roman" w:eastAsia="Times New Roman" w:hAnsi="Times New Roman" w:cs="Times New Roman"/>
          <w:sz w:val="20"/>
          <w:szCs w:val="20"/>
          <w:lang w:eastAsia="ru-RU"/>
        </w:rPr>
        <w:t>2.4.  Инженерно – геологические условия</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Times New Roman"/>
          <w:sz w:val="20"/>
          <w:szCs w:val="20"/>
          <w:lang w:eastAsia="ru-RU"/>
        </w:rPr>
        <w:tab/>
      </w:r>
      <w:r w:rsidRPr="005D6EA6">
        <w:rPr>
          <w:rFonts w:ascii="Times New Roman" w:eastAsia="Times New Roman" w:hAnsi="Times New Roman" w:cs="Arial"/>
          <w:sz w:val="20"/>
          <w:szCs w:val="20"/>
          <w:lang w:eastAsia="ru-RU"/>
        </w:rPr>
        <w:t xml:space="preserve">Преобладающие типы почв на территории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 xml:space="preserve">аллювиальные отложения первой и второй надпойменных террас объединенные.  </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ab/>
        <w:t>В качестве естественного основания фундаментов служат в основном глины и суглинки, а также пески и супеси.</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2.5. Почвенный покров и растительность</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 границах  поселения преобладающими типами почв являются черноземы обыкновенные, черноземы типичные, иногда с участием серых лесных почв.</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По </w:t>
      </w:r>
      <w:proofErr w:type="gramStart"/>
      <w:r w:rsidRPr="005D6EA6">
        <w:rPr>
          <w:rFonts w:ascii="Times New Roman" w:eastAsia="Times New Roman" w:hAnsi="Times New Roman" w:cs="Times New Roman"/>
          <w:sz w:val="20"/>
          <w:szCs w:val="20"/>
          <w:lang w:eastAsia="ru-RU"/>
        </w:rPr>
        <w:t>природно-ландшафтному</w:t>
      </w:r>
      <w:proofErr w:type="gramEnd"/>
      <w:r w:rsidRPr="005D6EA6">
        <w:rPr>
          <w:rFonts w:ascii="Times New Roman" w:eastAsia="Times New Roman" w:hAnsi="Times New Roman" w:cs="Times New Roman"/>
          <w:sz w:val="20"/>
          <w:szCs w:val="20"/>
          <w:lang w:eastAsia="ru-RU"/>
        </w:rPr>
        <w:t xml:space="preserve"> относятся к переходной степной полосе Заволжья.  Преобладают леса смешанные с разнообразным видовым составом.</w:t>
      </w:r>
    </w:p>
    <w:p w:rsidR="005D6EA6" w:rsidRPr="005D6EA6" w:rsidRDefault="005D6EA6" w:rsidP="005D6EA6">
      <w:pPr>
        <w:spacing w:after="0" w:line="240" w:lineRule="auto"/>
        <w:ind w:firstLine="567"/>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2.6. Полезные ископаемые. </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Times New Roman"/>
          <w:sz w:val="20"/>
          <w:szCs w:val="20"/>
          <w:lang w:eastAsia="ru-RU"/>
        </w:rPr>
        <w:tab/>
      </w:r>
      <w:r w:rsidRPr="005D6EA6">
        <w:rPr>
          <w:rFonts w:ascii="Times New Roman" w:eastAsia="Times New Roman" w:hAnsi="Times New Roman" w:cs="Arial"/>
          <w:sz w:val="20"/>
          <w:szCs w:val="20"/>
          <w:lang w:eastAsia="ru-RU"/>
        </w:rPr>
        <w:t>Особенности геологического строения определили распространение в границах исследуемой территории в основном тех полезных ископаемых, которые генетически связаны с породами осадочного происхождения, а именно: известняков, глин, суглинков, песков, т. е. Сырья для производства строительных материалов.</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b/>
          <w:i/>
          <w:sz w:val="20"/>
          <w:szCs w:val="20"/>
          <w:lang w:eastAsia="ru-RU"/>
        </w:rPr>
        <w:tab/>
      </w:r>
      <w:r w:rsidRPr="005D6EA6">
        <w:rPr>
          <w:rFonts w:ascii="Times New Roman" w:eastAsia="Times New Roman" w:hAnsi="Times New Roman" w:cs="Times New Roman"/>
          <w:sz w:val="20"/>
          <w:szCs w:val="20"/>
          <w:lang w:eastAsia="ru-RU"/>
        </w:rPr>
        <w:t>2.7. Водные ресурсы.</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Из водных ресурсов на территории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располагается пруд «Сухая Таволжанка», р. Таволжанка.</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Ресурсы пресных подземных вод, рекомендуемых для использования и непосредственно используемых в целях хозяйственно- питьевого водоснабжения населения, включают:</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ab/>
        <w:t xml:space="preserve">Неглубокое залегание и хорошее качество воды дает возможность использовать ее для </w:t>
      </w:r>
      <w:proofErr w:type="gramStart"/>
      <w:r w:rsidRPr="005D6EA6">
        <w:rPr>
          <w:rFonts w:ascii="Times New Roman" w:eastAsia="Times New Roman" w:hAnsi="Times New Roman" w:cs="Arial"/>
          <w:sz w:val="20"/>
          <w:szCs w:val="20"/>
          <w:lang w:eastAsia="ru-RU"/>
        </w:rPr>
        <w:t>водоснабжения</w:t>
      </w:r>
      <w:proofErr w:type="gramEnd"/>
      <w:r w:rsidRPr="005D6EA6">
        <w:rPr>
          <w:rFonts w:ascii="Times New Roman" w:eastAsia="Times New Roman" w:hAnsi="Times New Roman" w:cs="Arial"/>
          <w:sz w:val="20"/>
          <w:szCs w:val="20"/>
          <w:lang w:eastAsia="ru-RU"/>
        </w:rPr>
        <w:t xml:space="preserve"> и они могут быть рекомендованы для организации водоснабжения крупных сельскохозяйственных и промышленных объектов, путем сооружения водозаборов из буровых скважин.</w:t>
      </w:r>
    </w:p>
    <w:p w:rsidR="005D6EA6" w:rsidRPr="005D6EA6" w:rsidRDefault="005D6EA6" w:rsidP="005D6EA6">
      <w:pPr>
        <w:spacing w:after="0" w:line="240" w:lineRule="auto"/>
        <w:ind w:firstLine="567"/>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2.8. Земельные и почвенные ресурсы.</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По данным Отдела по охране окружающей среды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Самарской области, состояние почвенного покрова  характеризуется как удовлетворительное (без нарушений). При этом земельные ресурсы района обеспечивают достаточный объем производства сельскохозяйственной продукции для развития в сельском поселении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предприятий перерабатывающей промышленности отсутствует</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2.9. Рекреационные ресурсы.</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Times New Roman"/>
          <w:sz w:val="20"/>
          <w:szCs w:val="20"/>
          <w:lang w:eastAsia="ru-RU"/>
        </w:rPr>
        <w:tab/>
      </w:r>
      <w:r w:rsidRPr="005D6EA6">
        <w:rPr>
          <w:rFonts w:ascii="Times New Roman" w:eastAsia="Times New Roman" w:hAnsi="Times New Roman" w:cs="Arial"/>
          <w:sz w:val="20"/>
          <w:szCs w:val="20"/>
          <w:lang w:eastAsia="ru-RU"/>
        </w:rPr>
        <w:t xml:space="preserve">Территория в границах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 xml:space="preserve">и Борского района в целом имеет  живописный ландшафт, благоприятные климатические условия. По данным Отдела по охране окружающей среды муниципального района </w:t>
      </w:r>
      <w:proofErr w:type="spellStart"/>
      <w:r w:rsidRPr="005D6EA6">
        <w:rPr>
          <w:rFonts w:ascii="Times New Roman" w:eastAsia="Times New Roman" w:hAnsi="Times New Roman" w:cs="Arial"/>
          <w:sz w:val="20"/>
          <w:szCs w:val="20"/>
          <w:lang w:eastAsia="ru-RU"/>
        </w:rPr>
        <w:t>Борский</w:t>
      </w:r>
      <w:proofErr w:type="spellEnd"/>
      <w:r w:rsidRPr="005D6EA6">
        <w:rPr>
          <w:rFonts w:ascii="Times New Roman" w:eastAsia="Times New Roman" w:hAnsi="Times New Roman" w:cs="Arial"/>
          <w:sz w:val="20"/>
          <w:szCs w:val="20"/>
          <w:lang w:eastAsia="ru-RU"/>
        </w:rPr>
        <w:t xml:space="preserve"> Самарской области, уровень загрязнения атмосферного воздуха, поверхностных и подземных вод исследуемой территории является минимальным, таким образом, в границах исследуемой территории возможно развитие разнообразных видов рекреации, оздоровления населения и туризма.</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2.10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включает в себя  1 населенный пункт: село </w:t>
      </w:r>
      <w:proofErr w:type="spellStart"/>
      <w:r w:rsidRPr="005D6EA6">
        <w:rPr>
          <w:rFonts w:ascii="Times New Roman" w:eastAsia="Times New Roman" w:hAnsi="Times New Roman" w:cs="Times New Roman"/>
          <w:sz w:val="20"/>
          <w:szCs w:val="20"/>
          <w:lang w:eastAsia="ru-RU"/>
        </w:rPr>
        <w:t>Усманка</w:t>
      </w:r>
      <w:proofErr w:type="spellEnd"/>
      <w:proofErr w:type="gramStart"/>
      <w:r w:rsidRPr="005D6EA6">
        <w:rPr>
          <w:rFonts w:ascii="Times New Roman" w:eastAsia="Times New Roman" w:hAnsi="Times New Roman" w:cs="Times New Roman"/>
          <w:sz w:val="20"/>
          <w:szCs w:val="20"/>
          <w:lang w:eastAsia="ru-RU"/>
        </w:rPr>
        <w:t xml:space="preserve">  ,</w:t>
      </w:r>
      <w:proofErr w:type="gramEnd"/>
      <w:r w:rsidRPr="005D6EA6">
        <w:rPr>
          <w:rFonts w:ascii="Times New Roman" w:eastAsia="Times New Roman" w:hAnsi="Times New Roman" w:cs="Times New Roman"/>
          <w:sz w:val="20"/>
          <w:szCs w:val="20"/>
          <w:lang w:eastAsia="ru-RU"/>
        </w:rPr>
        <w:t xml:space="preserve"> являющийся административным центром.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Общая численность населения составляет 493 человек.</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Поселение расположено в восточной части района. Сообщение жителей  с другими регионами осуществляется по автомобильной дороге с.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 с. Борское, Самара </w:t>
      </w:r>
      <w:proofErr w:type="gramStart"/>
      <w:r w:rsidRPr="005D6EA6">
        <w:rPr>
          <w:rFonts w:ascii="Times New Roman" w:eastAsia="Times New Roman" w:hAnsi="Times New Roman" w:cs="Times New Roman"/>
          <w:sz w:val="20"/>
          <w:szCs w:val="20"/>
          <w:lang w:eastAsia="ru-RU"/>
        </w:rPr>
        <w:t>-Б</w:t>
      </w:r>
      <w:proofErr w:type="gramEnd"/>
      <w:r w:rsidRPr="005D6EA6">
        <w:rPr>
          <w:rFonts w:ascii="Times New Roman" w:eastAsia="Times New Roman" w:hAnsi="Times New Roman" w:cs="Times New Roman"/>
          <w:sz w:val="20"/>
          <w:szCs w:val="20"/>
          <w:lang w:eastAsia="ru-RU"/>
        </w:rPr>
        <w:t xml:space="preserve">узулук Расстояние до Южно-Уральской железной дороге составляет </w:t>
      </w:r>
      <w:smartTag w:uri="urn:schemas-microsoft-com:office:smarttags" w:element="metricconverter">
        <w:smartTagPr>
          <w:attr w:name="ProductID" w:val="41.0 км"/>
        </w:smartTagPr>
        <w:r w:rsidRPr="005D6EA6">
          <w:rPr>
            <w:rFonts w:ascii="Times New Roman" w:eastAsia="Times New Roman" w:hAnsi="Times New Roman" w:cs="Times New Roman"/>
            <w:sz w:val="20"/>
            <w:szCs w:val="20"/>
            <w:lang w:eastAsia="ru-RU"/>
          </w:rPr>
          <w:t>41.0 км</w:t>
        </w:r>
      </w:smartTag>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2.11. Существующее функциональное использование территории населенных пунктов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состав земель населенных пунктов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входят земельные участки, отнесенные к следующим территориальным зонам: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 xml:space="preserve">жилая зона;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общественно-деловая зона;</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 xml:space="preserve">производственная;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зона инженерной и транспортной инфраструктур;</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рекреационная зона;</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зона сельскохозяйственного использования;</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eastAsia="ru-RU"/>
        </w:rPr>
        <w:tab/>
        <w:t>иные территориальные зоны</w:t>
      </w:r>
    </w:p>
    <w:p w:rsidR="005D6EA6" w:rsidRPr="005D6EA6" w:rsidRDefault="005D6EA6" w:rsidP="005D6EA6">
      <w:pPr>
        <w:tabs>
          <w:tab w:val="left" w:pos="708"/>
        </w:tabs>
        <w:spacing w:after="0" w:line="240" w:lineRule="auto"/>
        <w:ind w:left="1582"/>
        <w:outlineLvl w:val="8"/>
        <w:rPr>
          <w:rFonts w:ascii="Times New Roman" w:eastAsia="Times New Roman" w:hAnsi="Times New Roman" w:cs="Times New Roman"/>
          <w:i/>
          <w:sz w:val="20"/>
          <w:szCs w:val="20"/>
          <w:lang w:eastAsia="ru-RU"/>
        </w:rPr>
      </w:pPr>
      <w:r w:rsidRPr="005D6EA6">
        <w:rPr>
          <w:rFonts w:ascii="Times New Roman" w:eastAsia="Times New Roman" w:hAnsi="Times New Roman" w:cs="Times New Roman"/>
          <w:i/>
          <w:sz w:val="20"/>
          <w:szCs w:val="20"/>
          <w:lang w:eastAsia="ru-RU"/>
        </w:rPr>
        <w:t>Таблица № 1</w:t>
      </w:r>
    </w:p>
    <w:p w:rsidR="005D6EA6" w:rsidRPr="005D6EA6" w:rsidRDefault="005D6EA6" w:rsidP="005D6EA6">
      <w:pPr>
        <w:tabs>
          <w:tab w:val="left" w:pos="708"/>
        </w:tabs>
        <w:spacing w:after="0" w:line="240" w:lineRule="auto"/>
        <w:ind w:left="1582"/>
        <w:outlineLvl w:val="8"/>
        <w:rPr>
          <w:rFonts w:ascii="Times New Roman" w:eastAsia="Times New Roman" w:hAnsi="Times New Roman" w:cs="Times New Roman"/>
          <w:i/>
          <w:sz w:val="20"/>
          <w:szCs w:val="20"/>
          <w:lang w:eastAsia="ru-RU"/>
        </w:rPr>
      </w:pPr>
      <w:r w:rsidRPr="005D6EA6">
        <w:rPr>
          <w:rFonts w:ascii="Times New Roman" w:eastAsia="Times New Roman" w:hAnsi="Times New Roman" w:cs="Times New Roman"/>
          <w:i/>
          <w:sz w:val="20"/>
          <w:szCs w:val="20"/>
          <w:lang w:eastAsia="ru-RU"/>
        </w:rPr>
        <w:lastRenderedPageBreak/>
        <w:t xml:space="preserve">Современная структура земель сельского поселения на 01.01. </w:t>
      </w:r>
      <w:smartTag w:uri="urn:schemas-microsoft-com:office:smarttags" w:element="metricconverter">
        <w:smartTagPr>
          <w:attr w:name="ProductID" w:val="2013 г"/>
        </w:smartTagPr>
        <w:r w:rsidRPr="005D6EA6">
          <w:rPr>
            <w:rFonts w:ascii="Times New Roman" w:eastAsia="Times New Roman" w:hAnsi="Times New Roman" w:cs="Times New Roman"/>
            <w:i/>
            <w:sz w:val="20"/>
            <w:szCs w:val="20"/>
            <w:lang w:eastAsia="ru-RU"/>
          </w:rPr>
          <w:t>2013 г</w:t>
        </w:r>
      </w:smartTag>
      <w:r w:rsidRPr="005D6EA6">
        <w:rPr>
          <w:rFonts w:ascii="Times New Roman" w:eastAsia="Times New Roman" w:hAnsi="Times New Roman" w:cs="Times New Roman"/>
          <w:i/>
          <w:sz w:val="20"/>
          <w:szCs w:val="20"/>
          <w:lang w:eastAsia="ru-RU"/>
        </w:rPr>
        <w:t>.</w:t>
      </w:r>
    </w:p>
    <w:tbl>
      <w:tblPr>
        <w:tblW w:w="0" w:type="auto"/>
        <w:tblInd w:w="108" w:type="dxa"/>
        <w:tblLayout w:type="fixed"/>
        <w:tblLook w:val="04A0"/>
      </w:tblPr>
      <w:tblGrid>
        <w:gridCol w:w="540"/>
        <w:gridCol w:w="7660"/>
        <w:gridCol w:w="1463"/>
      </w:tblGrid>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p w:rsidR="005D6EA6" w:rsidRPr="005D6EA6" w:rsidRDefault="005D6EA6" w:rsidP="005D6EA6">
            <w:pPr>
              <w:spacing w:after="0" w:line="100" w:lineRule="atLeast"/>
              <w:jc w:val="center"/>
              <w:rPr>
                <w:rFonts w:ascii="Times New Roman" w:eastAsia="Times New Roman" w:hAnsi="Times New Roman" w:cs="Times New Roman"/>
                <w:sz w:val="20"/>
                <w:szCs w:val="20"/>
              </w:rPr>
            </w:pPr>
            <w:proofErr w:type="spellStart"/>
            <w:proofErr w:type="gramStart"/>
            <w:r w:rsidRPr="005D6EA6">
              <w:rPr>
                <w:rFonts w:ascii="Times New Roman" w:eastAsia="Times New Roman" w:hAnsi="Times New Roman" w:cs="Times New Roman"/>
                <w:sz w:val="20"/>
                <w:szCs w:val="20"/>
              </w:rPr>
              <w:t>п</w:t>
            </w:r>
            <w:proofErr w:type="spellEnd"/>
            <w:proofErr w:type="gramEnd"/>
            <w:r w:rsidRPr="005D6EA6">
              <w:rPr>
                <w:rFonts w:ascii="Times New Roman" w:eastAsia="Times New Roman" w:hAnsi="Times New Roman" w:cs="Times New Roman"/>
                <w:sz w:val="20"/>
                <w:szCs w:val="20"/>
                <w:lang w:val="en-US"/>
              </w:rPr>
              <w:t>/</w:t>
            </w:r>
            <w:proofErr w:type="spellStart"/>
            <w:r w:rsidRPr="005D6EA6">
              <w:rPr>
                <w:rFonts w:ascii="Times New Roman" w:eastAsia="Times New Roman" w:hAnsi="Times New Roman" w:cs="Times New Roman"/>
                <w:sz w:val="20"/>
                <w:szCs w:val="20"/>
              </w:rPr>
              <w:t>п</w:t>
            </w:r>
            <w:proofErr w:type="spellEnd"/>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Состав земель</w:t>
            </w:r>
          </w:p>
          <w:p w:rsidR="005D6EA6" w:rsidRPr="005D6EA6" w:rsidRDefault="005D6EA6" w:rsidP="005D6EA6">
            <w:pPr>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по категориям</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ind w:left="-108"/>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Общая площадь, </w:t>
            </w:r>
            <w:proofErr w:type="gramStart"/>
            <w:r w:rsidRPr="005D6EA6">
              <w:rPr>
                <w:rFonts w:ascii="Times New Roman" w:eastAsia="Times New Roman" w:hAnsi="Times New Roman" w:cs="Times New Roman"/>
                <w:sz w:val="20"/>
                <w:szCs w:val="20"/>
              </w:rPr>
              <w:t>га</w:t>
            </w:r>
            <w:proofErr w:type="gramEnd"/>
          </w:p>
        </w:tc>
      </w:tr>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b/>
                <w:sz w:val="20"/>
                <w:szCs w:val="20"/>
              </w:rPr>
            </w:pPr>
            <w:r w:rsidRPr="005D6EA6">
              <w:rPr>
                <w:rFonts w:ascii="Times New Roman" w:eastAsia="Times New Roman" w:hAnsi="Times New Roman" w:cs="Times New Roman"/>
                <w:b/>
                <w:sz w:val="20"/>
                <w:szCs w:val="20"/>
              </w:rPr>
              <w:t>1</w:t>
            </w: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b/>
                <w:sz w:val="20"/>
                <w:szCs w:val="20"/>
              </w:rPr>
            </w:pPr>
            <w:r w:rsidRPr="005D6EA6">
              <w:rPr>
                <w:rFonts w:ascii="Times New Roman" w:eastAsia="Times New Roman" w:hAnsi="Times New Roman" w:cs="Times New Roman"/>
                <w:b/>
                <w:sz w:val="20"/>
                <w:szCs w:val="20"/>
              </w:rPr>
              <w:t>2</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b/>
                <w:sz w:val="20"/>
                <w:szCs w:val="20"/>
              </w:rPr>
            </w:pPr>
            <w:r w:rsidRPr="005D6EA6">
              <w:rPr>
                <w:rFonts w:ascii="Times New Roman" w:eastAsia="Times New Roman" w:hAnsi="Times New Roman" w:cs="Times New Roman"/>
                <w:b/>
                <w:sz w:val="20"/>
                <w:szCs w:val="20"/>
              </w:rPr>
              <w:t>3</w:t>
            </w:r>
          </w:p>
        </w:tc>
      </w:tr>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Земли населенных пунктов</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581.9</w:t>
            </w:r>
          </w:p>
        </w:tc>
      </w:tr>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Земли лесного фонда</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33.5</w:t>
            </w:r>
          </w:p>
        </w:tc>
      </w:tr>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Земли сельскохозяйственного назначения</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378.5</w:t>
            </w:r>
          </w:p>
        </w:tc>
      </w:tr>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Земли промышленности, энергетики, транспорта, связи, радиовещания, телевидения и земли иного специального назначения</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20.3</w:t>
            </w:r>
          </w:p>
        </w:tc>
      </w:tr>
      <w:tr w:rsidR="005D6EA6" w:rsidRPr="005D6EA6" w:rsidTr="005D6EA6">
        <w:tc>
          <w:tcPr>
            <w:tcW w:w="5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w:t>
            </w: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Земли водного фонда</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8,5</w:t>
            </w:r>
          </w:p>
        </w:tc>
      </w:tr>
      <w:tr w:rsidR="005D6EA6" w:rsidRPr="005D6EA6" w:rsidTr="005D6EA6">
        <w:tc>
          <w:tcPr>
            <w:tcW w:w="54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p>
        </w:tc>
        <w:tc>
          <w:tcPr>
            <w:tcW w:w="766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line="100" w:lineRule="atLeast"/>
              <w:jc w:val="both"/>
              <w:rPr>
                <w:rFonts w:ascii="Times New Roman" w:eastAsia="Times New Roman" w:hAnsi="Times New Roman" w:cs="Times New Roman"/>
                <w:iCs/>
                <w:sz w:val="20"/>
                <w:szCs w:val="20"/>
              </w:rPr>
            </w:pPr>
            <w:r w:rsidRPr="005D6EA6">
              <w:rPr>
                <w:rFonts w:ascii="Times New Roman" w:eastAsia="Times New Roman" w:hAnsi="Times New Roman" w:cs="Times New Roman"/>
                <w:iCs/>
                <w:sz w:val="20"/>
                <w:szCs w:val="20"/>
              </w:rPr>
              <w:t>Всего земель в существующих границах поселения</w:t>
            </w:r>
          </w:p>
        </w:tc>
        <w:tc>
          <w:tcPr>
            <w:tcW w:w="146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line="100" w:lineRule="atLeast"/>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1022.7</w:t>
            </w:r>
          </w:p>
        </w:tc>
      </w:tr>
    </w:tbl>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2.12. Жилой фонд. </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Всего на территории поселения имеется 206 индивидуальных жилых домов и отдельных квартир, общей площадью  12206.2 кв.м.</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Данные о существующем жилом фонде в населенных пунктах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приведены в Таблице № 2</w:t>
      </w:r>
    </w:p>
    <w:p w:rsidR="005D6EA6" w:rsidRPr="005D6EA6" w:rsidRDefault="005D6EA6" w:rsidP="005D6EA6">
      <w:pPr>
        <w:spacing w:after="0" w:line="240" w:lineRule="auto"/>
        <w:ind w:firstLine="567"/>
        <w:jc w:val="right"/>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567"/>
        <w:jc w:val="right"/>
        <w:rPr>
          <w:rFonts w:ascii="Times New Roman" w:eastAsia="Times New Roman" w:hAnsi="Times New Roman" w:cs="Times New Roman"/>
          <w:sz w:val="20"/>
          <w:szCs w:val="20"/>
          <w:lang w:eastAsia="ru-RU"/>
        </w:rPr>
      </w:pP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Таблица № 2</w:t>
      </w:r>
    </w:p>
    <w:p w:rsidR="005D6EA6" w:rsidRPr="005D6EA6" w:rsidRDefault="005D6EA6" w:rsidP="005D6EA6">
      <w:pPr>
        <w:spacing w:after="0" w:line="240" w:lineRule="auto"/>
        <w:jc w:val="center"/>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t>Данные по жилому фонду</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5400"/>
        <w:gridCol w:w="3240"/>
      </w:tblGrid>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 </w:t>
            </w:r>
            <w:proofErr w:type="spellStart"/>
            <w:r w:rsidRPr="005D6EA6">
              <w:rPr>
                <w:rFonts w:ascii="Arial" w:eastAsia="Times New Roman" w:hAnsi="Arial" w:cs="Arial"/>
                <w:sz w:val="20"/>
                <w:szCs w:val="20"/>
              </w:rPr>
              <w:t>пп</w:t>
            </w:r>
            <w:proofErr w:type="spellEnd"/>
          </w:p>
        </w:tc>
        <w:tc>
          <w:tcPr>
            <w:tcW w:w="54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32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xml:space="preserve">На 01.01. </w:t>
            </w:r>
            <w:smartTag w:uri="urn:schemas-microsoft-com:office:smarttags" w:element="metricconverter">
              <w:smartTagPr>
                <w:attr w:name="ProductID" w:val="2013 г"/>
              </w:smartTagPr>
              <w:r w:rsidRPr="005D6EA6">
                <w:rPr>
                  <w:rFonts w:ascii="Arial" w:eastAsia="Times New Roman" w:hAnsi="Arial" w:cs="Arial"/>
                  <w:sz w:val="20"/>
                  <w:szCs w:val="20"/>
                </w:rPr>
                <w:t>2013 г</w:t>
              </w:r>
            </w:smartTag>
            <w:r w:rsidRPr="005D6EA6">
              <w:rPr>
                <w:rFonts w:ascii="Arial" w:eastAsia="Times New Roman" w:hAnsi="Arial" w:cs="Arial"/>
                <w:sz w:val="20"/>
                <w:szCs w:val="20"/>
              </w:rPr>
              <w:t>.</w:t>
            </w: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54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2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54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54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Общий жилой фонд, м</w:t>
            </w:r>
            <w:r w:rsidRPr="005D6EA6">
              <w:rPr>
                <w:rFonts w:ascii="Arial" w:eastAsia="Times New Roman" w:hAnsi="Arial" w:cs="Arial"/>
                <w:sz w:val="20"/>
                <w:szCs w:val="20"/>
                <w:vertAlign w:val="superscript"/>
              </w:rPr>
              <w:t>2</w:t>
            </w:r>
            <w:r w:rsidRPr="005D6EA6">
              <w:rPr>
                <w:rFonts w:ascii="Arial" w:eastAsia="Times New Roman" w:hAnsi="Arial" w:cs="Arial"/>
                <w:sz w:val="20"/>
                <w:szCs w:val="20"/>
              </w:rPr>
              <w:t xml:space="preserve"> общ</w:t>
            </w:r>
            <w:proofErr w:type="gramStart"/>
            <w:r w:rsidRPr="005D6EA6">
              <w:rPr>
                <w:rFonts w:ascii="Arial" w:eastAsia="Times New Roman" w:hAnsi="Arial" w:cs="Arial"/>
                <w:sz w:val="20"/>
                <w:szCs w:val="20"/>
              </w:rPr>
              <w:t>.</w:t>
            </w:r>
            <w:proofErr w:type="gramEnd"/>
            <w:r w:rsidRPr="005D6EA6">
              <w:rPr>
                <w:rFonts w:ascii="Arial" w:eastAsia="Times New Roman" w:hAnsi="Arial" w:cs="Arial"/>
                <w:sz w:val="20"/>
                <w:szCs w:val="20"/>
              </w:rPr>
              <w:t xml:space="preserve"> </w:t>
            </w:r>
            <w:proofErr w:type="gramStart"/>
            <w:r w:rsidRPr="005D6EA6">
              <w:rPr>
                <w:rFonts w:ascii="Arial" w:eastAsia="Times New Roman" w:hAnsi="Arial" w:cs="Arial"/>
                <w:sz w:val="20"/>
                <w:szCs w:val="20"/>
              </w:rPr>
              <w:t>п</w:t>
            </w:r>
            <w:proofErr w:type="gramEnd"/>
            <w:r w:rsidRPr="005D6EA6">
              <w:rPr>
                <w:rFonts w:ascii="Arial" w:eastAsia="Times New Roman" w:hAnsi="Arial" w:cs="Arial"/>
                <w:sz w:val="20"/>
                <w:szCs w:val="20"/>
              </w:rPr>
              <w:t>лощади,  в т.ч.</w:t>
            </w:r>
          </w:p>
        </w:tc>
        <w:tc>
          <w:tcPr>
            <w:tcW w:w="32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12206.2</w:t>
            </w: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54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государственный</w:t>
            </w:r>
          </w:p>
        </w:tc>
        <w:tc>
          <w:tcPr>
            <w:tcW w:w="32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54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частный</w:t>
            </w:r>
          </w:p>
        </w:tc>
        <w:tc>
          <w:tcPr>
            <w:tcW w:w="32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12206.2</w:t>
            </w: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54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Общий жилой фонд на 1 жителя, </w:t>
            </w:r>
          </w:p>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м</w:t>
            </w:r>
            <w:r w:rsidRPr="005D6EA6">
              <w:rPr>
                <w:rFonts w:ascii="Arial" w:eastAsia="Times New Roman" w:hAnsi="Arial" w:cs="Arial"/>
                <w:sz w:val="20"/>
                <w:szCs w:val="20"/>
                <w:vertAlign w:val="superscript"/>
              </w:rPr>
              <w:t>2</w:t>
            </w:r>
            <w:r w:rsidRPr="005D6EA6">
              <w:rPr>
                <w:rFonts w:ascii="Arial" w:eastAsia="Times New Roman" w:hAnsi="Arial" w:cs="Arial"/>
                <w:sz w:val="20"/>
                <w:szCs w:val="20"/>
              </w:rPr>
              <w:t xml:space="preserve"> общ</w:t>
            </w:r>
            <w:proofErr w:type="gramStart"/>
            <w:r w:rsidRPr="005D6EA6">
              <w:rPr>
                <w:rFonts w:ascii="Arial" w:eastAsia="Times New Roman" w:hAnsi="Arial" w:cs="Arial"/>
                <w:sz w:val="20"/>
                <w:szCs w:val="20"/>
              </w:rPr>
              <w:t>.</w:t>
            </w:r>
            <w:proofErr w:type="gramEnd"/>
            <w:r w:rsidRPr="005D6EA6">
              <w:rPr>
                <w:rFonts w:ascii="Arial" w:eastAsia="Times New Roman" w:hAnsi="Arial" w:cs="Arial"/>
                <w:sz w:val="20"/>
                <w:szCs w:val="20"/>
              </w:rPr>
              <w:t xml:space="preserve"> </w:t>
            </w:r>
            <w:proofErr w:type="gramStart"/>
            <w:r w:rsidRPr="005D6EA6">
              <w:rPr>
                <w:rFonts w:ascii="Arial" w:eastAsia="Times New Roman" w:hAnsi="Arial" w:cs="Arial"/>
                <w:sz w:val="20"/>
                <w:szCs w:val="20"/>
              </w:rPr>
              <w:t>п</w:t>
            </w:r>
            <w:proofErr w:type="gramEnd"/>
            <w:r w:rsidRPr="005D6EA6">
              <w:rPr>
                <w:rFonts w:ascii="Arial" w:eastAsia="Times New Roman" w:hAnsi="Arial" w:cs="Arial"/>
                <w:sz w:val="20"/>
                <w:szCs w:val="20"/>
              </w:rPr>
              <w:t xml:space="preserve">лощади     </w:t>
            </w:r>
          </w:p>
        </w:tc>
        <w:tc>
          <w:tcPr>
            <w:tcW w:w="32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12206.2:550=22,2</w:t>
            </w: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54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r>
    </w:tbl>
    <w:p w:rsidR="005D6EA6" w:rsidRPr="005D6EA6" w:rsidRDefault="005D6EA6" w:rsidP="005D6EA6">
      <w:pPr>
        <w:tabs>
          <w:tab w:val="left" w:pos="708"/>
        </w:tabs>
        <w:spacing w:before="240" w:after="60" w:line="240" w:lineRule="auto"/>
        <w:outlineLvl w:val="7"/>
        <w:rPr>
          <w:rFonts w:ascii="Arial" w:eastAsia="Times New Roman" w:hAnsi="Arial" w:cs="Times New Roman"/>
          <w:iCs/>
          <w:sz w:val="20"/>
          <w:szCs w:val="20"/>
          <w:lang w:eastAsia="ru-RU"/>
        </w:rPr>
      </w:pPr>
    </w:p>
    <w:p w:rsidR="005D6EA6" w:rsidRPr="005D6EA6" w:rsidRDefault="005D6EA6" w:rsidP="005D6EA6">
      <w:pPr>
        <w:tabs>
          <w:tab w:val="left" w:pos="708"/>
        </w:tabs>
        <w:spacing w:before="240" w:after="60" w:line="240" w:lineRule="auto"/>
        <w:outlineLvl w:val="7"/>
        <w:rPr>
          <w:rFonts w:ascii="Arial" w:eastAsia="Times New Roman" w:hAnsi="Arial" w:cs="Times New Roman"/>
          <w:b/>
          <w:bCs/>
          <w:i/>
          <w:sz w:val="20"/>
          <w:szCs w:val="20"/>
          <w:lang w:eastAsia="ru-RU"/>
        </w:rPr>
      </w:pPr>
      <w:r w:rsidRPr="005D6EA6">
        <w:rPr>
          <w:rFonts w:ascii="Arial" w:eastAsia="Times New Roman" w:hAnsi="Arial" w:cs="Times New Roman"/>
          <w:iCs/>
          <w:sz w:val="20"/>
          <w:szCs w:val="20"/>
          <w:lang w:eastAsia="ru-RU"/>
        </w:rPr>
        <w:t>Характеристика жилого фонда по этажности</w:t>
      </w:r>
    </w:p>
    <w:p w:rsidR="005D6EA6" w:rsidRPr="005D6EA6" w:rsidRDefault="005D6EA6" w:rsidP="005D6EA6">
      <w:pPr>
        <w:spacing w:after="0" w:line="240" w:lineRule="auto"/>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320"/>
        <w:gridCol w:w="1620"/>
        <w:gridCol w:w="1440"/>
        <w:gridCol w:w="1362"/>
      </w:tblGrid>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roofErr w:type="spellStart"/>
            <w:r w:rsidRPr="005D6EA6">
              <w:rPr>
                <w:rFonts w:ascii="Arial" w:eastAsia="Times New Roman" w:hAnsi="Arial" w:cs="Arial"/>
                <w:sz w:val="20"/>
                <w:szCs w:val="20"/>
              </w:rPr>
              <w:t>пп</w:t>
            </w:r>
            <w:proofErr w:type="spellEnd"/>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Кол-во домов, шт.</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vertAlign w:val="superscript"/>
              </w:rPr>
            </w:pPr>
            <w:r w:rsidRPr="005D6EA6">
              <w:rPr>
                <w:rFonts w:ascii="Arial" w:eastAsia="Times New Roman" w:hAnsi="Arial" w:cs="Arial"/>
                <w:sz w:val="20"/>
                <w:szCs w:val="20"/>
              </w:rPr>
              <w:t>Общая площадь, м</w:t>
            </w:r>
            <w:proofErr w:type="gramStart"/>
            <w:r w:rsidRPr="005D6EA6">
              <w:rPr>
                <w:rFonts w:ascii="Arial" w:eastAsia="Times New Roman" w:hAnsi="Arial" w:cs="Arial"/>
                <w:sz w:val="20"/>
                <w:szCs w:val="20"/>
                <w:vertAlign w:val="superscript"/>
              </w:rPr>
              <w:t>2</w:t>
            </w:r>
            <w:proofErr w:type="gramEnd"/>
          </w:p>
        </w:tc>
        <w:tc>
          <w:tcPr>
            <w:tcW w:w="136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от общей площади</w:t>
            </w: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Индивидуальная застройка</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206</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12206.2</w:t>
            </w: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Секционная застройка:</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1-а этажная</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2-х этажная</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3-х этажная</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4-х этажная</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5-ти этажная</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Блокированная застройка</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8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Всего:</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206</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12206.2</w:t>
            </w:r>
          </w:p>
        </w:tc>
        <w:tc>
          <w:tcPr>
            <w:tcW w:w="136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2.13. Общественно-деловая зона</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ab/>
        <w:t xml:space="preserve">Основные функции – межселенное и социально-культурное обслуживание, административное и хозяйственное управление, образовательная и общественная  деятельность. </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ab/>
        <w:t xml:space="preserve">Общественный  центр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 xml:space="preserve">сформирован в селе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по улице Центральной. Кроме того, в соответствии с радиусами обслуживания населения по территории поселения размещаются объекты школьного, специального  и дошкольного образования, здравоохранения, бытового обслуживания и торговли.</w:t>
      </w:r>
    </w:p>
    <w:p w:rsidR="005D6EA6" w:rsidRPr="005D6EA6" w:rsidRDefault="005D6EA6" w:rsidP="005D6EA6">
      <w:pPr>
        <w:spacing w:after="0" w:line="240" w:lineRule="auto"/>
        <w:jc w:val="both"/>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ab/>
        <w:t xml:space="preserve">   Полный перечень объектов культурно-бытового обслуживания с качественными характеристиками  приводиться в таблице № 3</w:t>
      </w:r>
    </w:p>
    <w:p w:rsidR="005D6EA6" w:rsidRPr="005D6EA6" w:rsidRDefault="005D6EA6" w:rsidP="005D6EA6">
      <w:pPr>
        <w:spacing w:after="0" w:line="240" w:lineRule="auto"/>
        <w:ind w:firstLine="567"/>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rPr>
          <w:rFonts w:ascii="Times New Roman" w:eastAsia="Times New Roman" w:hAnsi="Times New Roman" w:cs="Times New Roman"/>
          <w:sz w:val="20"/>
          <w:szCs w:val="20"/>
          <w:lang w:eastAsia="ru-RU"/>
        </w:rPr>
        <w:sectPr w:rsidR="005D6EA6" w:rsidRPr="005D6EA6">
          <w:pgSz w:w="11906" w:h="16838"/>
          <w:pgMar w:top="425" w:right="567" w:bottom="692" w:left="1134" w:header="720" w:footer="720" w:gutter="0"/>
          <w:cols w:space="720"/>
        </w:sectPr>
      </w:pPr>
    </w:p>
    <w:p w:rsidR="005D6EA6" w:rsidRPr="005D6EA6" w:rsidRDefault="005D6EA6" w:rsidP="005D6EA6">
      <w:pPr>
        <w:spacing w:after="0" w:line="240" w:lineRule="auto"/>
        <w:jc w:val="right"/>
        <w:rPr>
          <w:rFonts w:ascii="Arial" w:eastAsia="Times New Roman" w:hAnsi="Arial" w:cs="Arial"/>
          <w:i/>
          <w:iCs/>
          <w:sz w:val="20"/>
          <w:szCs w:val="20"/>
          <w:lang w:eastAsia="ru-RU"/>
        </w:rPr>
      </w:pPr>
      <w:r w:rsidRPr="005D6EA6">
        <w:rPr>
          <w:rFonts w:ascii="Arial" w:eastAsia="Times New Roman" w:hAnsi="Arial" w:cs="Arial"/>
          <w:i/>
          <w:iCs/>
          <w:sz w:val="20"/>
          <w:szCs w:val="20"/>
          <w:lang w:eastAsia="ru-RU"/>
        </w:rPr>
        <w:lastRenderedPageBreak/>
        <w:t>Таблица № 3</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napToGrid w:val="0"/>
        <w:spacing w:after="0" w:line="240" w:lineRule="auto"/>
        <w:ind w:left="-142"/>
        <w:jc w:val="center"/>
        <w:rPr>
          <w:rFonts w:ascii="Times New Roman" w:eastAsia="Times New Roman" w:hAnsi="Times New Roman" w:cs="Times New Roman"/>
          <w:b/>
          <w:bCs/>
          <w:i/>
          <w:iCs/>
          <w:sz w:val="20"/>
          <w:szCs w:val="20"/>
          <w:lang w:eastAsia="ru-RU"/>
        </w:rPr>
      </w:pPr>
      <w:r w:rsidRPr="005D6EA6">
        <w:rPr>
          <w:rFonts w:ascii="Times New Roman" w:eastAsia="Times New Roman" w:hAnsi="Times New Roman" w:cs="Times New Roman"/>
          <w:b/>
          <w:bCs/>
          <w:i/>
          <w:iCs/>
          <w:sz w:val="20"/>
          <w:szCs w:val="20"/>
          <w:lang w:eastAsia="ru-RU"/>
        </w:rPr>
        <w:t>Объекты культурно-бытового назначения</w:t>
      </w:r>
    </w:p>
    <w:p w:rsidR="005D6EA6" w:rsidRPr="005D6EA6" w:rsidRDefault="005D6EA6" w:rsidP="005D6EA6">
      <w:pPr>
        <w:suppressAutoHyphens/>
        <w:ind w:left="220" w:hanging="220"/>
        <w:rPr>
          <w:rFonts w:ascii="Calibri" w:eastAsia="Calibri" w:hAnsi="Calibri" w:cs="Arial Unicode MS"/>
          <w:sz w:val="20"/>
          <w:szCs w:val="20"/>
          <w:lang w:eastAsia="ar-SA"/>
        </w:rPr>
      </w:pPr>
    </w:p>
    <w:p w:rsidR="005D6EA6" w:rsidRPr="005D6EA6" w:rsidRDefault="005D6EA6" w:rsidP="005D6EA6">
      <w:pPr>
        <w:numPr>
          <w:ilvl w:val="0"/>
          <w:numId w:val="8"/>
        </w:numPr>
        <w:spacing w:after="0" w:line="240" w:lineRule="auto"/>
        <w:jc w:val="center"/>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t>Учреждения народного образования</w:t>
      </w:r>
    </w:p>
    <w:p w:rsidR="005D6EA6" w:rsidRPr="005D6EA6" w:rsidRDefault="005D6EA6" w:rsidP="005D6EA6">
      <w:pPr>
        <w:spacing w:after="0" w:line="240" w:lineRule="auto"/>
        <w:ind w:left="360"/>
        <w:rPr>
          <w:rFonts w:ascii="Arial" w:eastAsia="Times New Roman" w:hAnsi="Arial" w:cs="Arial"/>
          <w:b/>
          <w:bCs/>
          <w:sz w:val="20"/>
          <w:szCs w:val="20"/>
          <w:lang w:eastAsia="ru-RU"/>
        </w:rPr>
      </w:pPr>
    </w:p>
    <w:p w:rsidR="005D6EA6" w:rsidRPr="005D6EA6" w:rsidRDefault="005D6EA6" w:rsidP="005D6EA6">
      <w:pPr>
        <w:numPr>
          <w:ilvl w:val="1"/>
          <w:numId w:val="8"/>
        </w:numPr>
        <w:spacing w:after="0" w:line="240" w:lineRule="auto"/>
        <w:jc w:val="center"/>
        <w:rPr>
          <w:rFonts w:ascii="Arial" w:eastAsia="Times New Roman" w:hAnsi="Arial" w:cs="Arial"/>
          <w:b/>
          <w:bCs/>
          <w:sz w:val="20"/>
          <w:szCs w:val="20"/>
          <w:lang w:eastAsia="ru-RU"/>
        </w:rPr>
      </w:pPr>
      <w:r w:rsidRPr="005D6EA6">
        <w:rPr>
          <w:rFonts w:ascii="Arial" w:eastAsia="Times New Roman" w:hAnsi="Arial" w:cs="Arial"/>
          <w:b/>
          <w:bCs/>
          <w:sz w:val="20"/>
          <w:szCs w:val="20"/>
          <w:lang w:eastAsia="ru-RU"/>
        </w:rPr>
        <w:t>Детские дошкольные учреждения</w:t>
      </w:r>
    </w:p>
    <w:p w:rsidR="005D6EA6" w:rsidRPr="005D6EA6" w:rsidRDefault="005D6EA6" w:rsidP="005D6EA6">
      <w:pPr>
        <w:spacing w:after="0" w:line="240" w:lineRule="auto"/>
        <w:ind w:left="1080"/>
        <w:rPr>
          <w:rFonts w:ascii="Arial" w:eastAsia="Times New Roman" w:hAnsi="Arial" w:cs="Arial"/>
          <w:b/>
          <w:bCs/>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600"/>
        <w:gridCol w:w="2520"/>
        <w:gridCol w:w="1260"/>
        <w:gridCol w:w="1800"/>
        <w:gridCol w:w="1260"/>
        <w:gridCol w:w="1620"/>
        <w:gridCol w:w="1620"/>
      </w:tblGrid>
      <w:tr w:rsidR="005D6EA6" w:rsidRPr="005D6EA6" w:rsidTr="005D6EA6">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место</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Школа-</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Центральная </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189</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2-этаж.</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Удовл</w:t>
            </w:r>
            <w:proofErr w:type="spellEnd"/>
            <w:r w:rsidRPr="005D6EA6">
              <w:rPr>
                <w:rFonts w:ascii="Times New Roman" w:eastAsia="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Д/сад</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Центральная </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23</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Удовл</w:t>
            </w:r>
            <w:proofErr w:type="spellEnd"/>
            <w:r w:rsidRPr="005D6EA6">
              <w:rPr>
                <w:rFonts w:ascii="Times New Roman" w:eastAsia="Times New Roman" w:hAnsi="Times New Roman" w:cs="Times New Roman"/>
                <w:sz w:val="20"/>
                <w:szCs w:val="20"/>
              </w:rPr>
              <w:t>.</w:t>
            </w: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rPr>
          <w:rFonts w:ascii="Arial" w:eastAsia="Times New Roman" w:hAnsi="Arial" w:cs="Arial"/>
          <w:sz w:val="20"/>
          <w:szCs w:val="20"/>
        </w:rPr>
      </w:pPr>
    </w:p>
    <w:p w:rsidR="005D6EA6" w:rsidRPr="005D6EA6" w:rsidRDefault="005D6EA6" w:rsidP="005D6EA6">
      <w:pPr>
        <w:spacing w:after="0" w:line="240" w:lineRule="auto"/>
        <w:rPr>
          <w:rFonts w:ascii="Arial" w:eastAsia="Times New Roman" w:hAnsi="Arial" w:cs="Arial"/>
          <w:sz w:val="20"/>
          <w:szCs w:val="20"/>
          <w:lang w:eastAsia="ru-RU"/>
        </w:rPr>
        <w:sectPr w:rsidR="005D6EA6" w:rsidRPr="005D6EA6">
          <w:pgSz w:w="16838" w:h="11906" w:orient="landscape"/>
          <w:pgMar w:top="1701" w:right="1134" w:bottom="1106" w:left="1134" w:header="720" w:footer="720" w:gutter="0"/>
          <w:cols w:space="720"/>
        </w:sectPr>
      </w:pPr>
    </w:p>
    <w:p w:rsidR="005D6EA6" w:rsidRPr="005D6EA6" w:rsidRDefault="005D6EA6" w:rsidP="005D6EA6">
      <w:pPr>
        <w:spacing w:after="0" w:line="240" w:lineRule="auto"/>
        <w:rPr>
          <w:rFonts w:ascii="Arial" w:eastAsia="Times New Roman" w:hAnsi="Arial" w:cs="Arial"/>
          <w:sz w:val="20"/>
          <w:szCs w:val="20"/>
          <w:lang w:eastAsia="ru-RU"/>
        </w:rPr>
      </w:pPr>
    </w:p>
    <w:p w:rsidR="005D6EA6" w:rsidRPr="005D6EA6" w:rsidRDefault="005D6EA6" w:rsidP="005D6EA6">
      <w:pPr>
        <w:numPr>
          <w:ilvl w:val="0"/>
          <w:numId w:val="8"/>
        </w:numPr>
        <w:spacing w:after="0" w:line="240" w:lineRule="auto"/>
        <w:jc w:val="center"/>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t>Учреждения здравоохранения, социального обеспечения,</w:t>
      </w:r>
    </w:p>
    <w:p w:rsidR="005D6EA6" w:rsidRPr="005D6EA6" w:rsidRDefault="005D6EA6" w:rsidP="005D6EA6">
      <w:pPr>
        <w:spacing w:after="0" w:line="240" w:lineRule="auto"/>
        <w:jc w:val="center"/>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t xml:space="preserve">            спортивные и физкультурно-оздоровительные сооружения</w:t>
      </w:r>
    </w:p>
    <w:p w:rsidR="005D6EA6" w:rsidRPr="005D6EA6" w:rsidRDefault="005D6EA6" w:rsidP="005D6EA6">
      <w:pPr>
        <w:spacing w:after="0" w:line="240" w:lineRule="auto"/>
        <w:jc w:val="center"/>
        <w:rPr>
          <w:rFonts w:ascii="Arial" w:eastAsia="Times New Roman" w:hAnsi="Arial" w:cs="Arial"/>
          <w:sz w:val="20"/>
          <w:szCs w:val="20"/>
          <w:lang w:eastAsia="ru-RU"/>
        </w:rPr>
      </w:pPr>
      <w:r w:rsidRPr="005D6EA6">
        <w:rPr>
          <w:rFonts w:ascii="Arial" w:eastAsia="Times New Roman" w:hAnsi="Arial" w:cs="Arial"/>
          <w:b/>
          <w:bCs/>
          <w:sz w:val="20"/>
          <w:szCs w:val="20"/>
          <w:lang w:eastAsia="ru-RU"/>
        </w:rPr>
        <w:t>1. Учреждения здравоохранения</w:t>
      </w:r>
    </w:p>
    <w:p w:rsidR="005D6EA6" w:rsidRPr="005D6EA6" w:rsidRDefault="005D6EA6" w:rsidP="005D6EA6">
      <w:pPr>
        <w:spacing w:after="0" w:line="240" w:lineRule="auto"/>
        <w:jc w:val="center"/>
        <w:rPr>
          <w:rFonts w:ascii="Arial" w:eastAsia="Times New Roman" w:hAnsi="Arial" w:cs="Arial"/>
          <w:sz w:val="20"/>
          <w:szCs w:val="20"/>
          <w:lang w:eastAsia="ru-RU"/>
        </w:rPr>
      </w:pPr>
    </w:p>
    <w:tbl>
      <w:tblPr>
        <w:tblW w:w="14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3477"/>
        <w:gridCol w:w="2448"/>
        <w:gridCol w:w="1180"/>
        <w:gridCol w:w="1804"/>
        <w:gridCol w:w="1113"/>
        <w:gridCol w:w="1749"/>
        <w:gridCol w:w="1940"/>
      </w:tblGrid>
      <w:tr w:rsidR="005D6EA6" w:rsidRPr="005D6EA6" w:rsidTr="005D6EA6">
        <w:tc>
          <w:tcPr>
            <w:tcW w:w="69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477"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448"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18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дома</w:t>
            </w:r>
          </w:p>
        </w:tc>
        <w:tc>
          <w:tcPr>
            <w:tcW w:w="1804"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xml:space="preserve">Мощность </w:t>
            </w:r>
          </w:p>
        </w:tc>
        <w:tc>
          <w:tcPr>
            <w:tcW w:w="1113"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749" w:type="dxa"/>
            <w:tcBorders>
              <w:top w:val="single" w:sz="4" w:space="0" w:color="auto"/>
              <w:left w:val="single" w:sz="4" w:space="0" w:color="auto"/>
              <w:bottom w:val="single" w:sz="4" w:space="0" w:color="auto"/>
              <w:right w:val="single" w:sz="4" w:space="0" w:color="auto"/>
            </w:tcBorders>
            <w:shd w:val="clear" w:color="auto" w:fill="CCCCCC"/>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p w:rsidR="005D6EA6" w:rsidRPr="005D6EA6" w:rsidRDefault="005D6EA6" w:rsidP="005D6EA6">
            <w:pPr>
              <w:spacing w:after="0"/>
              <w:rPr>
                <w:rFonts w:ascii="Arial" w:eastAsia="Times New Roman"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keepNext/>
              <w:spacing w:after="0"/>
              <w:jc w:val="both"/>
              <w:outlineLvl w:val="2"/>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Примечание</w:t>
            </w: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44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1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80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113"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74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9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keepNext/>
              <w:spacing w:after="0"/>
              <w:jc w:val="both"/>
              <w:outlineLvl w:val="2"/>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w:t>
            </w: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Больницы</w:t>
            </w:r>
          </w:p>
        </w:tc>
        <w:tc>
          <w:tcPr>
            <w:tcW w:w="2448"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койка</w:t>
            </w:r>
          </w:p>
        </w:tc>
        <w:tc>
          <w:tcPr>
            <w:tcW w:w="111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47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widowControl w:val="0"/>
              <w:tabs>
                <w:tab w:val="num" w:pos="0"/>
              </w:tabs>
              <w:spacing w:before="120" w:after="60"/>
              <w:jc w:val="center"/>
              <w:outlineLvl w:val="0"/>
              <w:rPr>
                <w:rFonts w:ascii="NTHelvetica/Cyrillic" w:eastAsia="Times New Roman" w:hAnsi="NTHelvetica/Cyrillic" w:cs="Times New Roman"/>
                <w:b/>
                <w:kern w:val="28"/>
                <w:sz w:val="20"/>
                <w:szCs w:val="20"/>
              </w:rPr>
            </w:pPr>
          </w:p>
        </w:tc>
        <w:tc>
          <w:tcPr>
            <w:tcW w:w="2448"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rPr>
                <w:rFonts w:ascii="Arial" w:eastAsia="Times New Roman"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80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347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bCs/>
                <w:sz w:val="20"/>
                <w:szCs w:val="20"/>
              </w:rPr>
            </w:pPr>
          </w:p>
        </w:tc>
        <w:tc>
          <w:tcPr>
            <w:tcW w:w="2448"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rPr>
                <w:rFonts w:ascii="Arial" w:eastAsia="Times New Roman"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80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посещ</w:t>
            </w:r>
            <w:proofErr w:type="spellEnd"/>
            <w:r w:rsidRPr="005D6EA6">
              <w:rPr>
                <w:rFonts w:ascii="Arial" w:eastAsia="Times New Roman" w:hAnsi="Arial" w:cs="Arial"/>
                <w:sz w:val="20"/>
                <w:szCs w:val="20"/>
              </w:rPr>
              <w:t>. в смену</w:t>
            </w:r>
          </w:p>
        </w:tc>
        <w:tc>
          <w:tcPr>
            <w:tcW w:w="111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Поликлиники</w:t>
            </w:r>
          </w:p>
        </w:tc>
        <w:tc>
          <w:tcPr>
            <w:tcW w:w="2448"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rPr>
                <w:rFonts w:ascii="Arial" w:eastAsia="Times New Roman"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80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49"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Офис врача общей практики </w:t>
            </w:r>
          </w:p>
        </w:tc>
        <w:tc>
          <w:tcPr>
            <w:tcW w:w="2448"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rPr>
                <w:rFonts w:ascii="Arial" w:eastAsia="Times New Roman"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80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74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 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448"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Центральная</w:t>
            </w:r>
          </w:p>
        </w:tc>
        <w:tc>
          <w:tcPr>
            <w:tcW w:w="118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27</w:t>
            </w:r>
          </w:p>
        </w:tc>
        <w:tc>
          <w:tcPr>
            <w:tcW w:w="180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36</w:t>
            </w:r>
          </w:p>
        </w:tc>
        <w:tc>
          <w:tcPr>
            <w:tcW w:w="1113"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74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Удовл</w:t>
            </w:r>
            <w:proofErr w:type="spellEnd"/>
            <w:r w:rsidRPr="005D6EA6">
              <w:rPr>
                <w:rFonts w:ascii="Times New Roman" w:eastAsia="Times New Roman" w:hAnsi="Times New Roman" w:cs="Times New Roman"/>
                <w:sz w:val="20"/>
                <w:szCs w:val="20"/>
              </w:rPr>
              <w:t>.</w:t>
            </w:r>
          </w:p>
        </w:tc>
        <w:tc>
          <w:tcPr>
            <w:tcW w:w="194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Аптеки</w:t>
            </w:r>
          </w:p>
        </w:tc>
        <w:tc>
          <w:tcPr>
            <w:tcW w:w="2448"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rPr>
                <w:rFonts w:ascii="Arial" w:eastAsia="Times New Roman" w:hAnsi="Arial" w:cs="Arial"/>
                <w:sz w:val="20"/>
                <w:szCs w:val="20"/>
              </w:rPr>
            </w:pPr>
          </w:p>
        </w:tc>
        <w:tc>
          <w:tcPr>
            <w:tcW w:w="118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c>
          <w:tcPr>
            <w:tcW w:w="180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1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74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94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69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c>
          <w:tcPr>
            <w:tcW w:w="347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Аптека с.</w:t>
            </w:r>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448"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Центральная</w:t>
            </w:r>
          </w:p>
        </w:tc>
        <w:tc>
          <w:tcPr>
            <w:tcW w:w="118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1а</w:t>
            </w:r>
          </w:p>
        </w:tc>
        <w:tc>
          <w:tcPr>
            <w:tcW w:w="180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10</w:t>
            </w:r>
          </w:p>
        </w:tc>
        <w:tc>
          <w:tcPr>
            <w:tcW w:w="1113"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74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Удовл</w:t>
            </w:r>
            <w:proofErr w:type="spellEnd"/>
            <w:r w:rsidRPr="005D6EA6">
              <w:rPr>
                <w:rFonts w:ascii="Times New Roman" w:eastAsia="Times New Roman" w:hAnsi="Times New Roman" w:cs="Times New Roman"/>
                <w:sz w:val="20"/>
                <w:szCs w:val="20"/>
              </w:rPr>
              <w:t>.</w:t>
            </w:r>
          </w:p>
        </w:tc>
        <w:tc>
          <w:tcPr>
            <w:tcW w:w="1940" w:type="dxa"/>
            <w:tcBorders>
              <w:top w:val="single" w:sz="4" w:space="0" w:color="auto"/>
              <w:left w:val="single" w:sz="4" w:space="0" w:color="auto"/>
              <w:bottom w:val="single" w:sz="4" w:space="0" w:color="auto"/>
              <w:right w:val="single" w:sz="4" w:space="0" w:color="auto"/>
            </w:tcBorders>
            <w:vAlign w:val="center"/>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rPr>
          <w:rFonts w:ascii="Arial" w:eastAsia="Times New Roman" w:hAnsi="Arial" w:cs="Arial"/>
          <w:sz w:val="20"/>
          <w:szCs w:val="20"/>
          <w:lang w:eastAsia="ru-RU"/>
        </w:rPr>
      </w:pPr>
    </w:p>
    <w:p w:rsidR="005D6EA6" w:rsidRPr="005D6EA6" w:rsidRDefault="005D6EA6" w:rsidP="005D6EA6">
      <w:pPr>
        <w:numPr>
          <w:ilvl w:val="0"/>
          <w:numId w:val="9"/>
        </w:numPr>
        <w:spacing w:after="0" w:line="240" w:lineRule="auto"/>
        <w:jc w:val="center"/>
        <w:rPr>
          <w:rFonts w:ascii="Arial" w:eastAsia="Times New Roman" w:hAnsi="Arial" w:cs="Arial"/>
          <w:b/>
          <w:bCs/>
          <w:sz w:val="20"/>
          <w:szCs w:val="20"/>
          <w:lang w:eastAsia="ru-RU"/>
        </w:rPr>
      </w:pPr>
      <w:r w:rsidRPr="005D6EA6">
        <w:rPr>
          <w:rFonts w:ascii="Arial" w:eastAsia="Times New Roman" w:hAnsi="Arial" w:cs="Arial"/>
          <w:b/>
          <w:bCs/>
          <w:sz w:val="20"/>
          <w:szCs w:val="20"/>
          <w:lang w:eastAsia="ru-RU"/>
        </w:rPr>
        <w:t xml:space="preserve">Учреждения социального обеспечения </w:t>
      </w:r>
      <w:r w:rsidRPr="005D6EA6">
        <w:rPr>
          <w:rFonts w:ascii="Arial" w:eastAsia="Times New Roman" w:hAnsi="Arial" w:cs="Arial"/>
          <w:sz w:val="20"/>
          <w:szCs w:val="20"/>
          <w:lang w:eastAsia="ru-RU"/>
        </w:rPr>
        <w:t>(центры социальной защиты населения)</w:t>
      </w:r>
    </w:p>
    <w:p w:rsidR="005D6EA6" w:rsidRPr="005D6EA6" w:rsidRDefault="005D6EA6" w:rsidP="005D6EA6">
      <w:pPr>
        <w:spacing w:after="0" w:line="240" w:lineRule="auto"/>
        <w:ind w:left="420"/>
        <w:jc w:val="center"/>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600"/>
        <w:gridCol w:w="2520"/>
        <w:gridCol w:w="1260"/>
        <w:gridCol w:w="1800"/>
        <w:gridCol w:w="1080"/>
        <w:gridCol w:w="1620"/>
        <w:gridCol w:w="1800"/>
      </w:tblGrid>
      <w:tr w:rsidR="005D6EA6" w:rsidRPr="005D6EA6" w:rsidTr="005D6EA6">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w:t>
            </w:r>
          </w:p>
        </w:tc>
        <w:tc>
          <w:tcPr>
            <w:tcW w:w="108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0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proofErr w:type="spellStart"/>
            <w:proofErr w:type="gramStart"/>
            <w:r w:rsidRPr="005D6EA6">
              <w:rPr>
                <w:rFonts w:ascii="Arial" w:eastAsia="Times New Roman" w:hAnsi="Arial" w:cs="Arial"/>
                <w:sz w:val="20"/>
                <w:szCs w:val="20"/>
              </w:rPr>
              <w:t>Медики-социальное</w:t>
            </w:r>
            <w:proofErr w:type="spellEnd"/>
            <w:proofErr w:type="gramEnd"/>
            <w:r w:rsidRPr="005D6EA6">
              <w:rPr>
                <w:rFonts w:ascii="Arial" w:eastAsia="Times New Roman" w:hAnsi="Arial" w:cs="Arial"/>
                <w:sz w:val="20"/>
                <w:szCs w:val="20"/>
              </w:rPr>
              <w:t xml:space="preserve"> учреждение с.</w:t>
            </w:r>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2-этаж.</w:t>
            </w:r>
          </w:p>
        </w:tc>
        <w:tc>
          <w:tcPr>
            <w:tcW w:w="1620" w:type="dxa"/>
            <w:tcBorders>
              <w:top w:val="single" w:sz="4" w:space="0" w:color="auto"/>
              <w:left w:val="single" w:sz="4" w:space="0" w:color="auto"/>
              <w:bottom w:val="single" w:sz="4" w:space="0" w:color="auto"/>
              <w:right w:val="single" w:sz="4" w:space="0" w:color="auto"/>
            </w:tcBorders>
            <w:vAlign w:val="center"/>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Удовл</w:t>
            </w:r>
            <w:proofErr w:type="spellEnd"/>
            <w:r w:rsidRPr="005D6EA6">
              <w:rPr>
                <w:rFonts w:ascii="Times New Roman" w:eastAsia="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rPr>
          <w:rFonts w:ascii="Arial" w:eastAsia="Times New Roman" w:hAnsi="Arial" w:cs="Arial"/>
          <w:sz w:val="20"/>
          <w:szCs w:val="20"/>
          <w:lang w:eastAsia="ru-RU"/>
        </w:rPr>
      </w:pPr>
    </w:p>
    <w:p w:rsidR="005D6EA6" w:rsidRPr="005D6EA6" w:rsidRDefault="005D6EA6" w:rsidP="005D6EA6">
      <w:pPr>
        <w:spacing w:after="0" w:line="240" w:lineRule="auto"/>
        <w:jc w:val="center"/>
        <w:rPr>
          <w:rFonts w:ascii="Arial" w:eastAsia="Times New Roman" w:hAnsi="Arial" w:cs="Arial"/>
          <w:sz w:val="20"/>
          <w:szCs w:val="20"/>
          <w:lang w:eastAsia="ru-RU"/>
        </w:rPr>
      </w:pPr>
    </w:p>
    <w:p w:rsidR="005D6EA6" w:rsidRPr="005D6EA6" w:rsidRDefault="005D6EA6" w:rsidP="005D6EA6">
      <w:pPr>
        <w:spacing w:after="0" w:line="240" w:lineRule="auto"/>
        <w:jc w:val="center"/>
        <w:rPr>
          <w:rFonts w:ascii="Arial" w:eastAsia="Times New Roman" w:hAnsi="Arial" w:cs="Arial"/>
          <w:sz w:val="20"/>
          <w:szCs w:val="20"/>
          <w:lang w:eastAsia="ru-RU"/>
        </w:rPr>
      </w:pPr>
    </w:p>
    <w:p w:rsidR="005D6EA6" w:rsidRPr="005D6EA6" w:rsidRDefault="005D6EA6" w:rsidP="005D6EA6">
      <w:pPr>
        <w:spacing w:after="0" w:line="240" w:lineRule="auto"/>
        <w:jc w:val="center"/>
        <w:rPr>
          <w:rFonts w:ascii="Arial" w:eastAsia="Times New Roman" w:hAnsi="Arial" w:cs="Arial"/>
          <w:sz w:val="20"/>
          <w:szCs w:val="20"/>
          <w:lang w:eastAsia="ru-RU"/>
        </w:rPr>
      </w:pPr>
    </w:p>
    <w:p w:rsidR="005D6EA6" w:rsidRPr="005D6EA6" w:rsidRDefault="005D6EA6" w:rsidP="005D6EA6">
      <w:pPr>
        <w:spacing w:after="0" w:line="240" w:lineRule="auto"/>
        <w:jc w:val="center"/>
        <w:rPr>
          <w:rFonts w:ascii="Arial" w:eastAsia="Times New Roman" w:hAnsi="Arial" w:cs="Arial"/>
          <w:sz w:val="20"/>
          <w:szCs w:val="20"/>
          <w:lang w:eastAsia="ru-RU"/>
        </w:rPr>
      </w:pPr>
    </w:p>
    <w:p w:rsidR="005D6EA6" w:rsidRPr="005D6EA6" w:rsidRDefault="005D6EA6" w:rsidP="005D6EA6">
      <w:pPr>
        <w:spacing w:after="0" w:line="240" w:lineRule="auto"/>
        <w:jc w:val="center"/>
        <w:rPr>
          <w:rFonts w:ascii="Arial" w:eastAsia="Times New Roman" w:hAnsi="Arial" w:cs="Arial"/>
          <w:sz w:val="20"/>
          <w:szCs w:val="20"/>
          <w:lang w:eastAsia="ru-RU"/>
        </w:rPr>
      </w:pPr>
    </w:p>
    <w:p w:rsidR="005D6EA6" w:rsidRPr="005D6EA6" w:rsidRDefault="005D6EA6" w:rsidP="005D6EA6">
      <w:pPr>
        <w:spacing w:after="0" w:line="240" w:lineRule="auto"/>
        <w:rPr>
          <w:rFonts w:ascii="Arial" w:eastAsia="Times New Roman" w:hAnsi="Arial" w:cs="Arial"/>
          <w:b/>
          <w:bCs/>
          <w:sz w:val="20"/>
          <w:szCs w:val="20"/>
          <w:lang w:eastAsia="ru-RU"/>
        </w:rPr>
        <w:sectPr w:rsidR="005D6EA6" w:rsidRPr="005D6EA6">
          <w:pgSz w:w="16838" w:h="11906" w:orient="landscape"/>
          <w:pgMar w:top="1701" w:right="1134" w:bottom="1106" w:left="1134" w:header="720" w:footer="720" w:gutter="0"/>
          <w:cols w:space="720"/>
        </w:sectPr>
      </w:pPr>
    </w:p>
    <w:p w:rsidR="005D6EA6" w:rsidRPr="005D6EA6" w:rsidRDefault="005D6EA6" w:rsidP="005D6EA6">
      <w:pPr>
        <w:spacing w:after="0" w:line="240" w:lineRule="auto"/>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lastRenderedPageBreak/>
        <w:t xml:space="preserve">                                                                                III. Учреждения культуры и искусства</w:t>
      </w:r>
    </w:p>
    <w:p w:rsidR="005D6EA6" w:rsidRPr="005D6EA6" w:rsidRDefault="005D6EA6" w:rsidP="005D6EA6">
      <w:pPr>
        <w:spacing w:after="0" w:line="240" w:lineRule="auto"/>
        <w:jc w:val="center"/>
        <w:rPr>
          <w:rFonts w:ascii="Arial" w:eastAsia="Times New Roman" w:hAnsi="Arial" w:cs="Arial"/>
          <w:sz w:val="20"/>
          <w:szCs w:val="20"/>
          <w:lang w:eastAsia="ru-RU"/>
        </w:rPr>
      </w:pPr>
    </w:p>
    <w:tbl>
      <w:tblPr>
        <w:tblW w:w="14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600"/>
        <w:gridCol w:w="2520"/>
        <w:gridCol w:w="1260"/>
        <w:gridCol w:w="1800"/>
        <w:gridCol w:w="1158"/>
        <w:gridCol w:w="1620"/>
        <w:gridCol w:w="1800"/>
      </w:tblGrid>
      <w:tr w:rsidR="005D6EA6" w:rsidRPr="005D6EA6" w:rsidTr="005D6EA6">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w:t>
            </w:r>
          </w:p>
        </w:tc>
        <w:tc>
          <w:tcPr>
            <w:tcW w:w="1158"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15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9</w:t>
            </w:r>
          </w:p>
        </w:tc>
      </w:tr>
      <w:tr w:rsidR="005D6EA6" w:rsidRPr="005D6EA6" w:rsidTr="005D6EA6">
        <w:trPr>
          <w:trHeight w:val="194"/>
        </w:trPr>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СДК</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место</w:t>
            </w: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w:t>
            </w:r>
          </w:p>
        </w:tc>
        <w:tc>
          <w:tcPr>
            <w:tcW w:w="115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2-этаж.</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Неудовл</w:t>
            </w:r>
            <w:proofErr w:type="spellEnd"/>
            <w:r w:rsidRPr="005D6EA6">
              <w:rPr>
                <w:rFonts w:ascii="Times New Roman" w:eastAsia="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Кинотеатры</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место</w:t>
            </w: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Библиотеки</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u w:val="single"/>
              </w:rPr>
            </w:pPr>
            <w:r w:rsidRPr="005D6EA6">
              <w:rPr>
                <w:rFonts w:ascii="Arial" w:eastAsia="Times New Roman" w:hAnsi="Arial" w:cs="Arial"/>
                <w:sz w:val="20"/>
                <w:szCs w:val="20"/>
                <w:u w:val="single"/>
              </w:rPr>
              <w:t xml:space="preserve">тыс. ед. </w:t>
            </w:r>
            <w:proofErr w:type="spellStart"/>
            <w:r w:rsidRPr="005D6EA6">
              <w:rPr>
                <w:rFonts w:ascii="Arial" w:eastAsia="Times New Roman" w:hAnsi="Arial" w:cs="Arial"/>
                <w:sz w:val="20"/>
                <w:szCs w:val="20"/>
                <w:u w:val="single"/>
              </w:rPr>
              <w:t>хран</w:t>
            </w:r>
            <w:proofErr w:type="spellEnd"/>
            <w:r w:rsidRPr="005D6EA6">
              <w:rPr>
                <w:rFonts w:ascii="Arial" w:eastAsia="Times New Roman" w:hAnsi="Arial" w:cs="Arial"/>
                <w:sz w:val="20"/>
                <w:szCs w:val="20"/>
                <w:u w:val="single"/>
              </w:rPr>
              <w:t>.</w:t>
            </w:r>
          </w:p>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чит</w:t>
            </w:r>
            <w:proofErr w:type="spellEnd"/>
            <w:r w:rsidRPr="005D6EA6">
              <w:rPr>
                <w:rFonts w:ascii="Arial" w:eastAsia="Times New Roman" w:hAnsi="Arial" w:cs="Arial"/>
                <w:sz w:val="20"/>
                <w:szCs w:val="20"/>
              </w:rPr>
              <w:t>. место</w:t>
            </w: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9</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с.</w:t>
            </w:r>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12300т.ед./15</w:t>
            </w:r>
          </w:p>
        </w:tc>
        <w:tc>
          <w:tcPr>
            <w:tcW w:w="115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Times New Roman" w:eastAsia="Times New Roman" w:hAnsi="Times New Roman" w:cs="Times New Roman"/>
                <w:sz w:val="20"/>
                <w:szCs w:val="20"/>
              </w:rPr>
              <w:t>Неудовл</w:t>
            </w:r>
            <w:proofErr w:type="spellEnd"/>
            <w:r w:rsidRPr="005D6EA6">
              <w:rPr>
                <w:rFonts w:ascii="Times New Roman" w:eastAsia="Times New Roman" w:hAnsi="Times New Roman" w:cs="Times New Roman"/>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10</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11</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12</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158"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r>
    </w:tbl>
    <w:p w:rsidR="005D6EA6" w:rsidRPr="005D6EA6" w:rsidRDefault="005D6EA6" w:rsidP="005D6EA6">
      <w:pPr>
        <w:spacing w:after="0" w:line="240" w:lineRule="auto"/>
        <w:rPr>
          <w:rFonts w:ascii="Arial" w:eastAsia="Times New Roman" w:hAnsi="Arial" w:cs="Arial"/>
          <w:b/>
          <w:bCs/>
          <w:i/>
          <w:iCs/>
          <w:sz w:val="20"/>
          <w:szCs w:val="20"/>
          <w:lang w:eastAsia="ru-RU"/>
        </w:rPr>
        <w:sectPr w:rsidR="005D6EA6" w:rsidRPr="005D6EA6">
          <w:pgSz w:w="16838" w:h="11906" w:orient="landscape"/>
          <w:pgMar w:top="1701" w:right="1134" w:bottom="1106" w:left="1134" w:header="720" w:footer="720" w:gutter="0"/>
          <w:cols w:space="720"/>
        </w:sectPr>
      </w:pPr>
    </w:p>
    <w:p w:rsidR="005D6EA6" w:rsidRPr="005D6EA6" w:rsidRDefault="005D6EA6" w:rsidP="005D6EA6">
      <w:pPr>
        <w:spacing w:after="0" w:line="240" w:lineRule="auto"/>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lastRenderedPageBreak/>
        <w:t xml:space="preserve">                                   IV. Предприятия торговли, общественного питания и бытового обслуживания</w:t>
      </w:r>
    </w:p>
    <w:p w:rsidR="005D6EA6" w:rsidRPr="005D6EA6" w:rsidRDefault="005D6EA6" w:rsidP="005D6EA6">
      <w:pPr>
        <w:tabs>
          <w:tab w:val="left" w:pos="708"/>
        </w:tabs>
        <w:spacing w:before="240" w:after="60" w:line="240" w:lineRule="auto"/>
        <w:outlineLvl w:val="8"/>
        <w:rPr>
          <w:rFonts w:ascii="Arial" w:eastAsia="Times New Roman" w:hAnsi="Arial" w:cs="Arial"/>
          <w:b/>
          <w:bCs/>
          <w:i/>
          <w:sz w:val="20"/>
          <w:szCs w:val="20"/>
          <w:lang w:eastAsia="ru-RU"/>
        </w:rPr>
      </w:pPr>
    </w:p>
    <w:p w:rsidR="005D6EA6" w:rsidRPr="005D6EA6" w:rsidRDefault="005D6EA6" w:rsidP="005D6EA6">
      <w:pPr>
        <w:spacing w:after="0" w:line="240" w:lineRule="auto"/>
        <w:jc w:val="center"/>
        <w:rPr>
          <w:rFonts w:ascii="Arial" w:eastAsia="Times New Roman" w:hAnsi="Arial" w:cs="Arial"/>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3600"/>
        <w:gridCol w:w="2520"/>
        <w:gridCol w:w="1260"/>
        <w:gridCol w:w="1822"/>
        <w:gridCol w:w="1374"/>
        <w:gridCol w:w="1440"/>
        <w:gridCol w:w="1800"/>
      </w:tblGrid>
      <w:tr w:rsidR="005D6EA6" w:rsidRPr="005D6EA6" w:rsidTr="005D6EA6">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пп</w:t>
            </w:r>
            <w:proofErr w:type="spellEnd"/>
          </w:p>
        </w:tc>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дома</w:t>
            </w:r>
          </w:p>
        </w:tc>
        <w:tc>
          <w:tcPr>
            <w:tcW w:w="1822"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w:t>
            </w:r>
            <w:r w:rsidRPr="005D6EA6">
              <w:rPr>
                <w:rFonts w:ascii="Arial" w:eastAsia="Times New Roman" w:hAnsi="Arial" w:cs="Arial"/>
                <w:sz w:val="20"/>
                <w:szCs w:val="20"/>
                <w:vertAlign w:val="superscript"/>
              </w:rPr>
              <w:t xml:space="preserve">2 </w:t>
            </w:r>
            <w:r w:rsidRPr="005D6EA6">
              <w:rPr>
                <w:rFonts w:ascii="Arial" w:eastAsia="Times New Roman" w:hAnsi="Arial" w:cs="Arial"/>
                <w:sz w:val="20"/>
                <w:szCs w:val="20"/>
              </w:rPr>
              <w:t>торг</w:t>
            </w:r>
            <w:proofErr w:type="gramStart"/>
            <w:r w:rsidRPr="005D6EA6">
              <w:rPr>
                <w:rFonts w:ascii="Arial" w:eastAsia="Times New Roman" w:hAnsi="Arial" w:cs="Arial"/>
                <w:sz w:val="20"/>
                <w:szCs w:val="20"/>
              </w:rPr>
              <w:t>.</w:t>
            </w:r>
            <w:proofErr w:type="gramEnd"/>
            <w:r w:rsidRPr="005D6EA6">
              <w:rPr>
                <w:rFonts w:ascii="Arial" w:eastAsia="Times New Roman" w:hAnsi="Arial" w:cs="Arial"/>
                <w:sz w:val="20"/>
                <w:szCs w:val="20"/>
              </w:rPr>
              <w:t xml:space="preserve"> </w:t>
            </w:r>
            <w:proofErr w:type="spellStart"/>
            <w:proofErr w:type="gramStart"/>
            <w:r w:rsidRPr="005D6EA6">
              <w:rPr>
                <w:rFonts w:ascii="Arial" w:eastAsia="Times New Roman" w:hAnsi="Arial" w:cs="Arial"/>
                <w:sz w:val="20"/>
                <w:szCs w:val="20"/>
              </w:rPr>
              <w:t>п</w:t>
            </w:r>
            <w:proofErr w:type="gramEnd"/>
            <w:r w:rsidRPr="005D6EA6">
              <w:rPr>
                <w:rFonts w:ascii="Arial" w:eastAsia="Times New Roman" w:hAnsi="Arial" w:cs="Arial"/>
                <w:sz w:val="20"/>
                <w:szCs w:val="20"/>
              </w:rPr>
              <w:t>лощ</w:t>
            </w:r>
            <w:proofErr w:type="spellEnd"/>
            <w:r w:rsidRPr="005D6EA6">
              <w:rPr>
                <w:rFonts w:ascii="Arial" w:eastAsia="Times New Roman" w:hAnsi="Arial" w:cs="Arial"/>
                <w:sz w:val="20"/>
                <w:szCs w:val="20"/>
              </w:rPr>
              <w:t>.</w:t>
            </w:r>
          </w:p>
        </w:tc>
        <w:tc>
          <w:tcPr>
            <w:tcW w:w="1374"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82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37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РАЙПО:</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2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vertAlign w:val="superscript"/>
              </w:rPr>
            </w:pPr>
          </w:p>
        </w:tc>
        <w:tc>
          <w:tcPr>
            <w:tcW w:w="137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22</w:t>
            </w:r>
          </w:p>
        </w:tc>
        <w:tc>
          <w:tcPr>
            <w:tcW w:w="182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30 кв.м.</w:t>
            </w:r>
          </w:p>
        </w:tc>
        <w:tc>
          <w:tcPr>
            <w:tcW w:w="137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ИП</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2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37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roofErr w:type="spellStart"/>
            <w:r w:rsidRPr="005D6EA6">
              <w:rPr>
                <w:rFonts w:ascii="Arial" w:eastAsia="Times New Roman" w:hAnsi="Arial" w:cs="Arial"/>
                <w:sz w:val="20"/>
                <w:szCs w:val="20"/>
              </w:rPr>
              <w:t>Полукаров</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182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40 кв</w:t>
            </w:r>
            <w:proofErr w:type="gramStart"/>
            <w:r w:rsidRPr="005D6EA6">
              <w:rPr>
                <w:rFonts w:ascii="Arial" w:eastAsia="Times New Roman" w:hAnsi="Arial" w:cs="Arial"/>
                <w:sz w:val="20"/>
                <w:szCs w:val="20"/>
              </w:rPr>
              <w:t>.м</w:t>
            </w:r>
            <w:proofErr w:type="gramEnd"/>
          </w:p>
        </w:tc>
        <w:tc>
          <w:tcPr>
            <w:tcW w:w="137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jc w:val="center"/>
        <w:rPr>
          <w:rFonts w:ascii="Arial" w:eastAsia="Times New Roman" w:hAnsi="Arial" w:cs="Arial"/>
          <w:sz w:val="20"/>
          <w:szCs w:val="20"/>
          <w:lang w:eastAsia="ru-RU"/>
        </w:rPr>
      </w:pPr>
    </w:p>
    <w:p w:rsidR="005D6EA6" w:rsidRPr="005D6EA6" w:rsidRDefault="005D6EA6" w:rsidP="005D6EA6">
      <w:pPr>
        <w:spacing w:after="0" w:line="240" w:lineRule="auto"/>
        <w:ind w:firstLine="720"/>
        <w:jc w:val="center"/>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t>V. Организации и учреждения управления, проектные организации,</w:t>
      </w:r>
    </w:p>
    <w:p w:rsidR="005D6EA6" w:rsidRPr="005D6EA6" w:rsidRDefault="005D6EA6" w:rsidP="005D6EA6">
      <w:pPr>
        <w:spacing w:after="0" w:line="240" w:lineRule="auto"/>
        <w:ind w:firstLine="720"/>
        <w:jc w:val="center"/>
        <w:rPr>
          <w:rFonts w:ascii="Arial" w:eastAsia="Times New Roman" w:hAnsi="Arial" w:cs="Arial"/>
          <w:b/>
          <w:bCs/>
          <w:i/>
          <w:iCs/>
          <w:sz w:val="20"/>
          <w:szCs w:val="20"/>
          <w:lang w:eastAsia="ru-RU"/>
        </w:rPr>
      </w:pPr>
      <w:r w:rsidRPr="005D6EA6">
        <w:rPr>
          <w:rFonts w:ascii="Arial" w:eastAsia="Times New Roman" w:hAnsi="Arial" w:cs="Arial"/>
          <w:b/>
          <w:bCs/>
          <w:i/>
          <w:iCs/>
          <w:sz w:val="20"/>
          <w:szCs w:val="20"/>
          <w:lang w:eastAsia="ru-RU"/>
        </w:rPr>
        <w:t>предприятия связи</w:t>
      </w:r>
    </w:p>
    <w:p w:rsidR="005D6EA6" w:rsidRPr="005D6EA6" w:rsidRDefault="005D6EA6" w:rsidP="005D6EA6">
      <w:pPr>
        <w:spacing w:after="0" w:line="240" w:lineRule="auto"/>
        <w:jc w:val="center"/>
        <w:rPr>
          <w:rFonts w:ascii="Arial" w:eastAsia="Times New Roman" w:hAnsi="Arial" w:cs="Arial"/>
          <w:b/>
          <w:bCs/>
          <w:sz w:val="20"/>
          <w:szCs w:val="20"/>
          <w:lang w:eastAsia="ru-RU"/>
        </w:rPr>
      </w:pPr>
      <w:r w:rsidRPr="005D6EA6">
        <w:rPr>
          <w:rFonts w:ascii="Arial" w:eastAsia="Times New Roman" w:hAnsi="Arial" w:cs="Arial"/>
          <w:b/>
          <w:bCs/>
          <w:sz w:val="20"/>
          <w:szCs w:val="20"/>
          <w:lang w:eastAsia="ru-RU"/>
        </w:rPr>
        <w:t>1. Организации и учреждения управления</w:t>
      </w:r>
    </w:p>
    <w:p w:rsidR="005D6EA6" w:rsidRPr="005D6EA6" w:rsidRDefault="005D6EA6" w:rsidP="005D6EA6">
      <w:pPr>
        <w:spacing w:after="0" w:line="240" w:lineRule="auto"/>
        <w:jc w:val="center"/>
        <w:rPr>
          <w:rFonts w:ascii="Arial" w:eastAsia="Times New Roman" w:hAnsi="Arial" w:cs="Arial"/>
          <w:sz w:val="20"/>
          <w:szCs w:val="20"/>
          <w:lang w:eastAsia="ru-RU"/>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600"/>
        <w:gridCol w:w="2520"/>
        <w:gridCol w:w="1260"/>
        <w:gridCol w:w="1800"/>
        <w:gridCol w:w="1440"/>
        <w:gridCol w:w="1443"/>
        <w:gridCol w:w="1797"/>
      </w:tblGrid>
      <w:tr w:rsidR="005D6EA6" w:rsidRPr="005D6EA6" w:rsidTr="005D6EA6">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6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дома</w:t>
            </w:r>
          </w:p>
        </w:tc>
        <w:tc>
          <w:tcPr>
            <w:tcW w:w="180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раб</w:t>
            </w:r>
            <w:proofErr w:type="gramStart"/>
            <w:r w:rsidRPr="005D6EA6">
              <w:rPr>
                <w:rFonts w:ascii="Arial" w:eastAsia="Times New Roman" w:hAnsi="Arial" w:cs="Arial"/>
                <w:sz w:val="20"/>
                <w:szCs w:val="20"/>
              </w:rPr>
              <w:t>.</w:t>
            </w:r>
            <w:proofErr w:type="gramEnd"/>
            <w:r w:rsidRPr="005D6EA6">
              <w:rPr>
                <w:rFonts w:ascii="Arial" w:eastAsia="Times New Roman" w:hAnsi="Arial" w:cs="Arial"/>
                <w:sz w:val="20"/>
                <w:szCs w:val="20"/>
              </w:rPr>
              <w:t xml:space="preserve"> </w:t>
            </w:r>
            <w:proofErr w:type="gramStart"/>
            <w:r w:rsidRPr="005D6EA6">
              <w:rPr>
                <w:rFonts w:ascii="Arial" w:eastAsia="Times New Roman" w:hAnsi="Arial" w:cs="Arial"/>
                <w:sz w:val="20"/>
                <w:szCs w:val="20"/>
              </w:rPr>
              <w:t>м</w:t>
            </w:r>
            <w:proofErr w:type="gramEnd"/>
            <w:r w:rsidRPr="005D6EA6">
              <w:rPr>
                <w:rFonts w:ascii="Arial" w:eastAsia="Times New Roman" w:hAnsi="Arial" w:cs="Arial"/>
                <w:sz w:val="20"/>
                <w:szCs w:val="20"/>
              </w:rPr>
              <w:t>есто</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443"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797"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8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443"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79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60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Администрация сельского поселения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vAlign w:val="bottom"/>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26</w:t>
            </w: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rPr>
          <w:trHeight w:val="269"/>
        </w:trPr>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nil"/>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nil"/>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nil"/>
              <w:left w:val="single" w:sz="4" w:space="0" w:color="auto"/>
              <w:bottom w:val="nil"/>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nil"/>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3"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9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rPr>
          <w:rFonts w:ascii="Arial" w:eastAsia="Times New Roman" w:hAnsi="Arial" w:cs="Arial"/>
          <w:sz w:val="20"/>
          <w:szCs w:val="20"/>
        </w:rPr>
      </w:pPr>
    </w:p>
    <w:p w:rsidR="005D6EA6" w:rsidRPr="005D6EA6" w:rsidRDefault="005D6EA6" w:rsidP="005D6EA6">
      <w:pPr>
        <w:spacing w:after="0" w:line="240" w:lineRule="auto"/>
        <w:rPr>
          <w:rFonts w:ascii="Arial" w:eastAsia="Times New Roman" w:hAnsi="Arial" w:cs="Arial"/>
          <w:sz w:val="20"/>
          <w:szCs w:val="20"/>
          <w:lang w:eastAsia="ru-RU"/>
        </w:rPr>
      </w:pPr>
    </w:p>
    <w:p w:rsidR="005D6EA6" w:rsidRPr="005D6EA6" w:rsidRDefault="005D6EA6" w:rsidP="005D6EA6">
      <w:pPr>
        <w:spacing w:after="0" w:line="240" w:lineRule="auto"/>
        <w:rPr>
          <w:rFonts w:ascii="Arial" w:eastAsia="Times New Roman" w:hAnsi="Arial" w:cs="Arial"/>
          <w:b/>
          <w:bCs/>
          <w:sz w:val="20"/>
          <w:szCs w:val="20"/>
          <w:lang w:eastAsia="ru-RU"/>
        </w:rPr>
      </w:pPr>
      <w:r w:rsidRPr="005D6EA6">
        <w:rPr>
          <w:rFonts w:ascii="Arial" w:eastAsia="Times New Roman" w:hAnsi="Arial" w:cs="Arial"/>
          <w:b/>
          <w:bCs/>
          <w:sz w:val="20"/>
          <w:szCs w:val="20"/>
          <w:lang w:eastAsia="ru-RU"/>
        </w:rPr>
        <w:t>2.Банки и предприятия связи</w:t>
      </w:r>
    </w:p>
    <w:p w:rsidR="005D6EA6" w:rsidRPr="005D6EA6" w:rsidRDefault="005D6EA6" w:rsidP="005D6EA6">
      <w:pPr>
        <w:spacing w:after="0" w:line="240" w:lineRule="auto"/>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3629"/>
        <w:gridCol w:w="2520"/>
        <w:gridCol w:w="1260"/>
        <w:gridCol w:w="1667"/>
        <w:gridCol w:w="1440"/>
        <w:gridCol w:w="1440"/>
        <w:gridCol w:w="1752"/>
      </w:tblGrid>
      <w:tr w:rsidR="005D6EA6" w:rsidRPr="005D6EA6" w:rsidTr="005D6EA6">
        <w:tc>
          <w:tcPr>
            <w:tcW w:w="799"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629"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26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дома</w:t>
            </w:r>
          </w:p>
        </w:tc>
        <w:tc>
          <w:tcPr>
            <w:tcW w:w="1667"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w:t>
            </w:r>
          </w:p>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объект</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752"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lang w:val="en-US"/>
              </w:rPr>
            </w:pPr>
            <w:r w:rsidRPr="005D6EA6">
              <w:rPr>
                <w:rFonts w:ascii="Arial" w:eastAsia="Times New Roman" w:hAnsi="Arial" w:cs="Arial"/>
                <w:sz w:val="20"/>
                <w:szCs w:val="20"/>
              </w:rPr>
              <w:lastRenderedPageBreak/>
              <w:t>1</w:t>
            </w:r>
          </w:p>
        </w:tc>
        <w:tc>
          <w:tcPr>
            <w:tcW w:w="362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lang w:val="en-US"/>
              </w:rPr>
            </w:pPr>
            <w:r w:rsidRPr="005D6EA6">
              <w:rPr>
                <w:rFonts w:ascii="Arial" w:eastAsia="Times New Roman" w:hAnsi="Arial" w:cs="Arial"/>
                <w:sz w:val="20"/>
                <w:szCs w:val="20"/>
              </w:rPr>
              <w:t>2</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lang w:val="en-US"/>
              </w:rPr>
            </w:pPr>
            <w:r w:rsidRPr="005D6EA6">
              <w:rPr>
                <w:rFonts w:ascii="Arial" w:eastAsia="Times New Roman" w:hAnsi="Arial" w:cs="Arial"/>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lang w:val="en-US"/>
              </w:rPr>
            </w:pPr>
            <w:r w:rsidRPr="005D6EA6">
              <w:rPr>
                <w:rFonts w:ascii="Arial" w:eastAsia="Times New Roman" w:hAnsi="Arial" w:cs="Arial"/>
                <w:sz w:val="20"/>
                <w:szCs w:val="20"/>
              </w:rPr>
              <w:t>4</w:t>
            </w:r>
          </w:p>
        </w:tc>
        <w:tc>
          <w:tcPr>
            <w:tcW w:w="166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lang w:val="en-US"/>
              </w:rPr>
            </w:pPr>
            <w:r w:rsidRPr="005D6EA6">
              <w:rPr>
                <w:rFonts w:ascii="Arial" w:eastAsia="Times New Roman"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lang w:val="en-US"/>
              </w:rPr>
            </w:pPr>
            <w:r w:rsidRPr="005D6EA6">
              <w:rPr>
                <w:rFonts w:ascii="Arial" w:eastAsia="Times New Roman" w:hAnsi="Arial" w:cs="Arial"/>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752"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xml:space="preserve">1. </w:t>
            </w:r>
          </w:p>
        </w:tc>
        <w:tc>
          <w:tcPr>
            <w:tcW w:w="362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widowControl w:val="0"/>
              <w:tabs>
                <w:tab w:val="num" w:pos="0"/>
              </w:tabs>
              <w:spacing w:before="120" w:after="60"/>
              <w:jc w:val="center"/>
              <w:outlineLvl w:val="0"/>
              <w:rPr>
                <w:rFonts w:ascii="NTHelvetica/Cyrillic" w:eastAsia="Times New Roman" w:hAnsi="NTHelvetica/Cyrillic" w:cs="Times New Roman"/>
                <w:b/>
                <w:kern w:val="28"/>
                <w:sz w:val="20"/>
                <w:szCs w:val="20"/>
              </w:rPr>
            </w:pPr>
            <w:r w:rsidRPr="005D6EA6">
              <w:rPr>
                <w:rFonts w:ascii="NTHelvetica/Cyrillic" w:eastAsia="Times New Roman" w:hAnsi="NTHelvetica/Cyrillic" w:cs="Times New Roman"/>
                <w:b/>
                <w:bCs/>
                <w:kern w:val="28"/>
                <w:sz w:val="20"/>
                <w:szCs w:val="20"/>
              </w:rPr>
              <w:t xml:space="preserve">с. </w:t>
            </w:r>
            <w:proofErr w:type="spellStart"/>
            <w:r w:rsidRPr="005D6EA6">
              <w:rPr>
                <w:rFonts w:ascii="Times New Roman" w:eastAsia="Times New Roman" w:hAnsi="Times New Roman" w:cs="Times New Roman"/>
                <w:b/>
                <w:kern w:val="28"/>
                <w:sz w:val="20"/>
                <w:szCs w:val="20"/>
              </w:rPr>
              <w:t>Усманка</w:t>
            </w:r>
            <w:proofErr w:type="spellEnd"/>
            <w:r w:rsidRPr="005D6EA6">
              <w:rPr>
                <w:rFonts w:ascii="Times New Roman" w:eastAsia="Times New Roman" w:hAnsi="Times New Roman" w:cs="Times New Roman"/>
                <w:b/>
                <w:kern w:val="28"/>
                <w:sz w:val="20"/>
                <w:szCs w:val="20"/>
              </w:rPr>
              <w:t xml:space="preserve">  </w:t>
            </w:r>
            <w:r w:rsidRPr="005D6EA6">
              <w:rPr>
                <w:rFonts w:ascii="NTHelvetica/Cyrillic" w:eastAsia="Times New Roman" w:hAnsi="NTHelvetica/Cyrillic" w:cs="Times New Roman"/>
                <w:b/>
                <w:bCs/>
                <w:kern w:val="28"/>
                <w:sz w:val="20"/>
                <w:szCs w:val="20"/>
              </w:rPr>
              <w:t>ОПС</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26</w:t>
            </w:r>
          </w:p>
        </w:tc>
        <w:tc>
          <w:tcPr>
            <w:tcW w:w="166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62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proofErr w:type="spellStart"/>
            <w:r w:rsidRPr="005D6EA6">
              <w:rPr>
                <w:rFonts w:ascii="Arial" w:eastAsia="Times New Roman" w:hAnsi="Arial" w:cs="Arial"/>
                <w:sz w:val="20"/>
                <w:szCs w:val="20"/>
              </w:rPr>
              <w:t>отеление</w:t>
            </w:r>
            <w:proofErr w:type="spellEnd"/>
            <w:r w:rsidRPr="005D6EA6">
              <w:rPr>
                <w:rFonts w:ascii="Arial" w:eastAsia="Times New Roman" w:hAnsi="Arial" w:cs="Arial"/>
                <w:sz w:val="20"/>
                <w:szCs w:val="20"/>
              </w:rPr>
              <w:t xml:space="preserve"> сбербанка</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Arial" w:eastAsia="Times New Roman" w:hAnsi="Arial" w:cs="Arial"/>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26</w:t>
            </w:r>
          </w:p>
        </w:tc>
        <w:tc>
          <w:tcPr>
            <w:tcW w:w="166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rPr>
          <w:trHeight w:val="573"/>
        </w:trPr>
        <w:tc>
          <w:tcPr>
            <w:tcW w:w="79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3629"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w:t>
            </w:r>
            <w:r w:rsidRPr="005D6EA6">
              <w:rPr>
                <w:rFonts w:ascii="Arial" w:eastAsia="Times New Roman" w:hAnsi="Arial" w:cs="Arial"/>
                <w:sz w:val="20"/>
                <w:szCs w:val="20"/>
              </w:rPr>
              <w:t>узел связи</w:t>
            </w:r>
          </w:p>
        </w:tc>
        <w:tc>
          <w:tcPr>
            <w:tcW w:w="25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Arial" w:eastAsia="Times New Roman" w:hAnsi="Arial" w:cs="Arial"/>
                <w:sz w:val="20"/>
                <w:szCs w:val="20"/>
              </w:rPr>
              <w:t>Центральная</w:t>
            </w:r>
          </w:p>
        </w:tc>
        <w:tc>
          <w:tcPr>
            <w:tcW w:w="126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26</w:t>
            </w:r>
          </w:p>
        </w:tc>
        <w:tc>
          <w:tcPr>
            <w:tcW w:w="166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200</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2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6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Times New Roman" w:eastAsia="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2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00" w:afterAutospacing="1"/>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widowControl w:val="0"/>
              <w:tabs>
                <w:tab w:val="left" w:pos="708"/>
              </w:tabs>
              <w:spacing w:after="60"/>
              <w:jc w:val="both"/>
              <w:outlineLvl w:val="3"/>
              <w:rPr>
                <w:rFonts w:ascii="NTHelvetica/Cyrillic" w:eastAsia="Times New Roman" w:hAnsi="NTHelvetica/Cyrillic"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6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2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100" w:afterAutospacing="1"/>
              <w:ind w:firstLine="57"/>
              <w:rPr>
                <w:rFonts w:ascii="Arial" w:eastAsia="Times New Roman"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widowControl w:val="0"/>
              <w:tabs>
                <w:tab w:val="left" w:pos="708"/>
              </w:tabs>
              <w:spacing w:after="60"/>
              <w:jc w:val="both"/>
              <w:outlineLvl w:val="3"/>
              <w:rPr>
                <w:rFonts w:ascii="NTHelvetica/Cyrillic" w:eastAsia="Times New Roman" w:hAnsi="NTHelvetica/Cyrillic"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6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2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widowControl w:val="0"/>
              <w:tabs>
                <w:tab w:val="left" w:pos="708"/>
              </w:tabs>
              <w:spacing w:after="60"/>
              <w:jc w:val="both"/>
              <w:outlineLvl w:val="3"/>
              <w:rPr>
                <w:rFonts w:ascii="NTHelvetica/Cyrillic" w:eastAsia="Times New Roman" w:hAnsi="NTHelvetica/Cyrillic"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6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2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widowControl w:val="0"/>
              <w:tabs>
                <w:tab w:val="left" w:pos="708"/>
              </w:tabs>
              <w:spacing w:after="60"/>
              <w:jc w:val="both"/>
              <w:outlineLvl w:val="3"/>
              <w:rPr>
                <w:rFonts w:ascii="NTHelvetica/Cyrillic" w:eastAsia="Times New Roman" w:hAnsi="NTHelvetica/Cyrillic"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6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r w:rsidR="005D6EA6" w:rsidRPr="005D6EA6" w:rsidTr="005D6EA6">
        <w:tc>
          <w:tcPr>
            <w:tcW w:w="79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3629"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rPr>
                <w:rFonts w:ascii="Times New Roman" w:eastAsia="Times New Roman" w:hAnsi="Times New Roman" w:cs="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widowControl w:val="0"/>
              <w:tabs>
                <w:tab w:val="left" w:pos="708"/>
              </w:tabs>
              <w:spacing w:after="60"/>
              <w:jc w:val="both"/>
              <w:outlineLvl w:val="3"/>
              <w:rPr>
                <w:rFonts w:ascii="NTHelvetica/Cyrillic" w:eastAsia="Times New Roman" w:hAnsi="NTHelvetica/Cyrillic"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667"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c>
          <w:tcPr>
            <w:tcW w:w="1752"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widowControl w:val="0"/>
        <w:shd w:val="clear" w:color="auto" w:fill="FFFFFF"/>
        <w:autoSpaceDE w:val="0"/>
        <w:autoSpaceDN w:val="0"/>
        <w:adjustRightInd w:val="0"/>
        <w:spacing w:after="0" w:line="240" w:lineRule="auto"/>
        <w:jc w:val="center"/>
        <w:rPr>
          <w:rFonts w:ascii="Times New Roman" w:eastAsia="Times New Roman" w:hAnsi="Times New Roman" w:cs="Arial"/>
          <w:b/>
          <w:bCs/>
          <w:sz w:val="20"/>
          <w:szCs w:val="20"/>
          <w:lang w:eastAsia="ru-RU"/>
        </w:rPr>
      </w:pPr>
    </w:p>
    <w:p w:rsidR="005D6EA6" w:rsidRPr="005D6EA6" w:rsidRDefault="005D6EA6" w:rsidP="005D6EA6">
      <w:pPr>
        <w:widowControl w:val="0"/>
        <w:shd w:val="clear" w:color="auto" w:fill="FFFFFF"/>
        <w:autoSpaceDE w:val="0"/>
        <w:autoSpaceDN w:val="0"/>
        <w:adjustRightInd w:val="0"/>
        <w:spacing w:after="0" w:line="240" w:lineRule="auto"/>
        <w:jc w:val="center"/>
        <w:rPr>
          <w:rFonts w:ascii="Times New Roman" w:eastAsia="Times New Roman" w:hAnsi="Times New Roman" w:cs="Arial"/>
          <w:b/>
          <w:bCs/>
          <w:i/>
          <w:iCs/>
          <w:sz w:val="20"/>
          <w:szCs w:val="20"/>
          <w:lang w:eastAsia="ru-RU"/>
        </w:rPr>
      </w:pPr>
      <w:r w:rsidRPr="005D6EA6">
        <w:rPr>
          <w:rFonts w:ascii="Times New Roman" w:eastAsia="Times New Roman" w:hAnsi="Times New Roman" w:cs="Arial"/>
          <w:b/>
          <w:bCs/>
          <w:i/>
          <w:iCs/>
          <w:sz w:val="20"/>
          <w:szCs w:val="20"/>
          <w:lang w:val="en-US" w:eastAsia="ru-RU"/>
        </w:rPr>
        <w:t>VII</w:t>
      </w:r>
      <w:r w:rsidRPr="005D6EA6">
        <w:rPr>
          <w:rFonts w:ascii="Times New Roman" w:eastAsia="Times New Roman" w:hAnsi="Times New Roman" w:cs="Arial"/>
          <w:b/>
          <w:bCs/>
          <w:i/>
          <w:iCs/>
          <w:sz w:val="20"/>
          <w:szCs w:val="20"/>
          <w:lang w:eastAsia="ru-RU"/>
        </w:rPr>
        <w:t>. Культовые сооружения</w:t>
      </w:r>
    </w:p>
    <w:p w:rsidR="005D6EA6" w:rsidRPr="005D6EA6" w:rsidRDefault="005D6EA6" w:rsidP="005D6EA6">
      <w:pPr>
        <w:widowControl w:val="0"/>
        <w:shd w:val="clear" w:color="auto" w:fill="FFFFFF"/>
        <w:autoSpaceDE w:val="0"/>
        <w:autoSpaceDN w:val="0"/>
        <w:adjustRightInd w:val="0"/>
        <w:spacing w:after="0" w:line="240" w:lineRule="auto"/>
        <w:jc w:val="center"/>
        <w:rPr>
          <w:rFonts w:ascii="Times New Roman" w:eastAsia="Times New Roman" w:hAnsi="Times New Roman" w:cs="Arial"/>
          <w:b/>
          <w:bCs/>
          <w:sz w:val="20"/>
          <w:szCs w:val="20"/>
          <w:lang w:eastAsia="ru-RU"/>
        </w:rPr>
      </w:pPr>
    </w:p>
    <w:tbl>
      <w:tblPr>
        <w:tblW w:w="1474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780"/>
        <w:gridCol w:w="2527"/>
        <w:gridCol w:w="1305"/>
        <w:gridCol w:w="1568"/>
        <w:gridCol w:w="1620"/>
        <w:gridCol w:w="1440"/>
        <w:gridCol w:w="1784"/>
      </w:tblGrid>
      <w:tr w:rsidR="005D6EA6" w:rsidRPr="005D6EA6" w:rsidTr="005D6EA6">
        <w:tc>
          <w:tcPr>
            <w:tcW w:w="7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378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Наименование</w:t>
            </w:r>
          </w:p>
        </w:tc>
        <w:tc>
          <w:tcPr>
            <w:tcW w:w="2527"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Улица</w:t>
            </w:r>
          </w:p>
        </w:tc>
        <w:tc>
          <w:tcPr>
            <w:tcW w:w="1305"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 дома</w:t>
            </w:r>
          </w:p>
        </w:tc>
        <w:tc>
          <w:tcPr>
            <w:tcW w:w="1568"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Мощность, объект</w:t>
            </w:r>
          </w:p>
        </w:tc>
        <w:tc>
          <w:tcPr>
            <w:tcW w:w="162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Этажн</w:t>
            </w:r>
            <w:proofErr w:type="spellEnd"/>
            <w:r w:rsidRPr="005D6EA6">
              <w:rPr>
                <w:rFonts w:ascii="Arial" w:eastAsia="Times New Roman" w:hAnsi="Arial" w:cs="Arial"/>
                <w:sz w:val="20"/>
                <w:szCs w:val="20"/>
              </w:rPr>
              <w:t>.</w:t>
            </w:r>
          </w:p>
        </w:tc>
        <w:tc>
          <w:tcPr>
            <w:tcW w:w="1440"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Состояние</w:t>
            </w:r>
          </w:p>
        </w:tc>
        <w:tc>
          <w:tcPr>
            <w:tcW w:w="1784" w:type="dxa"/>
            <w:tcBorders>
              <w:top w:val="single" w:sz="4" w:space="0" w:color="auto"/>
              <w:left w:val="single" w:sz="4" w:space="0" w:color="auto"/>
              <w:bottom w:val="single" w:sz="4" w:space="0" w:color="auto"/>
              <w:right w:val="single" w:sz="4" w:space="0" w:color="auto"/>
            </w:tcBorders>
            <w:shd w:val="clear" w:color="auto" w:fill="CCCCCC"/>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Примечание</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7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252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305"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156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5</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6</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7</w:t>
            </w:r>
          </w:p>
        </w:tc>
        <w:tc>
          <w:tcPr>
            <w:tcW w:w="1784"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8</w:t>
            </w:r>
          </w:p>
        </w:tc>
      </w:tr>
      <w:tr w:rsidR="005D6EA6" w:rsidRPr="005D6EA6" w:rsidTr="005D6EA6">
        <w:tc>
          <w:tcPr>
            <w:tcW w:w="7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378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 xml:space="preserve">С. </w:t>
            </w:r>
            <w:proofErr w:type="spellStart"/>
            <w:r w:rsidRPr="005D6EA6">
              <w:rPr>
                <w:rFonts w:ascii="Arial" w:eastAsia="Times New Roman" w:hAnsi="Arial" w:cs="Arial"/>
                <w:sz w:val="20"/>
                <w:szCs w:val="20"/>
              </w:rPr>
              <w:t>Усманка</w:t>
            </w:r>
            <w:proofErr w:type="spellEnd"/>
            <w:r w:rsidRPr="005D6EA6">
              <w:rPr>
                <w:rFonts w:ascii="Arial" w:eastAsia="Times New Roman" w:hAnsi="Arial" w:cs="Arial"/>
                <w:sz w:val="20"/>
                <w:szCs w:val="20"/>
              </w:rPr>
              <w:t xml:space="preserve"> Часовня</w:t>
            </w:r>
          </w:p>
        </w:tc>
        <w:tc>
          <w:tcPr>
            <w:tcW w:w="252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Arial" w:eastAsia="Times New Roman" w:hAnsi="Arial" w:cs="Arial"/>
                <w:sz w:val="20"/>
                <w:szCs w:val="20"/>
              </w:rPr>
            </w:pPr>
            <w:r w:rsidRPr="005D6EA6">
              <w:rPr>
                <w:rFonts w:ascii="Arial" w:eastAsia="Times New Roman" w:hAnsi="Arial" w:cs="Arial"/>
                <w:sz w:val="20"/>
                <w:szCs w:val="20"/>
              </w:rPr>
              <w:t>Строителей</w:t>
            </w:r>
          </w:p>
        </w:tc>
        <w:tc>
          <w:tcPr>
            <w:tcW w:w="1305"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12</w:t>
            </w:r>
          </w:p>
        </w:tc>
        <w:tc>
          <w:tcPr>
            <w:tcW w:w="156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r w:rsidRPr="005D6EA6">
              <w:rPr>
                <w:rFonts w:ascii="Arial" w:eastAsia="Times New Roman" w:hAnsi="Arial" w:cs="Arial"/>
                <w:sz w:val="20"/>
                <w:szCs w:val="20"/>
              </w:rPr>
              <w:t>20</w:t>
            </w:r>
          </w:p>
        </w:tc>
        <w:tc>
          <w:tcPr>
            <w:tcW w:w="162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1-этаж.</w:t>
            </w:r>
          </w:p>
        </w:tc>
        <w:tc>
          <w:tcPr>
            <w:tcW w:w="1440"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Arial" w:eastAsia="Times New Roman" w:hAnsi="Arial" w:cs="Arial"/>
                <w:sz w:val="20"/>
                <w:szCs w:val="20"/>
              </w:rPr>
            </w:pPr>
            <w:proofErr w:type="spellStart"/>
            <w:r w:rsidRPr="005D6EA6">
              <w:rPr>
                <w:rFonts w:ascii="Arial" w:eastAsia="Times New Roman" w:hAnsi="Arial" w:cs="Arial"/>
                <w:sz w:val="20"/>
                <w:szCs w:val="20"/>
              </w:rPr>
              <w:t>Удовлет</w:t>
            </w:r>
            <w:proofErr w:type="spellEnd"/>
            <w:r w:rsidRPr="005D6EA6">
              <w:rPr>
                <w:rFonts w:ascii="Arial" w:eastAsia="Times New Roman" w:hAnsi="Arial" w:cs="Arial"/>
                <w:sz w:val="20"/>
                <w:szCs w:val="20"/>
              </w:rPr>
              <w:t>.</w:t>
            </w:r>
          </w:p>
        </w:tc>
        <w:tc>
          <w:tcPr>
            <w:tcW w:w="1784" w:type="dxa"/>
            <w:tcBorders>
              <w:top w:val="single" w:sz="4" w:space="0" w:color="auto"/>
              <w:left w:val="single" w:sz="4" w:space="0" w:color="auto"/>
              <w:bottom w:val="single" w:sz="4" w:space="0" w:color="auto"/>
              <w:right w:val="single" w:sz="4" w:space="0" w:color="auto"/>
            </w:tcBorders>
          </w:tcPr>
          <w:p w:rsidR="005D6EA6" w:rsidRPr="005D6EA6" w:rsidRDefault="005D6EA6" w:rsidP="005D6EA6">
            <w:pPr>
              <w:spacing w:after="0"/>
              <w:jc w:val="center"/>
              <w:rPr>
                <w:rFonts w:ascii="Arial" w:eastAsia="Times New Roman" w:hAnsi="Arial" w:cs="Arial"/>
                <w:sz w:val="20"/>
                <w:szCs w:val="20"/>
              </w:rPr>
            </w:pPr>
          </w:p>
        </w:tc>
      </w:tr>
    </w:tbl>
    <w:p w:rsidR="005D6EA6" w:rsidRPr="005D6EA6" w:rsidRDefault="005D6EA6" w:rsidP="005D6EA6">
      <w:pPr>
        <w:spacing w:after="0" w:line="240" w:lineRule="auto"/>
        <w:rPr>
          <w:rFonts w:ascii="Times New Roman" w:eastAsia="Times New Roman" w:hAnsi="Times New Roman" w:cs="Times New Roman"/>
          <w:sz w:val="20"/>
          <w:szCs w:val="20"/>
          <w:lang w:eastAsia="ru-RU"/>
        </w:rPr>
        <w:sectPr w:rsidR="005D6EA6" w:rsidRPr="005D6EA6">
          <w:pgSz w:w="16838" w:h="11906" w:orient="landscape"/>
          <w:pgMar w:top="1134" w:right="1134" w:bottom="1134" w:left="1134" w:header="720" w:footer="720" w:gutter="0"/>
          <w:cols w:space="720"/>
        </w:sectPr>
      </w:pPr>
    </w:p>
    <w:p w:rsidR="005D6EA6" w:rsidRPr="005D6EA6" w:rsidRDefault="005D6EA6" w:rsidP="005D6EA6">
      <w:pPr>
        <w:spacing w:after="0" w:line="240" w:lineRule="auto"/>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lastRenderedPageBreak/>
        <w:t xml:space="preserve">Характеристика транспортной инфраструктуры сельского поселения </w:t>
      </w:r>
      <w:proofErr w:type="spellStart"/>
      <w:r w:rsidRPr="005D6EA6">
        <w:rPr>
          <w:rFonts w:ascii="Times New Roman" w:eastAsia="Times New Roman" w:hAnsi="Times New Roman" w:cs="Times New Roman"/>
          <w:b/>
          <w:sz w:val="20"/>
          <w:szCs w:val="20"/>
          <w:lang w:eastAsia="ru-RU"/>
        </w:rPr>
        <w:t>Усманка</w:t>
      </w:r>
      <w:proofErr w:type="spellEnd"/>
      <w:r w:rsidRPr="005D6EA6">
        <w:rPr>
          <w:rFonts w:ascii="Times New Roman" w:eastAsia="Times New Roman" w:hAnsi="Times New Roman" w:cs="Times New Roman"/>
          <w:b/>
          <w:sz w:val="20"/>
          <w:szCs w:val="20"/>
          <w:lang w:eastAsia="ru-RU"/>
        </w:rPr>
        <w:t>.</w:t>
      </w:r>
    </w:p>
    <w:p w:rsidR="005D6EA6" w:rsidRPr="005D6EA6" w:rsidRDefault="005D6EA6" w:rsidP="005D6EA6">
      <w:pPr>
        <w:tabs>
          <w:tab w:val="left" w:pos="3136"/>
        </w:tabs>
        <w:spacing w:after="0" w:line="240" w:lineRule="auto"/>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Зона инженерной и транспортной инфраструктуры предназначена для размещения и функционирования сооружений коммуникаций железнодорожного, автомобильного, и трубопроводного транспорта, связи, инженерного оборудования.</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Зона включает в себя:</w:t>
      </w:r>
    </w:p>
    <w:p w:rsidR="005D6EA6" w:rsidRPr="005D6EA6" w:rsidRDefault="005D6EA6" w:rsidP="005D6EA6">
      <w:pPr>
        <w:numPr>
          <w:ilvl w:val="0"/>
          <w:numId w:val="10"/>
        </w:numPr>
        <w:suppressAutoHyphens/>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полосу отвода и санитарно-защитную зону железной дороги федерального значения; </w:t>
      </w:r>
    </w:p>
    <w:p w:rsidR="005D6EA6" w:rsidRPr="005D6EA6" w:rsidRDefault="005D6EA6" w:rsidP="005D6EA6">
      <w:pPr>
        <w:numPr>
          <w:ilvl w:val="0"/>
          <w:numId w:val="10"/>
        </w:numPr>
        <w:suppressAutoHyphens/>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санитарно-защитную зону автодорог территориального значения; </w:t>
      </w:r>
    </w:p>
    <w:p w:rsidR="005D6EA6" w:rsidRPr="005D6EA6" w:rsidRDefault="005D6EA6" w:rsidP="005D6EA6">
      <w:pPr>
        <w:numPr>
          <w:ilvl w:val="0"/>
          <w:numId w:val="10"/>
        </w:numPr>
        <w:suppressAutoHyphens/>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коридоры магистральных инженерных сетей и ЛЭП;</w:t>
      </w:r>
    </w:p>
    <w:p w:rsidR="005D6EA6" w:rsidRPr="005D6EA6" w:rsidRDefault="005D6EA6" w:rsidP="005D6EA6">
      <w:pPr>
        <w:numPr>
          <w:ilvl w:val="0"/>
          <w:numId w:val="10"/>
        </w:numPr>
        <w:suppressAutoHyphens/>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территорию очистных сооружений;</w:t>
      </w:r>
    </w:p>
    <w:p w:rsidR="005D6EA6" w:rsidRPr="005D6EA6" w:rsidRDefault="005D6EA6" w:rsidP="005D6EA6">
      <w:pPr>
        <w:numPr>
          <w:ilvl w:val="0"/>
          <w:numId w:val="10"/>
        </w:numPr>
        <w:suppressAutoHyphens/>
        <w:spacing w:after="0" w:line="240" w:lineRule="auto"/>
        <w:rPr>
          <w:rFonts w:ascii="Times New Roman" w:eastAsia="Times New Roman" w:hAnsi="Times New Roman" w:cs="Times New Roman"/>
          <w:bCs/>
          <w:sz w:val="20"/>
          <w:szCs w:val="20"/>
          <w:lang w:eastAsia="ru-RU"/>
        </w:rPr>
      </w:pPr>
      <w:r w:rsidRPr="005D6EA6">
        <w:rPr>
          <w:rFonts w:ascii="Times New Roman" w:eastAsia="Times New Roman" w:hAnsi="Times New Roman" w:cs="Times New Roman"/>
          <w:sz w:val="20"/>
          <w:szCs w:val="20"/>
          <w:lang w:eastAsia="ru-RU"/>
        </w:rPr>
        <w:t>территорию водозаборов</w:t>
      </w:r>
      <w:r w:rsidRPr="005D6EA6">
        <w:rPr>
          <w:rFonts w:ascii="Times New Roman" w:eastAsia="Times New Roman" w:hAnsi="Times New Roman" w:cs="Times New Roman"/>
          <w:bCs/>
          <w:sz w:val="20"/>
          <w:szCs w:val="20"/>
          <w:lang w:eastAsia="ru-RU"/>
        </w:rPr>
        <w:t>;</w:t>
      </w:r>
    </w:p>
    <w:p w:rsidR="005D6EA6" w:rsidRPr="005D6EA6" w:rsidRDefault="005D6EA6" w:rsidP="005D6EA6">
      <w:pPr>
        <w:numPr>
          <w:ilvl w:val="0"/>
          <w:numId w:val="10"/>
        </w:numPr>
        <w:suppressAutoHyphens/>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территории очистных сооружений.</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В настоящее время транспортная инфраструктура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сформирована следующими составляющими:</w:t>
      </w:r>
    </w:p>
    <w:p w:rsidR="005D6EA6" w:rsidRPr="005D6EA6" w:rsidRDefault="005D6EA6" w:rsidP="005D6EA6">
      <w:pPr>
        <w:numPr>
          <w:ilvl w:val="0"/>
          <w:numId w:val="11"/>
        </w:numPr>
        <w:tabs>
          <w:tab w:val="clear" w:pos="360"/>
          <w:tab w:val="num" w:pos="1842"/>
        </w:tabs>
        <w:suppressAutoHyphens/>
        <w:spacing w:after="0"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автодорога «</w:t>
      </w:r>
      <w:proofErr w:type="spellStart"/>
      <w:r w:rsidRPr="005D6EA6">
        <w:rPr>
          <w:rFonts w:ascii="Times New Roman" w:eastAsia="Times New Roman" w:hAnsi="Times New Roman" w:cs="Arial"/>
          <w:sz w:val="20"/>
          <w:szCs w:val="20"/>
          <w:lang w:eastAsia="ru-RU"/>
        </w:rPr>
        <w:t>Борское-Усманка</w:t>
      </w:r>
      <w:proofErr w:type="spellEnd"/>
      <w:r w:rsidRPr="005D6EA6">
        <w:rPr>
          <w:rFonts w:ascii="Times New Roman" w:eastAsia="Times New Roman" w:hAnsi="Times New Roman" w:cs="Arial"/>
          <w:sz w:val="20"/>
          <w:szCs w:val="20"/>
          <w:lang w:eastAsia="ru-RU"/>
        </w:rPr>
        <w:t>»</w:t>
      </w:r>
    </w:p>
    <w:p w:rsidR="005D6EA6" w:rsidRPr="005D6EA6" w:rsidRDefault="005D6EA6" w:rsidP="005D6EA6">
      <w:pPr>
        <w:numPr>
          <w:ilvl w:val="0"/>
          <w:numId w:val="11"/>
        </w:numPr>
        <w:tabs>
          <w:tab w:val="clear" w:pos="360"/>
          <w:tab w:val="num" w:pos="1842"/>
        </w:tabs>
        <w:suppressAutoHyphens/>
        <w:spacing w:after="0"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автодорога «Самара-Бузулук»</w:t>
      </w:r>
    </w:p>
    <w:p w:rsidR="005D6EA6" w:rsidRPr="005D6EA6" w:rsidRDefault="005D6EA6" w:rsidP="005D6EA6">
      <w:pPr>
        <w:spacing w:after="0" w:line="240" w:lineRule="auto"/>
        <w:rPr>
          <w:rFonts w:ascii="Times New Roman" w:eastAsia="Times New Roman" w:hAnsi="Times New Roman" w:cs="Arial"/>
          <w:i/>
          <w:sz w:val="20"/>
          <w:szCs w:val="20"/>
          <w:lang w:eastAsia="ru-RU"/>
        </w:rPr>
      </w:pPr>
      <w:r w:rsidRPr="005D6EA6">
        <w:rPr>
          <w:rFonts w:ascii="Times New Roman" w:eastAsia="Times New Roman" w:hAnsi="Times New Roman" w:cs="Arial"/>
          <w:sz w:val="20"/>
          <w:szCs w:val="20"/>
          <w:lang w:eastAsia="ru-RU"/>
        </w:rPr>
        <w:tab/>
        <w:t>По территории  поселения осуществляются перевозки рейсовыми автобусами  по постоянным  маршрутам,  связывая населенные пункты поселения между собой и с районным центром  Борское</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ab/>
        <w:t xml:space="preserve">Данные о транспортном обеспечении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 xml:space="preserve">представлены в таблице № 10. </w:t>
      </w:r>
    </w:p>
    <w:p w:rsidR="005D6EA6" w:rsidRPr="005D6EA6" w:rsidRDefault="005D6EA6" w:rsidP="005D6EA6">
      <w:pPr>
        <w:spacing w:after="0" w:line="240" w:lineRule="auto"/>
        <w:jc w:val="right"/>
        <w:rPr>
          <w:rFonts w:ascii="Times New Roman" w:eastAsia="Times New Roman" w:hAnsi="Times New Roman" w:cs="Arial"/>
          <w:i/>
          <w:iCs/>
          <w:sz w:val="20"/>
          <w:szCs w:val="20"/>
          <w:lang w:eastAsia="ru-RU"/>
        </w:rPr>
      </w:pPr>
      <w:r w:rsidRPr="005D6EA6">
        <w:rPr>
          <w:rFonts w:ascii="Times New Roman" w:eastAsia="Times New Roman" w:hAnsi="Times New Roman" w:cs="Arial"/>
          <w:i/>
          <w:iCs/>
          <w:sz w:val="20"/>
          <w:szCs w:val="20"/>
          <w:lang w:eastAsia="ru-RU"/>
        </w:rPr>
        <w:t xml:space="preserve">  Таблица № 10.</w:t>
      </w:r>
    </w:p>
    <w:p w:rsidR="005D6EA6" w:rsidRPr="005D6EA6" w:rsidRDefault="005D6EA6" w:rsidP="005D6EA6">
      <w:pPr>
        <w:spacing w:after="0" w:line="240" w:lineRule="auto"/>
        <w:jc w:val="center"/>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Данные о транспортном обеспечении</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tbl>
      <w:tblPr>
        <w:tblW w:w="10005" w:type="dxa"/>
        <w:tblInd w:w="32" w:type="dxa"/>
        <w:tblLayout w:type="fixed"/>
        <w:tblLook w:val="04A0"/>
      </w:tblPr>
      <w:tblGrid>
        <w:gridCol w:w="771"/>
        <w:gridCol w:w="3986"/>
        <w:gridCol w:w="2378"/>
        <w:gridCol w:w="2870"/>
      </w:tblGrid>
      <w:tr w:rsidR="005D6EA6" w:rsidRPr="005D6EA6" w:rsidTr="005D6EA6">
        <w:tc>
          <w:tcPr>
            <w:tcW w:w="771" w:type="dxa"/>
            <w:tcBorders>
              <w:top w:val="single" w:sz="4" w:space="0" w:color="000000"/>
              <w:left w:val="single" w:sz="4" w:space="0" w:color="000000"/>
              <w:bottom w:val="single" w:sz="4" w:space="0" w:color="000000"/>
              <w:right w:val="nil"/>
            </w:tcBorders>
          </w:tcPr>
          <w:p w:rsidR="005D6EA6" w:rsidRPr="005D6EA6" w:rsidRDefault="005D6EA6" w:rsidP="005D6EA6">
            <w:pPr>
              <w:shd w:val="clear" w:color="auto" w:fill="FFFFFF"/>
              <w:snapToGrid w:val="0"/>
              <w:spacing w:after="0"/>
              <w:rPr>
                <w:rFonts w:ascii="Times New Roman" w:eastAsia="Times New Roman" w:hAnsi="Times New Roman" w:cs="Times New Roman"/>
                <w:sz w:val="20"/>
                <w:szCs w:val="20"/>
                <w:shd w:val="clear" w:color="auto" w:fill="FFFFFF"/>
              </w:rPr>
            </w:pPr>
          </w:p>
          <w:p w:rsidR="005D6EA6" w:rsidRPr="005D6EA6" w:rsidRDefault="005D6EA6" w:rsidP="005D6EA6">
            <w:pPr>
              <w:shd w:val="clear" w:color="auto" w:fill="FFFFFF"/>
              <w:spacing w:after="0"/>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w:t>
            </w:r>
          </w:p>
          <w:p w:rsidR="005D6EA6" w:rsidRPr="005D6EA6" w:rsidRDefault="005D6EA6" w:rsidP="005D6EA6">
            <w:pPr>
              <w:shd w:val="clear" w:color="auto" w:fill="FFFFFF"/>
              <w:spacing w:after="0"/>
              <w:rPr>
                <w:rFonts w:ascii="Times New Roman" w:eastAsia="Times New Roman" w:hAnsi="Times New Roman" w:cs="Times New Roman"/>
                <w:sz w:val="20"/>
                <w:szCs w:val="20"/>
                <w:shd w:val="clear" w:color="auto" w:fill="FFFFFF"/>
              </w:rPr>
            </w:pPr>
          </w:p>
        </w:tc>
        <w:tc>
          <w:tcPr>
            <w:tcW w:w="3986" w:type="dxa"/>
            <w:tcBorders>
              <w:top w:val="single" w:sz="4" w:space="0" w:color="000000"/>
              <w:left w:val="single" w:sz="4" w:space="0" w:color="000000"/>
              <w:bottom w:val="single" w:sz="4" w:space="0" w:color="000000"/>
              <w:right w:val="nil"/>
            </w:tcBorders>
          </w:tcPr>
          <w:p w:rsidR="005D6EA6" w:rsidRPr="005D6EA6" w:rsidRDefault="005D6EA6" w:rsidP="005D6EA6">
            <w:pPr>
              <w:shd w:val="clear" w:color="auto" w:fill="FFFFFF"/>
              <w:snapToGrid w:val="0"/>
              <w:spacing w:after="0"/>
              <w:rPr>
                <w:rFonts w:ascii="Times New Roman" w:eastAsia="Times New Roman" w:hAnsi="Times New Roman" w:cs="Times New Roman"/>
                <w:sz w:val="20"/>
                <w:szCs w:val="20"/>
                <w:shd w:val="clear" w:color="auto" w:fill="FFFFFF"/>
              </w:rPr>
            </w:pPr>
          </w:p>
          <w:p w:rsidR="005D6EA6" w:rsidRPr="005D6EA6" w:rsidRDefault="005D6EA6" w:rsidP="005D6EA6">
            <w:pPr>
              <w:shd w:val="clear" w:color="auto" w:fill="FFFFFF"/>
              <w:spacing w:after="0"/>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Исходный и конечный пункт</w:t>
            </w:r>
          </w:p>
        </w:tc>
        <w:tc>
          <w:tcPr>
            <w:tcW w:w="2378" w:type="dxa"/>
            <w:tcBorders>
              <w:top w:val="single" w:sz="4" w:space="0" w:color="000000"/>
              <w:left w:val="single" w:sz="4" w:space="0" w:color="000000"/>
              <w:bottom w:val="single" w:sz="4" w:space="0" w:color="000000"/>
              <w:right w:val="nil"/>
            </w:tcBorders>
          </w:tcPr>
          <w:p w:rsidR="005D6EA6" w:rsidRPr="005D6EA6" w:rsidRDefault="005D6EA6" w:rsidP="005D6EA6">
            <w:pPr>
              <w:shd w:val="clear" w:color="auto" w:fill="FFFFFF"/>
              <w:snapToGrid w:val="0"/>
              <w:spacing w:after="0"/>
              <w:rPr>
                <w:rFonts w:ascii="Times New Roman" w:eastAsia="Times New Roman" w:hAnsi="Times New Roman" w:cs="Times New Roman"/>
                <w:sz w:val="20"/>
                <w:szCs w:val="20"/>
                <w:shd w:val="clear" w:color="auto" w:fill="FFFFFF"/>
              </w:rPr>
            </w:pPr>
          </w:p>
          <w:p w:rsidR="005D6EA6" w:rsidRPr="005D6EA6" w:rsidRDefault="005D6EA6" w:rsidP="005D6EA6">
            <w:pPr>
              <w:shd w:val="clear" w:color="auto" w:fill="FFFFFF"/>
              <w:spacing w:after="0"/>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Протяженность (</w:t>
            </w:r>
            <w:proofErr w:type="gramStart"/>
            <w:r w:rsidRPr="005D6EA6">
              <w:rPr>
                <w:rFonts w:ascii="Times New Roman" w:eastAsia="Times New Roman" w:hAnsi="Times New Roman" w:cs="Times New Roman"/>
                <w:sz w:val="20"/>
                <w:szCs w:val="20"/>
                <w:shd w:val="clear" w:color="auto" w:fill="FFFFFF"/>
              </w:rPr>
              <w:t>км</w:t>
            </w:r>
            <w:proofErr w:type="gramEnd"/>
            <w:r w:rsidRPr="005D6EA6">
              <w:rPr>
                <w:rFonts w:ascii="Times New Roman" w:eastAsia="Times New Roman" w:hAnsi="Times New Roman" w:cs="Times New Roman"/>
                <w:sz w:val="20"/>
                <w:szCs w:val="20"/>
                <w:shd w:val="clear" w:color="auto" w:fill="FFFFFF"/>
              </w:rPr>
              <w:t>)</w:t>
            </w:r>
          </w:p>
        </w:tc>
        <w:tc>
          <w:tcPr>
            <w:tcW w:w="2870"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hd w:val="clear" w:color="auto" w:fill="FFFFFF"/>
              <w:snapToGrid w:val="0"/>
              <w:spacing w:after="0"/>
              <w:rPr>
                <w:rFonts w:ascii="Times New Roman" w:eastAsia="Times New Roman" w:hAnsi="Times New Roman" w:cs="Times New Roman"/>
                <w:sz w:val="20"/>
                <w:szCs w:val="20"/>
                <w:shd w:val="clear" w:color="auto" w:fill="FFFFFF"/>
              </w:rPr>
            </w:pPr>
          </w:p>
          <w:p w:rsidR="005D6EA6" w:rsidRPr="005D6EA6" w:rsidRDefault="005D6EA6" w:rsidP="005D6EA6">
            <w:pPr>
              <w:shd w:val="clear" w:color="auto" w:fill="FFFFFF"/>
              <w:spacing w:after="0"/>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Сезонность работ (мес.)</w:t>
            </w:r>
          </w:p>
        </w:tc>
      </w:tr>
      <w:tr w:rsidR="005D6EA6" w:rsidRPr="005D6EA6" w:rsidTr="005D6EA6">
        <w:tc>
          <w:tcPr>
            <w:tcW w:w="771" w:type="dxa"/>
            <w:tcBorders>
              <w:top w:val="single" w:sz="4" w:space="0" w:color="000000"/>
              <w:left w:val="single" w:sz="4" w:space="0" w:color="000000"/>
              <w:bottom w:val="single" w:sz="4" w:space="0" w:color="000000"/>
              <w:right w:val="nil"/>
            </w:tcBorders>
            <w:hideMark/>
          </w:tcPr>
          <w:p w:rsidR="005D6EA6" w:rsidRPr="005D6EA6" w:rsidRDefault="005D6EA6" w:rsidP="005D6EA6">
            <w:pPr>
              <w:shd w:val="clear" w:color="auto" w:fill="FFFFFF"/>
              <w:snapToGrid w:val="0"/>
              <w:spacing w:after="0"/>
              <w:jc w:val="center"/>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1</w:t>
            </w:r>
          </w:p>
        </w:tc>
        <w:tc>
          <w:tcPr>
            <w:tcW w:w="3986" w:type="dxa"/>
            <w:tcBorders>
              <w:top w:val="single" w:sz="4" w:space="0" w:color="000000"/>
              <w:left w:val="single" w:sz="4" w:space="0" w:color="000000"/>
              <w:bottom w:val="single" w:sz="4" w:space="0" w:color="000000"/>
              <w:right w:val="nil"/>
            </w:tcBorders>
            <w:hideMark/>
          </w:tcPr>
          <w:p w:rsidR="005D6EA6" w:rsidRPr="005D6EA6" w:rsidRDefault="005D6EA6" w:rsidP="005D6EA6">
            <w:pPr>
              <w:shd w:val="clear" w:color="auto" w:fill="FFFFFF"/>
              <w:snapToGrid w:val="0"/>
              <w:spacing w:after="0"/>
              <w:jc w:val="center"/>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2</w:t>
            </w:r>
          </w:p>
        </w:tc>
        <w:tc>
          <w:tcPr>
            <w:tcW w:w="2378" w:type="dxa"/>
            <w:tcBorders>
              <w:top w:val="single" w:sz="4" w:space="0" w:color="000000"/>
              <w:left w:val="single" w:sz="4" w:space="0" w:color="000000"/>
              <w:bottom w:val="single" w:sz="4" w:space="0" w:color="000000"/>
              <w:right w:val="nil"/>
            </w:tcBorders>
            <w:hideMark/>
          </w:tcPr>
          <w:p w:rsidR="005D6EA6" w:rsidRPr="005D6EA6" w:rsidRDefault="005D6EA6" w:rsidP="005D6EA6">
            <w:pPr>
              <w:shd w:val="clear" w:color="auto" w:fill="FFFFFF"/>
              <w:snapToGrid w:val="0"/>
              <w:spacing w:after="0"/>
              <w:jc w:val="center"/>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3</w:t>
            </w:r>
          </w:p>
        </w:tc>
        <w:tc>
          <w:tcPr>
            <w:tcW w:w="2870"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hd w:val="clear" w:color="auto" w:fill="FFFFFF"/>
              <w:snapToGrid w:val="0"/>
              <w:spacing w:after="0"/>
              <w:jc w:val="center"/>
              <w:rPr>
                <w:rFonts w:ascii="Times New Roman" w:eastAsia="Times New Roman" w:hAnsi="Times New Roman" w:cs="Times New Roman"/>
                <w:sz w:val="20"/>
                <w:szCs w:val="20"/>
                <w:shd w:val="clear" w:color="auto" w:fill="FFFFFF"/>
              </w:rPr>
            </w:pPr>
            <w:r w:rsidRPr="005D6EA6">
              <w:rPr>
                <w:rFonts w:ascii="Times New Roman" w:eastAsia="Times New Roman" w:hAnsi="Times New Roman" w:cs="Times New Roman"/>
                <w:sz w:val="20"/>
                <w:szCs w:val="20"/>
                <w:shd w:val="clear" w:color="auto" w:fill="FFFFFF"/>
              </w:rPr>
              <w:t>4</w:t>
            </w:r>
          </w:p>
        </w:tc>
      </w:tr>
      <w:tr w:rsidR="005D6EA6" w:rsidRPr="005D6EA6" w:rsidTr="005D6EA6">
        <w:tc>
          <w:tcPr>
            <w:tcW w:w="771"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rPr>
                <w:rFonts w:ascii="Times New Roman" w:eastAsia="Times New Roman" w:hAnsi="Times New Roman" w:cs="Times New Roman"/>
                <w:sz w:val="20"/>
                <w:szCs w:val="20"/>
              </w:rPr>
            </w:pPr>
          </w:p>
        </w:tc>
        <w:tc>
          <w:tcPr>
            <w:tcW w:w="3986"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.Б</w:t>
            </w:r>
            <w:proofErr w:type="gramEnd"/>
            <w:r w:rsidRPr="005D6EA6">
              <w:rPr>
                <w:rFonts w:ascii="Times New Roman" w:eastAsia="Times New Roman" w:hAnsi="Times New Roman" w:cs="Times New Roman"/>
                <w:sz w:val="20"/>
                <w:szCs w:val="20"/>
              </w:rPr>
              <w:t>орское-Усманка</w:t>
            </w:r>
            <w:proofErr w:type="spellEnd"/>
          </w:p>
        </w:tc>
        <w:tc>
          <w:tcPr>
            <w:tcW w:w="237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38</w:t>
            </w:r>
          </w:p>
        </w:tc>
        <w:tc>
          <w:tcPr>
            <w:tcW w:w="2870"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12 </w:t>
            </w:r>
          </w:p>
        </w:tc>
      </w:tr>
      <w:tr w:rsidR="005D6EA6" w:rsidRPr="005D6EA6" w:rsidTr="005D6EA6">
        <w:tc>
          <w:tcPr>
            <w:tcW w:w="771"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rPr>
                <w:rFonts w:ascii="Times New Roman" w:eastAsia="Times New Roman" w:hAnsi="Times New Roman" w:cs="Times New Roman"/>
                <w:sz w:val="20"/>
                <w:szCs w:val="20"/>
              </w:rPr>
            </w:pPr>
          </w:p>
        </w:tc>
        <w:tc>
          <w:tcPr>
            <w:tcW w:w="3986"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rPr>
                <w:rFonts w:ascii="Times New Roman" w:eastAsia="Times New Roman" w:hAnsi="Times New Roman" w:cs="Times New Roman"/>
                <w:sz w:val="20"/>
                <w:szCs w:val="20"/>
              </w:rPr>
            </w:pPr>
          </w:p>
        </w:tc>
        <w:tc>
          <w:tcPr>
            <w:tcW w:w="2378"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rPr>
                <w:rFonts w:ascii="Times New Roman" w:eastAsia="Times New Roman" w:hAnsi="Times New Roman" w:cs="Times New Roman"/>
                <w:sz w:val="20"/>
                <w:szCs w:val="20"/>
              </w:rPr>
            </w:pPr>
          </w:p>
        </w:tc>
        <w:tc>
          <w:tcPr>
            <w:tcW w:w="2870"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napToGrid w:val="0"/>
              <w:spacing w:after="0"/>
              <w:rPr>
                <w:rFonts w:ascii="Times New Roman" w:eastAsia="Times New Roman" w:hAnsi="Times New Roman" w:cs="Times New Roman"/>
                <w:sz w:val="20"/>
                <w:szCs w:val="20"/>
              </w:rPr>
            </w:pPr>
          </w:p>
        </w:tc>
      </w:tr>
    </w:tbl>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Все застроенные территории районного центра, кроме окраин, расположенных в районе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находятся в пределах доступности остановок общественного транспорта. </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Степень благоустройства существующей </w:t>
      </w:r>
      <w:proofErr w:type="spellStart"/>
      <w:r w:rsidRPr="005D6EA6">
        <w:rPr>
          <w:rFonts w:ascii="Times New Roman" w:eastAsia="Times New Roman" w:hAnsi="Times New Roman" w:cs="Times New Roman"/>
          <w:sz w:val="20"/>
          <w:szCs w:val="20"/>
          <w:lang w:eastAsia="ru-RU"/>
        </w:rPr>
        <w:t>улично</w:t>
      </w:r>
      <w:proofErr w:type="spellEnd"/>
      <w:r w:rsidRPr="005D6EA6">
        <w:rPr>
          <w:rFonts w:ascii="Times New Roman" w:eastAsia="Times New Roman" w:hAnsi="Times New Roman" w:cs="Times New Roman"/>
          <w:sz w:val="20"/>
          <w:szCs w:val="20"/>
          <w:lang w:eastAsia="ru-RU"/>
        </w:rPr>
        <w:t xml:space="preserve">–дорожной сети не удовлетворительная. </w:t>
      </w:r>
      <w:r w:rsidRPr="005D6EA6">
        <w:rPr>
          <w:rFonts w:ascii="Times New Roman" w:eastAsia="Times New Roman" w:hAnsi="Times New Roman" w:cs="Times New Roman"/>
          <w:sz w:val="20"/>
          <w:szCs w:val="20"/>
          <w:lang w:eastAsia="ru-RU"/>
        </w:rPr>
        <w:tab/>
      </w:r>
      <w:r w:rsidRPr="005D6EA6">
        <w:rPr>
          <w:rFonts w:ascii="Times New Roman" w:eastAsia="Times New Roman" w:hAnsi="Times New Roman" w:cs="Times New Roman"/>
          <w:sz w:val="20"/>
          <w:szCs w:val="20"/>
          <w:lang w:eastAsia="ru-RU"/>
        </w:rPr>
        <w:tab/>
        <w:t xml:space="preserve">Ширина улиц в красных линиях колеблется от 15 до </w:t>
      </w:r>
      <w:smartTag w:uri="urn:schemas-microsoft-com:office:smarttags" w:element="metricconverter">
        <w:smartTagPr>
          <w:attr w:name="ProductID" w:val="50 метров"/>
        </w:smartTagPr>
        <w:r w:rsidRPr="005D6EA6">
          <w:rPr>
            <w:rFonts w:ascii="Times New Roman" w:eastAsia="Times New Roman" w:hAnsi="Times New Roman" w:cs="Times New Roman"/>
            <w:sz w:val="20"/>
            <w:szCs w:val="20"/>
            <w:lang w:eastAsia="ru-RU"/>
          </w:rPr>
          <w:t>50 метров</w:t>
        </w:r>
      </w:smartTag>
      <w:r w:rsidRPr="005D6EA6">
        <w:rPr>
          <w:rFonts w:ascii="Times New Roman" w:eastAsia="Times New Roman" w:hAnsi="Times New Roman" w:cs="Times New Roman"/>
          <w:sz w:val="20"/>
          <w:szCs w:val="20"/>
          <w:lang w:eastAsia="ru-RU"/>
        </w:rPr>
        <w:t>. Красные линии и линии застройки  соблюдаются не везде.</w:t>
      </w: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tabs>
          <w:tab w:val="left" w:pos="3136"/>
        </w:tabs>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2.3. Характеристика инженерной инфраструктуры муниципального образования </w:t>
      </w:r>
      <w:proofErr w:type="spellStart"/>
      <w:r w:rsidRPr="005D6EA6">
        <w:rPr>
          <w:rFonts w:ascii="Times New Roman" w:eastAsia="Times New Roman" w:hAnsi="Times New Roman" w:cs="Times New Roman"/>
          <w:b/>
          <w:sz w:val="20"/>
          <w:szCs w:val="20"/>
          <w:lang w:eastAsia="ru-RU"/>
        </w:rPr>
        <w:t>Борский</w:t>
      </w:r>
      <w:proofErr w:type="spellEnd"/>
      <w:r w:rsidRPr="005D6EA6">
        <w:rPr>
          <w:rFonts w:ascii="Times New Roman" w:eastAsia="Times New Roman" w:hAnsi="Times New Roman" w:cs="Times New Roman"/>
          <w:b/>
          <w:sz w:val="20"/>
          <w:szCs w:val="20"/>
          <w:lang w:eastAsia="ru-RU"/>
        </w:rPr>
        <w:t xml:space="preserve"> район Самарской области.</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На сегодняшний день система жилищно-коммунального хозяйства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Самарской области является недостаточно эффективной и крайне затратной. Содержание системы в ее нынешнем виде непосильно ни для потребителей жилищно-коммунальных услуг, ни для бюджета района, ни для организаций коммунального комплекса.</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Процент износа основных фондов организаций жилищно-коммунального комплекса приблизился к критическому значению и постоянно увеличивается, что снижает надежность систем инженерного оборудования. В течение последних лет технологическое оборудование предприятий ЖКХ практически не обновляется. До настоящего времени не создан реальный механизм стимулирования ресурсосбережения и повышения энергетической эффективности отрасли.</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Состояние коммунального хозяйства характеризуется </w:t>
      </w:r>
      <w:proofErr w:type="spellStart"/>
      <w:r w:rsidRPr="005D6EA6">
        <w:rPr>
          <w:rFonts w:ascii="Times New Roman" w:eastAsia="Times New Roman" w:hAnsi="Times New Roman" w:cs="Times New Roman"/>
          <w:sz w:val="20"/>
          <w:szCs w:val="20"/>
          <w:lang w:eastAsia="ru-RU"/>
        </w:rPr>
        <w:t>дотационностью</w:t>
      </w:r>
      <w:proofErr w:type="spellEnd"/>
      <w:r w:rsidRPr="005D6EA6">
        <w:rPr>
          <w:rFonts w:ascii="Times New Roman" w:eastAsia="Times New Roman" w:hAnsi="Times New Roman" w:cs="Times New Roman"/>
          <w:sz w:val="20"/>
          <w:szCs w:val="20"/>
          <w:lang w:eastAsia="ru-RU"/>
        </w:rPr>
        <w:t xml:space="preserve"> отрасли, неудовлетворительным финансовым положением, неразвитостью конкурентной среды и, как следствие, неэффективной работой предприятий ЖКХ, большими потерями в тепловых и водопроводных сетях. Жилищно-коммунальные предприятия не имеют экономических стимулов оптимизации структуры тарифов, снижения нерациональных затрат материально-технических ресурсов.</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Все это свидетельствует о необходимости </w:t>
      </w:r>
      <w:proofErr w:type="gramStart"/>
      <w:r w:rsidRPr="005D6EA6">
        <w:rPr>
          <w:rFonts w:ascii="Times New Roman" w:eastAsia="Times New Roman" w:hAnsi="Times New Roman" w:cs="Times New Roman"/>
          <w:sz w:val="20"/>
          <w:szCs w:val="20"/>
          <w:lang w:eastAsia="ru-RU"/>
        </w:rPr>
        <w:t>разработки программы комплексного развития систем коммунальной инфраструктуры муниципального района</w:t>
      </w:r>
      <w:proofErr w:type="gramEnd"/>
      <w:r w:rsidRPr="005D6EA6">
        <w:rPr>
          <w:rFonts w:ascii="Times New Roman" w:eastAsia="Times New Roman" w:hAnsi="Times New Roman" w:cs="Times New Roman"/>
          <w:sz w:val="20"/>
          <w:szCs w:val="20"/>
          <w:lang w:eastAsia="ru-RU"/>
        </w:rPr>
        <w:t xml:space="preserve">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Самарской области. </w:t>
      </w:r>
    </w:p>
    <w:p w:rsidR="005D6EA6" w:rsidRPr="005D6EA6" w:rsidRDefault="005D6EA6" w:rsidP="005D6EA6">
      <w:pPr>
        <w:widowControl w:val="0"/>
        <w:tabs>
          <w:tab w:val="left" w:pos="3136"/>
        </w:tabs>
        <w:spacing w:after="0" w:line="240" w:lineRule="auto"/>
        <w:jc w:val="both"/>
        <w:rPr>
          <w:rFonts w:ascii="Tms Rmn" w:eastAsia="Times New Roman" w:hAnsi="Tms Rmn" w:cs="Times New Roman"/>
          <w:b/>
          <w:sz w:val="20"/>
          <w:szCs w:val="20"/>
          <w:lang w:eastAsia="ru-RU"/>
        </w:rPr>
      </w:pPr>
    </w:p>
    <w:p w:rsidR="005D6EA6" w:rsidRPr="005D6EA6" w:rsidRDefault="005D6EA6" w:rsidP="005D6EA6">
      <w:pPr>
        <w:tabs>
          <w:tab w:val="left" w:pos="3136"/>
        </w:tabs>
        <w:spacing w:after="0" w:line="240" w:lineRule="auto"/>
        <w:ind w:firstLine="720"/>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2.4. Газоснабжение</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Уровень газификации муниципального района составляет свыше 90%. По областной целевой программе «Газификация городских округов и муниципальных районов Самарской области на 2009-2012 годы»  в 2012 году предусмотрено завершение газификации в следующих населенных пунктах:</w:t>
      </w:r>
    </w:p>
    <w:tbl>
      <w:tblPr>
        <w:tblpPr w:leftFromText="180" w:rightFromText="180" w:bottomFromText="200" w:vertAnchor="text" w:horzAnchor="margin" w:tblpY="438"/>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2265"/>
        <w:gridCol w:w="2979"/>
        <w:gridCol w:w="2269"/>
        <w:gridCol w:w="1707"/>
      </w:tblGrid>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Наименование </w:t>
            </w:r>
            <w:r w:rsidRPr="005D6EA6">
              <w:rPr>
                <w:rFonts w:ascii="Times New Roman" w:eastAsia="Times New Roman" w:hAnsi="Times New Roman" w:cs="Times New Roman"/>
                <w:sz w:val="20"/>
                <w:szCs w:val="20"/>
              </w:rPr>
              <w:lastRenderedPageBreak/>
              <w:t>населенного пункта</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Тип газопровода</w:t>
            </w:r>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Протяженность</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м</w:t>
            </w:r>
            <w:proofErr w:type="spellEnd"/>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Кол-во </w:t>
            </w:r>
            <w:r w:rsidRPr="005D6EA6">
              <w:rPr>
                <w:rFonts w:ascii="Times New Roman" w:eastAsia="Times New Roman" w:hAnsi="Times New Roman" w:cs="Times New Roman"/>
                <w:sz w:val="20"/>
                <w:szCs w:val="20"/>
              </w:rPr>
              <w:lastRenderedPageBreak/>
              <w:t>потребителей</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1</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.Б</w:t>
            </w:r>
            <w:proofErr w:type="gramEnd"/>
            <w:r w:rsidRPr="005D6EA6">
              <w:rPr>
                <w:rFonts w:ascii="Times New Roman" w:eastAsia="Times New Roman" w:hAnsi="Times New Roman" w:cs="Times New Roman"/>
                <w:sz w:val="20"/>
                <w:szCs w:val="20"/>
              </w:rPr>
              <w:t>орское</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3,8</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200</w:t>
            </w:r>
          </w:p>
        </w:tc>
      </w:tr>
      <w:tr w:rsidR="005D6EA6" w:rsidRPr="005D6EA6" w:rsidTr="005D6EA6">
        <w:trPr>
          <w:trHeight w:val="2184"/>
        </w:trPr>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.С</w:t>
            </w:r>
            <w:proofErr w:type="gramEnd"/>
            <w:r w:rsidRPr="005D6EA6">
              <w:rPr>
                <w:rFonts w:ascii="Times New Roman" w:eastAsia="Times New Roman" w:hAnsi="Times New Roman" w:cs="Times New Roman"/>
                <w:sz w:val="20"/>
                <w:szCs w:val="20"/>
              </w:rPr>
              <w:t>оковнинка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4,0</w:t>
            </w:r>
          </w:p>
          <w:p w:rsidR="005D6EA6" w:rsidRPr="005D6EA6" w:rsidRDefault="005D6EA6" w:rsidP="005D6EA6">
            <w:pPr>
              <w:spacing w:after="0"/>
              <w:ind w:right="175"/>
              <w:jc w:val="center"/>
              <w:rPr>
                <w:rFonts w:ascii="Times New Roman" w:eastAsia="Times New Roman" w:hAnsi="Times New Roman" w:cs="Times New Roman"/>
                <w:sz w:val="20"/>
                <w:szCs w:val="20"/>
              </w:rPr>
            </w:pP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110</w:t>
            </w:r>
          </w:p>
        </w:tc>
      </w:tr>
      <w:tr w:rsidR="005D6EA6" w:rsidRPr="005D6EA6" w:rsidTr="005D6EA6">
        <w:trPr>
          <w:trHeight w:val="1597"/>
        </w:trPr>
        <w:tc>
          <w:tcPr>
            <w:tcW w:w="679"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2264"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пос. Березняки</w:t>
            </w: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 Гвардейцы</w:t>
            </w:r>
          </w:p>
        </w:tc>
        <w:tc>
          <w:tcPr>
            <w:tcW w:w="2977"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5,0</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w:t>
            </w: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0.7</w:t>
            </w:r>
          </w:p>
        </w:tc>
        <w:tc>
          <w:tcPr>
            <w:tcW w:w="1706"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30</w:t>
            </w: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rPr>
                <w:rFonts w:ascii="Times New Roman" w:eastAsia="Times New Roman" w:hAnsi="Times New Roman" w:cs="Times New Roman"/>
                <w:sz w:val="20"/>
                <w:szCs w:val="20"/>
              </w:rPr>
            </w:pPr>
          </w:p>
          <w:p w:rsidR="005D6EA6" w:rsidRPr="005D6EA6" w:rsidRDefault="005D6EA6" w:rsidP="005D6EA6">
            <w:pPr>
              <w:spacing w:after="0"/>
              <w:jc w:val="center"/>
              <w:rPr>
                <w:rFonts w:ascii="Times New Roman" w:eastAsia="Times New Roman" w:hAnsi="Times New Roman" w:cs="Times New Roman"/>
                <w:sz w:val="20"/>
                <w:szCs w:val="20"/>
              </w:rPr>
            </w:pPr>
          </w:p>
        </w:tc>
      </w:tr>
      <w:tr w:rsidR="005D6EA6" w:rsidRPr="005D6EA6" w:rsidTr="005D6EA6">
        <w:trPr>
          <w:trHeight w:val="2063"/>
        </w:trPr>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 Подгорное</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11</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арьевка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16,8</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57</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.Д</w:t>
            </w:r>
            <w:proofErr w:type="gramEnd"/>
            <w:r w:rsidRPr="005D6EA6">
              <w:rPr>
                <w:rFonts w:ascii="Times New Roman" w:eastAsia="Times New Roman" w:hAnsi="Times New Roman" w:cs="Times New Roman"/>
                <w:sz w:val="20"/>
                <w:szCs w:val="20"/>
              </w:rPr>
              <w:t>олматовка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17</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п</w:t>
            </w:r>
            <w:proofErr w:type="gramStart"/>
            <w:r w:rsidRPr="005D6EA6">
              <w:rPr>
                <w:rFonts w:ascii="Times New Roman" w:eastAsia="Times New Roman" w:hAnsi="Times New Roman" w:cs="Times New Roman"/>
                <w:sz w:val="20"/>
                <w:szCs w:val="20"/>
              </w:rPr>
              <w:t>.Н</w:t>
            </w:r>
            <w:proofErr w:type="gramEnd"/>
            <w:r w:rsidRPr="005D6EA6">
              <w:rPr>
                <w:rFonts w:ascii="Times New Roman" w:eastAsia="Times New Roman" w:hAnsi="Times New Roman" w:cs="Times New Roman"/>
                <w:sz w:val="20"/>
                <w:szCs w:val="20"/>
              </w:rPr>
              <w:t>овоборский</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1,5</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84</w:t>
            </w:r>
          </w:p>
        </w:tc>
      </w:tr>
      <w:tr w:rsidR="005D6EA6" w:rsidRPr="005D6EA6" w:rsidTr="005D6EA6">
        <w:trPr>
          <w:trHeight w:val="1713"/>
        </w:trPr>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w:t>
            </w:r>
          </w:p>
        </w:tc>
        <w:tc>
          <w:tcPr>
            <w:tcW w:w="2264"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w:t>
            </w:r>
            <w:proofErr w:type="gramStart"/>
            <w:r w:rsidRPr="005D6EA6">
              <w:rPr>
                <w:rFonts w:ascii="Times New Roman" w:eastAsia="Times New Roman" w:hAnsi="Times New Roman" w:cs="Times New Roman"/>
                <w:sz w:val="20"/>
                <w:szCs w:val="20"/>
              </w:rPr>
              <w:t>.Л</w:t>
            </w:r>
            <w:proofErr w:type="gramEnd"/>
            <w:r w:rsidRPr="005D6EA6">
              <w:rPr>
                <w:rFonts w:ascii="Times New Roman" w:eastAsia="Times New Roman" w:hAnsi="Times New Roman" w:cs="Times New Roman"/>
                <w:sz w:val="20"/>
                <w:szCs w:val="20"/>
              </w:rPr>
              <w:t>есной</w:t>
            </w:r>
          </w:p>
          <w:p w:rsidR="005D6EA6" w:rsidRPr="005D6EA6" w:rsidRDefault="005D6EA6" w:rsidP="005D6EA6">
            <w:pPr>
              <w:spacing w:after="0"/>
              <w:ind w:right="175"/>
              <w:jc w:val="center"/>
              <w:rPr>
                <w:rFonts w:ascii="Times New Roman" w:eastAsia="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7,2</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191</w:t>
            </w:r>
          </w:p>
        </w:tc>
      </w:tr>
      <w:tr w:rsidR="005D6EA6" w:rsidRPr="005D6EA6" w:rsidTr="005D6EA6">
        <w:trPr>
          <w:trHeight w:val="1182"/>
        </w:trPr>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w:t>
            </w:r>
          </w:p>
        </w:tc>
        <w:tc>
          <w:tcPr>
            <w:tcW w:w="2264"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д. Сосенки</w:t>
            </w:r>
          </w:p>
          <w:p w:rsidR="005D6EA6" w:rsidRPr="005D6EA6" w:rsidRDefault="005D6EA6" w:rsidP="005D6EA6">
            <w:pPr>
              <w:spacing w:after="0"/>
              <w:ind w:right="175"/>
              <w:jc w:val="center"/>
              <w:rPr>
                <w:rFonts w:ascii="Times New Roman" w:eastAsia="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7,0</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52</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11</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.Б</w:t>
            </w:r>
            <w:proofErr w:type="gramEnd"/>
            <w:r w:rsidRPr="005D6EA6">
              <w:rPr>
                <w:rFonts w:ascii="Times New Roman" w:eastAsia="Times New Roman" w:hAnsi="Times New Roman" w:cs="Times New Roman"/>
                <w:sz w:val="20"/>
                <w:szCs w:val="20"/>
              </w:rPr>
              <w:t>лагодаровка</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w:t>
            </w:r>
          </w:p>
        </w:tc>
      </w:tr>
      <w:tr w:rsidR="005D6EA6" w:rsidRPr="005D6EA6" w:rsidTr="005D6EA6">
        <w:trPr>
          <w:trHeight w:val="881"/>
        </w:trPr>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расная Зорька</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6,5</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30</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 xml:space="preserve">алое </w:t>
            </w:r>
            <w:proofErr w:type="spellStart"/>
            <w:r w:rsidRPr="005D6EA6">
              <w:rPr>
                <w:rFonts w:ascii="Times New Roman" w:eastAsia="Times New Roman" w:hAnsi="Times New Roman" w:cs="Times New Roman"/>
                <w:sz w:val="20"/>
                <w:szCs w:val="20"/>
              </w:rPr>
              <w:t>Алдаркино</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3,5</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50</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14</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rPr>
              <w:t>ойка</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0,5</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15</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w:t>
            </w:r>
            <w:proofErr w:type="gramStart"/>
            <w:r w:rsidRPr="005D6EA6">
              <w:rPr>
                <w:rFonts w:ascii="Times New Roman" w:eastAsia="Times New Roman" w:hAnsi="Times New Roman" w:cs="Times New Roman"/>
                <w:sz w:val="20"/>
                <w:szCs w:val="20"/>
              </w:rPr>
              <w:t>.З</w:t>
            </w:r>
            <w:proofErr w:type="gramEnd"/>
            <w:r w:rsidRPr="005D6EA6">
              <w:rPr>
                <w:rFonts w:ascii="Times New Roman" w:eastAsia="Times New Roman" w:hAnsi="Times New Roman" w:cs="Times New Roman"/>
                <w:sz w:val="20"/>
                <w:szCs w:val="20"/>
              </w:rPr>
              <w:t>ахаровка</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4,0</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21</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w:t>
            </w:r>
            <w:proofErr w:type="gramStart"/>
            <w:r w:rsidRPr="005D6EA6">
              <w:rPr>
                <w:rFonts w:ascii="Times New Roman" w:eastAsia="Times New Roman" w:hAnsi="Times New Roman" w:cs="Times New Roman"/>
                <w:sz w:val="20"/>
                <w:szCs w:val="20"/>
              </w:rPr>
              <w:t>.Б</w:t>
            </w:r>
            <w:proofErr w:type="gramEnd"/>
            <w:r w:rsidRPr="005D6EA6">
              <w:rPr>
                <w:rFonts w:ascii="Times New Roman" w:eastAsia="Times New Roman" w:hAnsi="Times New Roman" w:cs="Times New Roman"/>
                <w:sz w:val="20"/>
                <w:szCs w:val="20"/>
              </w:rPr>
              <w:t>огдановка</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4,0</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3,0</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88</w:t>
            </w:r>
          </w:p>
        </w:tc>
      </w:tr>
      <w:tr w:rsidR="005D6EA6" w:rsidRPr="005D6EA6" w:rsidTr="005D6EA6">
        <w:tc>
          <w:tcPr>
            <w:tcW w:w="679"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17</w:t>
            </w:r>
          </w:p>
        </w:tc>
        <w:tc>
          <w:tcPr>
            <w:tcW w:w="2264"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w:t>
            </w:r>
            <w:proofErr w:type="gramStart"/>
            <w:r w:rsidRPr="005D6EA6">
              <w:rPr>
                <w:rFonts w:ascii="Times New Roman" w:eastAsia="Times New Roman" w:hAnsi="Times New Roman" w:cs="Times New Roman"/>
                <w:sz w:val="20"/>
                <w:szCs w:val="20"/>
              </w:rPr>
              <w:t>.К</w:t>
            </w:r>
            <w:proofErr w:type="gramEnd"/>
            <w:r w:rsidRPr="005D6EA6">
              <w:rPr>
                <w:rFonts w:ascii="Times New Roman" w:eastAsia="Times New Roman" w:hAnsi="Times New Roman" w:cs="Times New Roman"/>
                <w:sz w:val="20"/>
                <w:szCs w:val="20"/>
              </w:rPr>
              <w:t>омсомольский</w:t>
            </w:r>
          </w:p>
        </w:tc>
        <w:tc>
          <w:tcPr>
            <w:tcW w:w="2977"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межпоселковый, </w:t>
            </w:r>
            <w:proofErr w:type="spellStart"/>
            <w:r w:rsidRPr="005D6EA6">
              <w:rPr>
                <w:rFonts w:ascii="Times New Roman" w:eastAsia="Times New Roman" w:hAnsi="Times New Roman" w:cs="Times New Roman"/>
                <w:sz w:val="20"/>
                <w:szCs w:val="20"/>
              </w:rPr>
              <w:t>внутрипоселковый</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14,0</w:t>
            </w:r>
          </w:p>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w:t>
            </w:r>
          </w:p>
        </w:tc>
        <w:tc>
          <w:tcPr>
            <w:tcW w:w="1706"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pacing w:after="0"/>
              <w:ind w:right="175"/>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w:t>
            </w:r>
          </w:p>
        </w:tc>
      </w:tr>
    </w:tbl>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Реализация данных мероприятий позволит обеспечить  газом жителей района в 100%-м объеме. </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xml:space="preserve">Схема газоснабжения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двухступенчатая: газопроводы высокого и низкого давления.</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К газопроводам высокого давления подключены ГРП, ШРП, котельные.</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К газопроводам низкого давления подключен жилой фонд.</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Подача природного газа в целом потребителям сельского поселения Подгорное в настоящее время осуществляется по существующим газопроводам высокого и низкого давления, запроектированным и построенным в соответствии со схемой газоснабжения.</w:t>
      </w:r>
    </w:p>
    <w:p w:rsidR="005D6EA6" w:rsidRPr="005D6EA6" w:rsidRDefault="005D6EA6" w:rsidP="005D6EA6">
      <w:pPr>
        <w:spacing w:after="0" w:line="240" w:lineRule="auto"/>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20"/>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2.5. Характеристика существующей системы теплоснабжения</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обеспечивается централизованным теплоснабжением от  двух котельных, </w:t>
      </w:r>
      <w:r w:rsidRPr="005D6EA6">
        <w:rPr>
          <w:rFonts w:ascii="Times New Roman" w:eastAsia="Times New Roman" w:hAnsi="Times New Roman" w:cs="Arial"/>
          <w:sz w:val="20"/>
          <w:szCs w:val="20"/>
          <w:lang w:eastAsia="ru-RU"/>
        </w:rPr>
        <w:t>расположенные в центре села.</w:t>
      </w:r>
      <w:r w:rsidRPr="005D6EA6">
        <w:rPr>
          <w:rFonts w:ascii="Times New Roman" w:eastAsia="Times New Roman" w:hAnsi="Times New Roman" w:cs="Times New Roman"/>
          <w:sz w:val="20"/>
          <w:szCs w:val="20"/>
          <w:lang w:eastAsia="ru-RU"/>
        </w:rPr>
        <w:t xml:space="preserve"> Централизованным теплоснабжением пользуются только три социально  значимые   объекты (медико-социальное учреждение, школа, СДК). Основным видом топлива для источников централизованного теплоснабжения в поселении является природный газ. Первоочередной задачей является ремонт тепловых сетей отопления располагающихся в  сельском поселении. 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  В сельском поселении перспективная застройка организованна только индивидуальными жилыми домами с малой удельной нагрузкой. Централизация объектов такого типа является не целесообразной ввиду сопоставимости тепловых потерь на передачу тепловой мощности и самой тепловой нагрузкой объектов. Отопление индивидуальных домов </w:t>
      </w:r>
      <w:proofErr w:type="gramStart"/>
      <w:r w:rsidRPr="005D6EA6">
        <w:rPr>
          <w:rFonts w:ascii="Times New Roman" w:eastAsia="Times New Roman" w:hAnsi="Times New Roman" w:cs="Times New Roman"/>
          <w:sz w:val="20"/>
          <w:szCs w:val="20"/>
          <w:lang w:eastAsia="ru-RU"/>
        </w:rPr>
        <w:t>в</w:t>
      </w:r>
      <w:proofErr w:type="gramEnd"/>
      <w:r w:rsidRPr="005D6EA6">
        <w:rPr>
          <w:rFonts w:ascii="Times New Roman" w:eastAsia="Times New Roman" w:hAnsi="Times New Roman" w:cs="Times New Roman"/>
          <w:sz w:val="20"/>
          <w:szCs w:val="20"/>
          <w:lang w:eastAsia="ru-RU"/>
        </w:rPr>
        <w:t xml:space="preserve"> с.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будет осуществляться от собственных источников тепла. </w:t>
      </w:r>
    </w:p>
    <w:p w:rsidR="005D6EA6" w:rsidRPr="005D6EA6" w:rsidRDefault="005D6EA6" w:rsidP="005D6EA6">
      <w:pPr>
        <w:spacing w:after="0" w:line="240" w:lineRule="auto"/>
        <w:rPr>
          <w:rFonts w:ascii="Times New Roman" w:eastAsia="Times New Roman" w:hAnsi="Times New Roman" w:cs="Times New Roman"/>
          <w:b/>
          <w:sz w:val="20"/>
          <w:szCs w:val="20"/>
          <w:lang w:eastAsia="ru-RU"/>
        </w:rPr>
        <w:sectPr w:rsidR="005D6EA6" w:rsidRPr="005D6EA6">
          <w:pgSz w:w="11906" w:h="16838"/>
          <w:pgMar w:top="794" w:right="567" w:bottom="851" w:left="1304" w:header="709" w:footer="709" w:gutter="0"/>
          <w:cols w:space="720"/>
        </w:sectPr>
      </w:pPr>
    </w:p>
    <w:tbl>
      <w:tblPr>
        <w:tblW w:w="16500" w:type="dxa"/>
        <w:tblInd w:w="-254" w:type="dxa"/>
        <w:tblLayout w:type="fixed"/>
        <w:tblCellMar>
          <w:left w:w="30" w:type="dxa"/>
          <w:right w:w="30" w:type="dxa"/>
        </w:tblCellMar>
        <w:tblLook w:val="04A0"/>
      </w:tblPr>
      <w:tblGrid>
        <w:gridCol w:w="2020"/>
        <w:gridCol w:w="489"/>
        <w:gridCol w:w="1313"/>
        <w:gridCol w:w="1264"/>
        <w:gridCol w:w="458"/>
        <w:gridCol w:w="458"/>
        <w:gridCol w:w="756"/>
        <w:gridCol w:w="490"/>
        <w:gridCol w:w="410"/>
        <w:gridCol w:w="411"/>
        <w:gridCol w:w="962"/>
        <w:gridCol w:w="600"/>
        <w:gridCol w:w="694"/>
        <w:gridCol w:w="600"/>
        <w:gridCol w:w="393"/>
        <w:gridCol w:w="348"/>
        <w:gridCol w:w="380"/>
        <w:gridCol w:w="379"/>
        <w:gridCol w:w="410"/>
        <w:gridCol w:w="821"/>
        <w:gridCol w:w="1626"/>
        <w:gridCol w:w="843"/>
        <w:gridCol w:w="375"/>
      </w:tblGrid>
      <w:tr w:rsidR="005D6EA6" w:rsidRPr="005D6EA6" w:rsidTr="005D6EA6">
        <w:trPr>
          <w:gridAfter w:val="1"/>
          <w:wAfter w:w="375" w:type="dxa"/>
          <w:trHeight w:val="290"/>
        </w:trPr>
        <w:tc>
          <w:tcPr>
            <w:tcW w:w="16118" w:type="dxa"/>
            <w:gridSpan w:val="22"/>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47"/>
        </w:trPr>
        <w:tc>
          <w:tcPr>
            <w:tcW w:w="2018"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Населенный пункт</w:t>
            </w:r>
          </w:p>
        </w:tc>
        <w:tc>
          <w:tcPr>
            <w:tcW w:w="488"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roofErr w:type="spellStart"/>
            <w:r w:rsidRPr="005D6EA6">
              <w:rPr>
                <w:rFonts w:ascii="Times New Roman" w:eastAsia="Times New Roman" w:hAnsi="Times New Roman" w:cs="Times New Roman"/>
                <w:b/>
                <w:bCs/>
                <w:sz w:val="20"/>
                <w:szCs w:val="20"/>
              </w:rPr>
              <w:t>Колличество</w:t>
            </w:r>
            <w:proofErr w:type="spellEnd"/>
            <w:r w:rsidRPr="005D6EA6">
              <w:rPr>
                <w:rFonts w:ascii="Times New Roman" w:eastAsia="Times New Roman" w:hAnsi="Times New Roman" w:cs="Times New Roman"/>
                <w:b/>
                <w:bCs/>
                <w:sz w:val="20"/>
                <w:szCs w:val="20"/>
              </w:rPr>
              <w:t xml:space="preserve"> котельных</w:t>
            </w:r>
          </w:p>
        </w:tc>
        <w:tc>
          <w:tcPr>
            <w:tcW w:w="1311"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Название котельной, адрес</w:t>
            </w:r>
          </w:p>
        </w:tc>
        <w:tc>
          <w:tcPr>
            <w:tcW w:w="1263"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Руководитель (ФИО, код, тел.)</w:t>
            </w:r>
          </w:p>
        </w:tc>
        <w:tc>
          <w:tcPr>
            <w:tcW w:w="1672" w:type="dxa"/>
            <w:gridSpan w:val="3"/>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Характеристика котельной</w:t>
            </w:r>
          </w:p>
        </w:tc>
        <w:tc>
          <w:tcPr>
            <w:tcW w:w="3567" w:type="dxa"/>
            <w:gridSpan w:val="6"/>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Характеристика котла:</w:t>
            </w:r>
          </w:p>
        </w:tc>
        <w:tc>
          <w:tcPr>
            <w:tcW w:w="600"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Протяженность сетей, </w:t>
            </w:r>
            <w:proofErr w:type="gramStart"/>
            <w:r w:rsidRPr="005D6EA6">
              <w:rPr>
                <w:rFonts w:ascii="Times New Roman" w:eastAsia="Times New Roman" w:hAnsi="Times New Roman" w:cs="Times New Roman"/>
                <w:b/>
                <w:bCs/>
                <w:sz w:val="20"/>
                <w:szCs w:val="20"/>
              </w:rPr>
              <w:t>км</w:t>
            </w:r>
            <w:proofErr w:type="gramEnd"/>
          </w:p>
        </w:tc>
        <w:tc>
          <w:tcPr>
            <w:tcW w:w="1500" w:type="dxa"/>
            <w:gridSpan w:val="4"/>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Отапливаемые объекты:</w:t>
            </w:r>
          </w:p>
        </w:tc>
        <w:tc>
          <w:tcPr>
            <w:tcW w:w="410"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Количество отапливаемого населения.</w:t>
            </w:r>
          </w:p>
        </w:tc>
        <w:tc>
          <w:tcPr>
            <w:tcW w:w="821"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Наличие резервного источника питания, неснижаемый запас</w:t>
            </w:r>
          </w:p>
        </w:tc>
        <w:tc>
          <w:tcPr>
            <w:tcW w:w="1625" w:type="dxa"/>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Силы и средства ликвидации аварии на сетях (состав, наименование, место дислокации, ФИО руководителя, код, телефон). Аварийные карточки ликвидации аварии на сетях.</w:t>
            </w:r>
          </w:p>
        </w:tc>
        <w:tc>
          <w:tcPr>
            <w:tcW w:w="1218" w:type="dxa"/>
            <w:gridSpan w:val="2"/>
            <w:tcBorders>
              <w:top w:val="single" w:sz="6" w:space="0" w:color="auto"/>
              <w:left w:val="single" w:sz="6" w:space="0" w:color="auto"/>
              <w:bottom w:val="nil"/>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Другие силы и средства ликвидации аварии на объектах ЖКХ </w:t>
            </w:r>
            <w:proofErr w:type="gramStart"/>
            <w:r w:rsidRPr="005D6EA6">
              <w:rPr>
                <w:rFonts w:ascii="Times New Roman" w:eastAsia="Times New Roman" w:hAnsi="Times New Roman" w:cs="Times New Roman"/>
                <w:b/>
                <w:bCs/>
                <w:sz w:val="20"/>
                <w:szCs w:val="20"/>
              </w:rPr>
              <w:t xml:space="preserve">( </w:t>
            </w:r>
            <w:proofErr w:type="gramEnd"/>
            <w:r w:rsidRPr="005D6EA6">
              <w:rPr>
                <w:rFonts w:ascii="Times New Roman" w:eastAsia="Times New Roman" w:hAnsi="Times New Roman" w:cs="Times New Roman"/>
                <w:b/>
                <w:bCs/>
                <w:sz w:val="20"/>
                <w:szCs w:val="20"/>
              </w:rPr>
              <w:t>состав, наименование, место дислокации, ФИО руководителя, код, телефон).</w:t>
            </w:r>
          </w:p>
        </w:tc>
      </w:tr>
      <w:tr w:rsidR="005D6EA6" w:rsidRPr="005D6EA6" w:rsidTr="005D6EA6">
        <w:trPr>
          <w:trHeight w:val="2806"/>
        </w:trPr>
        <w:tc>
          <w:tcPr>
            <w:tcW w:w="2018" w:type="dxa"/>
            <w:tcBorders>
              <w:top w:val="nil"/>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488" w:type="dxa"/>
            <w:tcBorders>
              <w:top w:val="nil"/>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311" w:type="dxa"/>
            <w:tcBorders>
              <w:top w:val="nil"/>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63" w:type="dxa"/>
            <w:tcBorders>
              <w:top w:val="nil"/>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458"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Количество котлов</w:t>
            </w:r>
          </w:p>
        </w:tc>
        <w:tc>
          <w:tcPr>
            <w:tcW w:w="458"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Температура на выходе</w:t>
            </w:r>
          </w:p>
        </w:tc>
        <w:tc>
          <w:tcPr>
            <w:tcW w:w="756"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Режимы работы при аномальных температурах (Таблицы)</w:t>
            </w:r>
          </w:p>
        </w:tc>
        <w:tc>
          <w:tcPr>
            <w:tcW w:w="490"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Год ввода в эксплуатацию</w:t>
            </w:r>
          </w:p>
        </w:tc>
        <w:tc>
          <w:tcPr>
            <w:tcW w:w="410"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износа</w:t>
            </w:r>
          </w:p>
        </w:tc>
        <w:tc>
          <w:tcPr>
            <w:tcW w:w="411"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Мощность (Гкал/час)</w:t>
            </w:r>
          </w:p>
        </w:tc>
        <w:tc>
          <w:tcPr>
            <w:tcW w:w="962"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Вид топлива (Основной, резервный)</w:t>
            </w:r>
            <w:proofErr w:type="gramStart"/>
            <w:r w:rsidRPr="005D6EA6">
              <w:rPr>
                <w:rFonts w:ascii="Times New Roman" w:eastAsia="Times New Roman" w:hAnsi="Times New Roman" w:cs="Times New Roman"/>
                <w:b/>
                <w:bCs/>
                <w:sz w:val="20"/>
                <w:szCs w:val="20"/>
              </w:rPr>
              <w:t>.С</w:t>
            </w:r>
            <w:proofErr w:type="gramEnd"/>
            <w:r w:rsidRPr="005D6EA6">
              <w:rPr>
                <w:rFonts w:ascii="Times New Roman" w:eastAsia="Times New Roman" w:hAnsi="Times New Roman" w:cs="Times New Roman"/>
                <w:b/>
                <w:bCs/>
                <w:sz w:val="20"/>
                <w:szCs w:val="20"/>
              </w:rPr>
              <w:t>хема поставки топлива (источник, месторождение)</w:t>
            </w:r>
          </w:p>
        </w:tc>
        <w:tc>
          <w:tcPr>
            <w:tcW w:w="600"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Среднесуточный </w:t>
            </w:r>
            <w:proofErr w:type="spellStart"/>
            <w:r w:rsidRPr="005D6EA6">
              <w:rPr>
                <w:rFonts w:ascii="Times New Roman" w:eastAsia="Times New Roman" w:hAnsi="Times New Roman" w:cs="Times New Roman"/>
                <w:b/>
                <w:bCs/>
                <w:sz w:val="20"/>
                <w:szCs w:val="20"/>
              </w:rPr>
              <w:t>расход</w:t>
            </w:r>
            <w:proofErr w:type="gramStart"/>
            <w:r w:rsidRPr="005D6EA6">
              <w:rPr>
                <w:rFonts w:ascii="Times New Roman" w:eastAsia="Times New Roman" w:hAnsi="Times New Roman" w:cs="Times New Roman"/>
                <w:b/>
                <w:bCs/>
                <w:sz w:val="20"/>
                <w:szCs w:val="20"/>
              </w:rPr>
              <w:t>,т</w:t>
            </w:r>
            <w:proofErr w:type="gramEnd"/>
            <w:r w:rsidRPr="005D6EA6">
              <w:rPr>
                <w:rFonts w:ascii="Times New Roman" w:eastAsia="Times New Roman" w:hAnsi="Times New Roman" w:cs="Times New Roman"/>
                <w:b/>
                <w:bCs/>
                <w:sz w:val="20"/>
                <w:szCs w:val="20"/>
              </w:rPr>
              <w:t>ыскубм</w:t>
            </w:r>
            <w:proofErr w:type="spellEnd"/>
          </w:p>
        </w:tc>
        <w:tc>
          <w:tcPr>
            <w:tcW w:w="1294" w:type="dxa"/>
            <w:gridSpan w:val="2"/>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Время вывода на рабочий </w:t>
            </w:r>
            <w:proofErr w:type="spellStart"/>
            <w:r w:rsidRPr="005D6EA6">
              <w:rPr>
                <w:rFonts w:ascii="Times New Roman" w:eastAsia="Times New Roman" w:hAnsi="Times New Roman" w:cs="Times New Roman"/>
                <w:b/>
                <w:bCs/>
                <w:sz w:val="20"/>
                <w:szCs w:val="20"/>
              </w:rPr>
              <w:t>режим</w:t>
            </w:r>
            <w:proofErr w:type="gramStart"/>
            <w:r w:rsidRPr="005D6EA6">
              <w:rPr>
                <w:rFonts w:ascii="Times New Roman" w:eastAsia="Times New Roman" w:hAnsi="Times New Roman" w:cs="Times New Roman"/>
                <w:b/>
                <w:bCs/>
                <w:sz w:val="20"/>
                <w:szCs w:val="20"/>
              </w:rPr>
              <w:t>,ч</w:t>
            </w:r>
            <w:proofErr w:type="gramEnd"/>
            <w:r w:rsidRPr="005D6EA6">
              <w:rPr>
                <w:rFonts w:ascii="Times New Roman" w:eastAsia="Times New Roman" w:hAnsi="Times New Roman" w:cs="Times New Roman"/>
                <w:b/>
                <w:bCs/>
                <w:sz w:val="20"/>
                <w:szCs w:val="20"/>
              </w:rPr>
              <w:t>ас</w:t>
            </w:r>
            <w:proofErr w:type="spellEnd"/>
          </w:p>
        </w:tc>
        <w:tc>
          <w:tcPr>
            <w:tcW w:w="393"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Жилые дома, шт.</w:t>
            </w:r>
          </w:p>
        </w:tc>
        <w:tc>
          <w:tcPr>
            <w:tcW w:w="348"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roofErr w:type="spellStart"/>
            <w:r w:rsidRPr="005D6EA6">
              <w:rPr>
                <w:rFonts w:ascii="Times New Roman" w:eastAsia="Times New Roman" w:hAnsi="Times New Roman" w:cs="Times New Roman"/>
                <w:b/>
                <w:bCs/>
                <w:sz w:val="20"/>
                <w:szCs w:val="20"/>
              </w:rPr>
              <w:t>Соц</w:t>
            </w:r>
            <w:proofErr w:type="gramStart"/>
            <w:r w:rsidRPr="005D6EA6">
              <w:rPr>
                <w:rFonts w:ascii="Times New Roman" w:eastAsia="Times New Roman" w:hAnsi="Times New Roman" w:cs="Times New Roman"/>
                <w:b/>
                <w:bCs/>
                <w:sz w:val="20"/>
                <w:szCs w:val="20"/>
              </w:rPr>
              <w:t>.з</w:t>
            </w:r>
            <w:proofErr w:type="gramEnd"/>
            <w:r w:rsidRPr="005D6EA6">
              <w:rPr>
                <w:rFonts w:ascii="Times New Roman" w:eastAsia="Times New Roman" w:hAnsi="Times New Roman" w:cs="Times New Roman"/>
                <w:b/>
                <w:bCs/>
                <w:sz w:val="20"/>
                <w:szCs w:val="20"/>
              </w:rPr>
              <w:t>начиимые</w:t>
            </w:r>
            <w:proofErr w:type="spellEnd"/>
            <w:r w:rsidRPr="005D6EA6">
              <w:rPr>
                <w:rFonts w:ascii="Times New Roman" w:eastAsia="Times New Roman" w:hAnsi="Times New Roman" w:cs="Times New Roman"/>
                <w:b/>
                <w:bCs/>
                <w:sz w:val="20"/>
                <w:szCs w:val="20"/>
              </w:rPr>
              <w:t xml:space="preserve"> объекты, </w:t>
            </w:r>
            <w:proofErr w:type="spellStart"/>
            <w:r w:rsidRPr="005D6EA6">
              <w:rPr>
                <w:rFonts w:ascii="Times New Roman" w:eastAsia="Times New Roman" w:hAnsi="Times New Roman" w:cs="Times New Roman"/>
                <w:b/>
                <w:bCs/>
                <w:sz w:val="20"/>
                <w:szCs w:val="20"/>
              </w:rPr>
              <w:t>шт</w:t>
            </w:r>
            <w:proofErr w:type="spellEnd"/>
          </w:p>
        </w:tc>
        <w:tc>
          <w:tcPr>
            <w:tcW w:w="380"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Промышленные, </w:t>
            </w:r>
            <w:proofErr w:type="spellStart"/>
            <w:proofErr w:type="gramStart"/>
            <w:r w:rsidRPr="005D6EA6">
              <w:rPr>
                <w:rFonts w:ascii="Times New Roman" w:eastAsia="Times New Roman" w:hAnsi="Times New Roman" w:cs="Times New Roman"/>
                <w:b/>
                <w:bCs/>
                <w:sz w:val="20"/>
                <w:szCs w:val="20"/>
              </w:rPr>
              <w:t>шт</w:t>
            </w:r>
            <w:proofErr w:type="spellEnd"/>
            <w:proofErr w:type="gramEnd"/>
          </w:p>
        </w:tc>
        <w:tc>
          <w:tcPr>
            <w:tcW w:w="1610" w:type="dxa"/>
            <w:gridSpan w:val="3"/>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Другие, </w:t>
            </w:r>
            <w:proofErr w:type="spellStart"/>
            <w:proofErr w:type="gramStart"/>
            <w:r w:rsidRPr="005D6EA6">
              <w:rPr>
                <w:rFonts w:ascii="Times New Roman" w:eastAsia="Times New Roman" w:hAnsi="Times New Roman" w:cs="Times New Roman"/>
                <w:b/>
                <w:bCs/>
                <w:sz w:val="20"/>
                <w:szCs w:val="20"/>
              </w:rPr>
              <w:t>шт</w:t>
            </w:r>
            <w:proofErr w:type="spellEnd"/>
            <w:proofErr w:type="gramEnd"/>
          </w:p>
        </w:tc>
        <w:tc>
          <w:tcPr>
            <w:tcW w:w="1625" w:type="dxa"/>
            <w:tcBorders>
              <w:top w:val="nil"/>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18" w:type="dxa"/>
            <w:gridSpan w:val="2"/>
            <w:tcBorders>
              <w:top w:val="nil"/>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r>
      <w:tr w:rsidR="005D6EA6" w:rsidRPr="005D6EA6" w:rsidTr="005D6EA6">
        <w:trPr>
          <w:trHeight w:val="290"/>
        </w:trPr>
        <w:tc>
          <w:tcPr>
            <w:tcW w:w="2018"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С.п. </w:t>
            </w:r>
            <w:proofErr w:type="spellStart"/>
            <w:r w:rsidRPr="005D6EA6">
              <w:rPr>
                <w:rFonts w:ascii="Times New Roman" w:eastAsia="Times New Roman" w:hAnsi="Times New Roman" w:cs="Times New Roman"/>
                <w:b/>
                <w:bCs/>
                <w:sz w:val="20"/>
                <w:szCs w:val="20"/>
              </w:rPr>
              <w:t>Усманка</w:t>
            </w:r>
            <w:proofErr w:type="spellEnd"/>
          </w:p>
        </w:tc>
        <w:tc>
          <w:tcPr>
            <w:tcW w:w="488" w:type="dxa"/>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1311"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63"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5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5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756"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9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1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11"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62"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60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694"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60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393"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34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38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379"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1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21"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625"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8" w:type="dxa"/>
            <w:gridSpan w:val="2"/>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r>
      <w:tr w:rsidR="005D6EA6" w:rsidRPr="005D6EA6" w:rsidTr="005D6EA6">
        <w:trPr>
          <w:trHeight w:val="523"/>
        </w:trPr>
        <w:tc>
          <w:tcPr>
            <w:tcW w:w="201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p>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p>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48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w:t>
            </w:r>
          </w:p>
        </w:tc>
        <w:tc>
          <w:tcPr>
            <w:tcW w:w="1311"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ул. Центральная 1а</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 xml:space="preserve">ул. Центральная </w:t>
            </w:r>
            <w:r w:rsidRPr="005D6EA6">
              <w:rPr>
                <w:rFonts w:ascii="Arial" w:eastAsia="Times New Roman" w:hAnsi="Arial" w:cs="Arial"/>
                <w:sz w:val="20"/>
                <w:szCs w:val="20"/>
              </w:rPr>
              <w:lastRenderedPageBreak/>
              <w:t>23</w:t>
            </w:r>
          </w:p>
        </w:tc>
        <w:tc>
          <w:tcPr>
            <w:tcW w:w="1263"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rPr>
                <w:rFonts w:ascii="Arial" w:eastAsia="Times New Roman" w:hAnsi="Arial" w:cs="Arial"/>
                <w:sz w:val="20"/>
                <w:szCs w:val="20"/>
              </w:rPr>
            </w:pPr>
            <w:r w:rsidRPr="005D6EA6">
              <w:rPr>
                <w:rFonts w:ascii="Arial" w:eastAsia="Times New Roman" w:hAnsi="Arial" w:cs="Arial"/>
                <w:sz w:val="20"/>
                <w:szCs w:val="20"/>
              </w:rPr>
              <w:lastRenderedPageBreak/>
              <w:t xml:space="preserve">       Труфанова Т.</w:t>
            </w:r>
            <w:proofErr w:type="gramStart"/>
            <w:r w:rsidRPr="005D6EA6">
              <w:rPr>
                <w:rFonts w:ascii="Arial" w:eastAsia="Times New Roman" w:hAnsi="Arial" w:cs="Arial"/>
                <w:sz w:val="20"/>
                <w:szCs w:val="20"/>
              </w:rPr>
              <w:t>В</w:t>
            </w:r>
            <w:proofErr w:type="gramEnd"/>
          </w:p>
          <w:p w:rsidR="005D6EA6" w:rsidRPr="005D6EA6" w:rsidRDefault="005D6EA6" w:rsidP="005D6EA6">
            <w:pPr>
              <w:autoSpaceDE w:val="0"/>
              <w:autoSpaceDN w:val="0"/>
              <w:adjustRightInd w:val="0"/>
              <w:spacing w:after="0"/>
              <w:rPr>
                <w:rFonts w:ascii="Arial" w:eastAsia="Times New Roman" w:hAnsi="Arial" w:cs="Arial"/>
                <w:sz w:val="20"/>
                <w:szCs w:val="20"/>
              </w:rPr>
            </w:pPr>
          </w:p>
          <w:p w:rsidR="005D6EA6" w:rsidRPr="005D6EA6" w:rsidRDefault="005D6EA6" w:rsidP="005D6EA6">
            <w:pPr>
              <w:autoSpaceDE w:val="0"/>
              <w:autoSpaceDN w:val="0"/>
              <w:adjustRightInd w:val="0"/>
              <w:spacing w:after="0"/>
              <w:rPr>
                <w:rFonts w:ascii="Arial" w:eastAsia="Times New Roman" w:hAnsi="Arial" w:cs="Arial"/>
                <w:sz w:val="20"/>
                <w:szCs w:val="20"/>
              </w:rPr>
            </w:pPr>
            <w:r w:rsidRPr="005D6EA6">
              <w:rPr>
                <w:rFonts w:ascii="Arial" w:eastAsia="Times New Roman" w:hAnsi="Arial" w:cs="Arial"/>
                <w:sz w:val="20"/>
                <w:szCs w:val="20"/>
              </w:rPr>
              <w:t xml:space="preserve">.       </w:t>
            </w:r>
            <w:proofErr w:type="spellStart"/>
            <w:r w:rsidRPr="005D6EA6">
              <w:rPr>
                <w:rFonts w:ascii="Arial" w:eastAsia="Times New Roman" w:hAnsi="Arial" w:cs="Arial"/>
                <w:sz w:val="20"/>
                <w:szCs w:val="20"/>
              </w:rPr>
              <w:t>Требунских</w:t>
            </w:r>
            <w:proofErr w:type="spellEnd"/>
            <w:r w:rsidRPr="005D6EA6">
              <w:rPr>
                <w:rFonts w:ascii="Arial" w:eastAsia="Times New Roman" w:hAnsi="Arial" w:cs="Arial"/>
                <w:sz w:val="20"/>
                <w:szCs w:val="20"/>
              </w:rPr>
              <w:t xml:space="preserve">  </w:t>
            </w:r>
            <w:r w:rsidRPr="005D6EA6">
              <w:rPr>
                <w:rFonts w:ascii="Arial" w:eastAsia="Times New Roman" w:hAnsi="Arial" w:cs="Arial"/>
                <w:sz w:val="20"/>
                <w:szCs w:val="20"/>
              </w:rPr>
              <w:lastRenderedPageBreak/>
              <w:t>С.В.</w:t>
            </w:r>
          </w:p>
        </w:tc>
        <w:tc>
          <w:tcPr>
            <w:tcW w:w="45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lastRenderedPageBreak/>
              <w:t>1</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4</w:t>
            </w:r>
          </w:p>
        </w:tc>
        <w:tc>
          <w:tcPr>
            <w:tcW w:w="45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70-90</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70-90</w:t>
            </w:r>
          </w:p>
        </w:tc>
        <w:tc>
          <w:tcPr>
            <w:tcW w:w="756"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График</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график</w:t>
            </w:r>
          </w:p>
        </w:tc>
        <w:tc>
          <w:tcPr>
            <w:tcW w:w="49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41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70</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70</w:t>
            </w:r>
          </w:p>
        </w:tc>
        <w:tc>
          <w:tcPr>
            <w:tcW w:w="411"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1,2</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1,2</w:t>
            </w:r>
          </w:p>
        </w:tc>
        <w:tc>
          <w:tcPr>
            <w:tcW w:w="962"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Газ</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газ</w:t>
            </w:r>
          </w:p>
        </w:tc>
        <w:tc>
          <w:tcPr>
            <w:tcW w:w="60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0,16</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0,16</w:t>
            </w:r>
          </w:p>
        </w:tc>
        <w:tc>
          <w:tcPr>
            <w:tcW w:w="694"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2</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60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0,62</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0,62</w:t>
            </w:r>
          </w:p>
        </w:tc>
        <w:tc>
          <w:tcPr>
            <w:tcW w:w="393"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tc>
        <w:tc>
          <w:tcPr>
            <w:tcW w:w="348"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38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tc>
        <w:tc>
          <w:tcPr>
            <w:tcW w:w="379"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tc>
        <w:tc>
          <w:tcPr>
            <w:tcW w:w="410"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0</w:t>
            </w:r>
          </w:p>
        </w:tc>
        <w:tc>
          <w:tcPr>
            <w:tcW w:w="821"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Нет</w:t>
            </w: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p>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нет</w:t>
            </w:r>
          </w:p>
        </w:tc>
        <w:tc>
          <w:tcPr>
            <w:tcW w:w="1625" w:type="dxa"/>
            <w:tcBorders>
              <w:top w:val="single" w:sz="6" w:space="0" w:color="auto"/>
              <w:left w:val="single" w:sz="6" w:space="0" w:color="auto"/>
              <w:bottom w:val="single" w:sz="6" w:space="0" w:color="auto"/>
              <w:right w:val="single" w:sz="6" w:space="0" w:color="auto"/>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8" w:type="dxa"/>
            <w:gridSpan w:val="2"/>
            <w:tcBorders>
              <w:top w:val="single" w:sz="6" w:space="0" w:color="auto"/>
              <w:left w:val="single" w:sz="6" w:space="0" w:color="auto"/>
              <w:bottom w:val="single" w:sz="6" w:space="0" w:color="auto"/>
              <w:right w:val="single" w:sz="6" w:space="0" w:color="auto"/>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нет</w:t>
            </w:r>
          </w:p>
        </w:tc>
      </w:tr>
    </w:tbl>
    <w:p w:rsidR="005D6EA6" w:rsidRPr="005D6EA6" w:rsidRDefault="005D6EA6" w:rsidP="005D6EA6">
      <w:pPr>
        <w:spacing w:after="0" w:line="240" w:lineRule="auto"/>
        <w:rPr>
          <w:rFonts w:ascii="Times New Roman" w:eastAsia="Times New Roman" w:hAnsi="Times New Roman" w:cs="Times New Roman"/>
          <w:sz w:val="20"/>
          <w:szCs w:val="20"/>
          <w:lang w:eastAsia="ru-RU"/>
        </w:rPr>
        <w:sectPr w:rsidR="005D6EA6" w:rsidRPr="005D6EA6">
          <w:pgSz w:w="16838" w:h="11906" w:orient="landscape"/>
          <w:pgMar w:top="567" w:right="1134" w:bottom="1701" w:left="1134" w:header="709" w:footer="709" w:gutter="0"/>
          <w:cols w:space="720"/>
        </w:sectPr>
      </w:pP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D6EA6">
        <w:rPr>
          <w:rFonts w:ascii="Times New Roman" w:eastAsia="Times New Roman" w:hAnsi="Times New Roman" w:cs="Times New Roman"/>
          <w:b/>
          <w:bCs/>
          <w:sz w:val="20"/>
          <w:szCs w:val="20"/>
          <w:lang w:eastAsia="ru-RU"/>
        </w:rPr>
        <w:lastRenderedPageBreak/>
        <w:t>Перспективные балансы тепловой мощности источников тепловой энергии и тепловой нагрузки Перспективные балансы тепловой мощности источников тепловой энергии и тепловой нагрузки.</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В </w:t>
      </w:r>
      <w:proofErr w:type="gramStart"/>
      <w:r w:rsidRPr="005D6EA6">
        <w:rPr>
          <w:rFonts w:ascii="Times New Roman" w:eastAsia="Times New Roman" w:hAnsi="Times New Roman" w:cs="Times New Roman"/>
          <w:sz w:val="20"/>
          <w:szCs w:val="20"/>
          <w:lang w:eastAsia="ru-RU"/>
        </w:rPr>
        <w:t>данном</w:t>
      </w:r>
      <w:proofErr w:type="gramEnd"/>
      <w:r w:rsidRPr="005D6EA6">
        <w:rPr>
          <w:rFonts w:ascii="Times New Roman" w:eastAsia="Times New Roman" w:hAnsi="Times New Roman" w:cs="Times New Roman"/>
          <w:sz w:val="20"/>
          <w:szCs w:val="20"/>
          <w:lang w:eastAsia="ru-RU"/>
        </w:rPr>
        <w:t xml:space="preserve"> поселение перспектив нет. </w:t>
      </w:r>
      <w:proofErr w:type="gramStart"/>
      <w:r w:rsidRPr="005D6EA6">
        <w:rPr>
          <w:rFonts w:ascii="Times New Roman" w:eastAsia="Times New Roman" w:hAnsi="Times New Roman" w:cs="Times New Roman"/>
          <w:sz w:val="20"/>
          <w:szCs w:val="20"/>
          <w:lang w:eastAsia="ru-RU"/>
        </w:rPr>
        <w:t>В случае перспективы объектов (жилых зданий и т.д.) теплоснабжения расчет тепловой нагрузки, расположенных в данном сельском поселение  произвести по формулам:</w:t>
      </w:r>
      <w:proofErr w:type="gramEnd"/>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Определение жилой площади участка застройки произвести по формуле:</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val="en-US" w:eastAsia="ru-RU"/>
        </w:rPr>
        <w:t>S</w:t>
      </w:r>
      <w:proofErr w:type="spellStart"/>
      <w:r w:rsidRPr="005D6EA6">
        <w:rPr>
          <w:rFonts w:ascii="Times New Roman" w:eastAsia="Times New Roman" w:hAnsi="Times New Roman" w:cs="Times New Roman"/>
          <w:sz w:val="20"/>
          <w:szCs w:val="20"/>
          <w:vertAlign w:val="subscript"/>
          <w:lang w:eastAsia="ru-RU"/>
        </w:rPr>
        <w:t>жил</w:t>
      </w:r>
      <w:r w:rsidRPr="005D6EA6">
        <w:rPr>
          <w:rFonts w:ascii="Times New Roman" w:eastAsia="Times New Roman" w:hAnsi="Times New Roman" w:cs="Times New Roman"/>
          <w:sz w:val="20"/>
          <w:szCs w:val="20"/>
          <w:lang w:eastAsia="ru-RU"/>
        </w:rPr>
        <w:t>=</w:t>
      </w:r>
      <w:r w:rsidRPr="005D6EA6">
        <w:rPr>
          <w:rFonts w:ascii="Times New Roman" w:eastAsia="Times New Roman" w:hAnsi="Times New Roman" w:cs="Times New Roman"/>
          <w:sz w:val="20"/>
          <w:szCs w:val="20"/>
          <w:lang w:val="en-US" w:eastAsia="ru-RU"/>
        </w:rPr>
        <w:t>P</w:t>
      </w:r>
      <w:r w:rsidRPr="005D6EA6">
        <w:rPr>
          <w:rFonts w:ascii="Times New Roman" w:eastAsia="Times New Roman" w:hAnsi="Times New Roman" w:cs="Times New Roman"/>
          <w:sz w:val="20"/>
          <w:szCs w:val="20"/>
          <w:vertAlign w:val="subscript"/>
          <w:lang w:val="en-US" w:eastAsia="ru-RU"/>
        </w:rPr>
        <w:t>n</w:t>
      </w:r>
      <w:proofErr w:type="spellEnd"/>
      <w:r w:rsidRPr="00F577F0">
        <w:rPr>
          <w:rFonts w:ascii="Times New Roman" w:eastAsia="Times New Roman" w:hAnsi="Times New Roman" w:cs="Times New Roman"/>
          <w:sz w:val="20"/>
          <w:szCs w:val="20"/>
          <w:vertAlign w:val="subscript"/>
          <w:lang w:eastAsia="ru-RU"/>
        </w:rPr>
        <w:t xml:space="preserve"> </w:t>
      </w:r>
      <w:proofErr w:type="spellStart"/>
      <w:r w:rsidRPr="005D6EA6">
        <w:rPr>
          <w:rFonts w:ascii="Times New Roman" w:eastAsia="Times New Roman" w:hAnsi="Times New Roman" w:cs="Times New Roman"/>
          <w:sz w:val="20"/>
          <w:szCs w:val="20"/>
          <w:lang w:eastAsia="ru-RU"/>
        </w:rPr>
        <w:t>х</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Times New Roman"/>
          <w:sz w:val="20"/>
          <w:szCs w:val="20"/>
          <w:lang w:val="en-US" w:eastAsia="ru-RU"/>
        </w:rPr>
        <w:t>n</w:t>
      </w:r>
      <w:r w:rsidRPr="005D6EA6">
        <w:rPr>
          <w:rFonts w:ascii="Times New Roman" w:eastAsia="Times New Roman" w:hAnsi="Times New Roman" w:cs="Times New Roman"/>
          <w:sz w:val="20"/>
          <w:szCs w:val="20"/>
          <w:lang w:eastAsia="ru-RU"/>
        </w:rPr>
        <w:t xml:space="preserve">,   </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где</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val="en-US" w:eastAsia="ru-RU"/>
        </w:rPr>
        <w:t>S</w:t>
      </w:r>
      <w:r w:rsidRPr="005D6EA6">
        <w:rPr>
          <w:rFonts w:ascii="Times New Roman" w:eastAsia="Times New Roman" w:hAnsi="Times New Roman" w:cs="Times New Roman"/>
          <w:sz w:val="20"/>
          <w:szCs w:val="20"/>
          <w:vertAlign w:val="subscript"/>
          <w:lang w:eastAsia="ru-RU"/>
        </w:rPr>
        <w:t>жил</w:t>
      </w:r>
      <w:r w:rsidRPr="005D6EA6">
        <w:rPr>
          <w:rFonts w:ascii="Times New Roman" w:eastAsia="Times New Roman" w:hAnsi="Times New Roman" w:cs="Times New Roman"/>
          <w:sz w:val="20"/>
          <w:szCs w:val="20"/>
          <w:lang w:eastAsia="ru-RU"/>
        </w:rPr>
        <w:t xml:space="preserve"> - площадь жилого фонда на данном участке застройки, м2;</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D6EA6">
        <w:rPr>
          <w:rFonts w:ascii="Times New Roman" w:eastAsia="Times New Roman" w:hAnsi="Times New Roman" w:cs="Times New Roman"/>
          <w:sz w:val="20"/>
          <w:szCs w:val="20"/>
          <w:lang w:val="en-US" w:eastAsia="ru-RU"/>
        </w:rPr>
        <w:t>P</w:t>
      </w:r>
      <w:r w:rsidRPr="005D6EA6">
        <w:rPr>
          <w:rFonts w:ascii="Times New Roman" w:eastAsia="Times New Roman" w:hAnsi="Times New Roman" w:cs="Times New Roman"/>
          <w:sz w:val="20"/>
          <w:szCs w:val="20"/>
          <w:vertAlign w:val="subscript"/>
          <w:lang w:val="en-US" w:eastAsia="ru-RU"/>
        </w:rPr>
        <w:t>n</w:t>
      </w:r>
      <w:proofErr w:type="spellEnd"/>
      <w:r w:rsidRPr="005D6EA6">
        <w:rPr>
          <w:rFonts w:ascii="Times New Roman" w:eastAsia="Times New Roman" w:hAnsi="Times New Roman" w:cs="Times New Roman"/>
          <w:sz w:val="20"/>
          <w:szCs w:val="20"/>
          <w:lang w:eastAsia="ru-RU"/>
        </w:rPr>
        <w:t xml:space="preserve">     - площадь соответствующего участка застройки, Га;</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val="en-US" w:eastAsia="ru-RU"/>
        </w:rPr>
        <w:t>N</w:t>
      </w:r>
      <w:r w:rsidRPr="005D6EA6">
        <w:rPr>
          <w:rFonts w:ascii="Times New Roman" w:eastAsia="Times New Roman" w:hAnsi="Times New Roman" w:cs="Times New Roman"/>
          <w:sz w:val="20"/>
          <w:szCs w:val="20"/>
          <w:lang w:eastAsia="ru-RU"/>
        </w:rPr>
        <w:t xml:space="preserve">      - </w:t>
      </w:r>
      <w:proofErr w:type="gramStart"/>
      <w:r w:rsidRPr="005D6EA6">
        <w:rPr>
          <w:rFonts w:ascii="Times New Roman" w:eastAsia="Times New Roman" w:hAnsi="Times New Roman" w:cs="Times New Roman"/>
          <w:sz w:val="20"/>
          <w:szCs w:val="20"/>
          <w:lang w:eastAsia="ru-RU"/>
        </w:rPr>
        <w:t>плотность</w:t>
      </w:r>
      <w:proofErr w:type="gramEnd"/>
      <w:r w:rsidRPr="005D6EA6">
        <w:rPr>
          <w:rFonts w:ascii="Times New Roman" w:eastAsia="Times New Roman" w:hAnsi="Times New Roman" w:cs="Times New Roman"/>
          <w:sz w:val="20"/>
          <w:szCs w:val="20"/>
          <w:lang w:eastAsia="ru-RU"/>
        </w:rPr>
        <w:t xml:space="preserve"> застройки  м2/Га;</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trike/>
          <w:sz w:val="20"/>
          <w:szCs w:val="20"/>
          <w:lang w:eastAsia="ru-RU"/>
        </w:rPr>
      </w:pPr>
      <w:proofErr w:type="spellStart"/>
      <w:r w:rsidRPr="005D6EA6">
        <w:rPr>
          <w:rFonts w:ascii="Times New Roman" w:eastAsia="Times New Roman" w:hAnsi="Times New Roman" w:cs="Times New Roman"/>
          <w:sz w:val="20"/>
          <w:szCs w:val="20"/>
          <w:lang w:val="en-US" w:eastAsia="ru-RU"/>
        </w:rPr>
        <w:t>Q</w:t>
      </w:r>
      <w:r w:rsidRPr="005D6EA6">
        <w:rPr>
          <w:rFonts w:ascii="Times New Roman" w:eastAsia="Times New Roman" w:hAnsi="Times New Roman" w:cs="Times New Roman"/>
          <w:sz w:val="20"/>
          <w:szCs w:val="20"/>
          <w:vertAlign w:val="superscript"/>
          <w:lang w:val="en-US" w:eastAsia="ru-RU"/>
        </w:rPr>
        <w:t>p</w:t>
      </w:r>
      <w:r w:rsidRPr="005D6EA6">
        <w:rPr>
          <w:rFonts w:ascii="Times New Roman" w:eastAsia="Times New Roman" w:hAnsi="Times New Roman" w:cs="Times New Roman"/>
          <w:sz w:val="20"/>
          <w:szCs w:val="20"/>
          <w:lang w:eastAsia="ru-RU"/>
        </w:rPr>
        <w:t>=к</w:t>
      </w:r>
      <w:proofErr w:type="spellEnd"/>
      <w:proofErr w:type="gramStart"/>
      <w:r w:rsidRPr="005D6EA6">
        <w:rPr>
          <w:rFonts w:ascii="Times New Roman" w:eastAsia="Times New Roman" w:hAnsi="Times New Roman" w:cs="Times New Roman"/>
          <w:sz w:val="20"/>
          <w:szCs w:val="20"/>
          <w:lang w:eastAsia="ru-RU"/>
        </w:rPr>
        <w:t xml:space="preserve">*  </w:t>
      </w:r>
      <w:proofErr w:type="spellStart"/>
      <w:r w:rsidRPr="005D6EA6">
        <w:rPr>
          <w:rFonts w:ascii="Times New Roman" w:eastAsia="Times New Roman" w:hAnsi="Times New Roman" w:cs="Times New Roman"/>
          <w:sz w:val="20"/>
          <w:szCs w:val="20"/>
          <w:lang w:eastAsia="ru-RU"/>
        </w:rPr>
        <w:t>х</w:t>
      </w:r>
      <w:proofErr w:type="spellEnd"/>
      <w:proofErr w:type="gram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Times New Roman"/>
          <w:sz w:val="20"/>
          <w:szCs w:val="20"/>
          <w:u w:val="single"/>
          <w:lang w:val="en-US" w:eastAsia="ru-RU"/>
        </w:rPr>
        <w:t>q</w:t>
      </w:r>
      <w:r w:rsidRPr="005D6EA6">
        <w:rPr>
          <w:rFonts w:ascii="Times New Roman" w:eastAsia="Times New Roman" w:hAnsi="Times New Roman" w:cs="Times New Roman"/>
          <w:sz w:val="20"/>
          <w:szCs w:val="20"/>
          <w:u w:val="single"/>
          <w:lang w:eastAsia="ru-RU"/>
        </w:rPr>
        <w:t xml:space="preserve"> </w:t>
      </w:r>
      <w:proofErr w:type="spellStart"/>
      <w:r w:rsidRPr="005D6EA6">
        <w:rPr>
          <w:rFonts w:ascii="Times New Roman" w:eastAsia="Times New Roman" w:hAnsi="Times New Roman" w:cs="Times New Roman"/>
          <w:sz w:val="20"/>
          <w:szCs w:val="20"/>
          <w:u w:val="single"/>
          <w:lang w:eastAsia="ru-RU"/>
        </w:rPr>
        <w:t>х</w:t>
      </w:r>
      <w:proofErr w:type="spellEnd"/>
      <w:r w:rsidRPr="005D6EA6">
        <w:rPr>
          <w:rFonts w:ascii="Times New Roman" w:eastAsia="Times New Roman" w:hAnsi="Times New Roman" w:cs="Times New Roman"/>
          <w:sz w:val="20"/>
          <w:szCs w:val="20"/>
          <w:u w:val="single"/>
          <w:lang w:eastAsia="ru-RU"/>
        </w:rPr>
        <w:t xml:space="preserve"> </w:t>
      </w:r>
      <w:r w:rsidRPr="005D6EA6">
        <w:rPr>
          <w:rFonts w:ascii="Times New Roman" w:eastAsia="Times New Roman" w:hAnsi="Times New Roman" w:cs="Times New Roman"/>
          <w:sz w:val="20"/>
          <w:szCs w:val="20"/>
          <w:u w:val="single"/>
          <w:lang w:val="en-US" w:eastAsia="ru-RU"/>
        </w:rPr>
        <w:t>S</w:t>
      </w:r>
      <w:r w:rsidRPr="005D6EA6">
        <w:rPr>
          <w:rFonts w:ascii="Times New Roman" w:eastAsia="Times New Roman" w:hAnsi="Times New Roman" w:cs="Times New Roman"/>
          <w:sz w:val="20"/>
          <w:szCs w:val="20"/>
          <w:u w:val="single"/>
          <w:vertAlign w:val="subscript"/>
          <w:lang w:eastAsia="ru-RU"/>
        </w:rPr>
        <w:t xml:space="preserve">жил </w:t>
      </w:r>
      <w:proofErr w:type="spellStart"/>
      <w:r w:rsidRPr="005D6EA6">
        <w:rPr>
          <w:rFonts w:ascii="Times New Roman" w:eastAsia="Times New Roman" w:hAnsi="Times New Roman" w:cs="Times New Roman"/>
          <w:sz w:val="20"/>
          <w:szCs w:val="20"/>
          <w:u w:val="single"/>
          <w:lang w:eastAsia="ru-RU"/>
        </w:rPr>
        <w:t>х</w:t>
      </w:r>
      <w:proofErr w:type="spellEnd"/>
      <w:r w:rsidRPr="005D6EA6">
        <w:rPr>
          <w:rFonts w:ascii="Times New Roman" w:eastAsia="Times New Roman" w:hAnsi="Times New Roman" w:cs="Times New Roman"/>
          <w:sz w:val="20"/>
          <w:szCs w:val="20"/>
          <w:u w:val="single"/>
          <w:lang w:eastAsia="ru-RU"/>
        </w:rPr>
        <w:t xml:space="preserve"> (</w:t>
      </w:r>
      <w:r w:rsidRPr="005D6EA6">
        <w:rPr>
          <w:rFonts w:ascii="Times New Roman" w:eastAsia="Times New Roman" w:hAnsi="Times New Roman" w:cs="Times New Roman"/>
          <w:sz w:val="20"/>
          <w:szCs w:val="20"/>
          <w:u w:val="single"/>
          <w:lang w:val="en-US" w:eastAsia="ru-RU"/>
        </w:rPr>
        <w:t>t</w:t>
      </w:r>
      <w:r w:rsidRPr="005D6EA6">
        <w:rPr>
          <w:rFonts w:ascii="Times New Roman" w:eastAsia="Times New Roman" w:hAnsi="Times New Roman" w:cs="Times New Roman"/>
          <w:sz w:val="20"/>
          <w:szCs w:val="20"/>
          <w:u w:val="single"/>
          <w:vertAlign w:val="subscript"/>
          <w:lang w:eastAsia="ru-RU"/>
        </w:rPr>
        <w:t>в</w:t>
      </w:r>
      <w:r w:rsidRPr="005D6EA6">
        <w:rPr>
          <w:rFonts w:ascii="Times New Roman" w:eastAsia="Times New Roman" w:hAnsi="Times New Roman" w:cs="Times New Roman"/>
          <w:sz w:val="20"/>
          <w:szCs w:val="20"/>
          <w:u w:val="single"/>
          <w:lang w:eastAsia="ru-RU"/>
        </w:rPr>
        <w:t xml:space="preserve">- </w:t>
      </w:r>
      <w:r w:rsidRPr="005D6EA6">
        <w:rPr>
          <w:rFonts w:ascii="Times New Roman" w:eastAsia="Times New Roman" w:hAnsi="Times New Roman" w:cs="Times New Roman"/>
          <w:sz w:val="20"/>
          <w:szCs w:val="20"/>
          <w:u w:val="single"/>
          <w:lang w:val="en-US" w:eastAsia="ru-RU"/>
        </w:rPr>
        <w:t>t</w:t>
      </w:r>
      <w:proofErr w:type="spellStart"/>
      <w:r w:rsidRPr="005D6EA6">
        <w:rPr>
          <w:rFonts w:ascii="Times New Roman" w:eastAsia="Times New Roman" w:hAnsi="Times New Roman" w:cs="Times New Roman"/>
          <w:sz w:val="20"/>
          <w:szCs w:val="20"/>
          <w:u w:val="single"/>
          <w:vertAlign w:val="subscript"/>
          <w:lang w:eastAsia="ru-RU"/>
        </w:rPr>
        <w:t>нро</w:t>
      </w:r>
      <w:proofErr w:type="spellEnd"/>
      <w:r w:rsidRPr="005D6EA6">
        <w:rPr>
          <w:rFonts w:ascii="Times New Roman" w:eastAsia="Times New Roman" w:hAnsi="Times New Roman" w:cs="Times New Roman"/>
          <w:sz w:val="20"/>
          <w:szCs w:val="20"/>
          <w:u w:val="single"/>
          <w:vertAlign w:val="subscript"/>
          <w:lang w:eastAsia="ru-RU"/>
        </w:rPr>
        <w:t xml:space="preserve">)  </w:t>
      </w:r>
      <w:r w:rsidRPr="005D6EA6">
        <w:rPr>
          <w:rFonts w:ascii="Times New Roman" w:eastAsia="Times New Roman" w:hAnsi="Times New Roman" w:cs="Times New Roman"/>
          <w:sz w:val="20"/>
          <w:szCs w:val="20"/>
          <w:lang w:eastAsia="ru-RU"/>
        </w:rPr>
        <w:t>х10</w:t>
      </w:r>
      <w:r w:rsidRPr="005D6EA6">
        <w:rPr>
          <w:rFonts w:ascii="Times New Roman" w:eastAsia="Times New Roman" w:hAnsi="Times New Roman" w:cs="Times New Roman"/>
          <w:sz w:val="20"/>
          <w:szCs w:val="20"/>
          <w:vertAlign w:val="superscript"/>
          <w:lang w:eastAsia="ru-RU"/>
        </w:rPr>
        <w:t>-6</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bCs/>
          <w:sz w:val="20"/>
          <w:szCs w:val="20"/>
          <w:lang w:eastAsia="ru-RU"/>
        </w:rPr>
      </w:pPr>
      <w:r w:rsidRPr="005D6EA6">
        <w:rPr>
          <w:rFonts w:ascii="Times New Roman" w:eastAsia="Times New Roman" w:hAnsi="Times New Roman" w:cs="Times New Roman"/>
          <w:bCs/>
          <w:sz w:val="20"/>
          <w:szCs w:val="20"/>
          <w:lang w:eastAsia="ru-RU"/>
        </w:rPr>
        <w:t xml:space="preserve"> 4.19 </w:t>
      </w:r>
      <w:proofErr w:type="spellStart"/>
      <w:r w:rsidRPr="005D6EA6">
        <w:rPr>
          <w:rFonts w:ascii="Times New Roman" w:eastAsia="Times New Roman" w:hAnsi="Times New Roman" w:cs="Times New Roman"/>
          <w:bCs/>
          <w:sz w:val="20"/>
          <w:szCs w:val="20"/>
          <w:lang w:eastAsia="ru-RU"/>
        </w:rPr>
        <w:t>х</w:t>
      </w:r>
      <w:proofErr w:type="spellEnd"/>
      <w:r w:rsidRPr="005D6EA6">
        <w:rPr>
          <w:rFonts w:ascii="Times New Roman" w:eastAsia="Times New Roman" w:hAnsi="Times New Roman" w:cs="Times New Roman"/>
          <w:bCs/>
          <w:sz w:val="20"/>
          <w:szCs w:val="20"/>
          <w:lang w:eastAsia="ru-RU"/>
        </w:rPr>
        <w:t xml:space="preserve"> 24</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u w:val="single"/>
          <w:lang w:val="en-US" w:eastAsia="ru-RU"/>
        </w:rPr>
        <w:t>q</w:t>
      </w:r>
      <w:r w:rsidRPr="005D6EA6">
        <w:rPr>
          <w:rFonts w:ascii="Times New Roman" w:eastAsia="Times New Roman" w:hAnsi="Times New Roman" w:cs="Times New Roman"/>
          <w:sz w:val="20"/>
          <w:szCs w:val="20"/>
          <w:lang w:eastAsia="ru-RU"/>
        </w:rPr>
        <w:t xml:space="preserve"> - Нормируемый удельный расход тепловой энергии на отопление принятый по табл. 8 </w:t>
      </w:r>
      <w:proofErr w:type="spellStart"/>
      <w:r w:rsidRPr="005D6EA6">
        <w:rPr>
          <w:rFonts w:ascii="Times New Roman" w:eastAsia="Times New Roman" w:hAnsi="Times New Roman" w:cs="Times New Roman"/>
          <w:sz w:val="20"/>
          <w:szCs w:val="20"/>
          <w:lang w:eastAsia="ru-RU"/>
        </w:rPr>
        <w:t>СНиП</w:t>
      </w:r>
      <w:proofErr w:type="spellEnd"/>
      <w:r w:rsidRPr="005D6EA6">
        <w:rPr>
          <w:rFonts w:ascii="Times New Roman" w:eastAsia="Times New Roman" w:hAnsi="Times New Roman" w:cs="Times New Roman"/>
          <w:sz w:val="20"/>
          <w:szCs w:val="20"/>
          <w:lang w:eastAsia="ru-RU"/>
        </w:rPr>
        <w:t xml:space="preserve"> 2302-2003 для индивидуального жилищного строительства 135 кДж/(м</w:t>
      </w:r>
      <w:proofErr w:type="gramStart"/>
      <w:r w:rsidRPr="005D6EA6">
        <w:rPr>
          <w:rFonts w:ascii="Times New Roman" w:eastAsia="Times New Roman" w:hAnsi="Times New Roman" w:cs="Times New Roman"/>
          <w:sz w:val="20"/>
          <w:szCs w:val="20"/>
          <w:lang w:eastAsia="ru-RU"/>
        </w:rPr>
        <w:t xml:space="preserve"> ·°С</w:t>
      </w:r>
      <w:proofErr w:type="gramEnd"/>
      <w:r w:rsidRPr="005D6EA6">
        <w:rPr>
          <w:rFonts w:ascii="Times New Roman" w:eastAsia="Times New Roman" w:hAnsi="Times New Roman" w:cs="Times New Roman"/>
          <w:sz w:val="20"/>
          <w:szCs w:val="20"/>
          <w:lang w:eastAsia="ru-RU"/>
        </w:rPr>
        <w:t>·</w:t>
      </w:r>
      <w:proofErr w:type="spellStart"/>
      <w:r w:rsidRPr="005D6EA6">
        <w:rPr>
          <w:rFonts w:ascii="Times New Roman" w:eastAsia="Times New Roman" w:hAnsi="Times New Roman" w:cs="Times New Roman"/>
          <w:sz w:val="20"/>
          <w:szCs w:val="20"/>
          <w:lang w:eastAsia="ru-RU"/>
        </w:rPr>
        <w:t>сут</w:t>
      </w:r>
      <w:proofErr w:type="spellEnd"/>
      <w:r w:rsidRPr="005D6EA6">
        <w:rPr>
          <w:rFonts w:ascii="Times New Roman" w:eastAsia="Times New Roman" w:hAnsi="Times New Roman" w:cs="Times New Roman"/>
          <w:sz w:val="20"/>
          <w:szCs w:val="20"/>
          <w:lang w:eastAsia="ru-RU"/>
        </w:rPr>
        <w:t>), для малоэтажного строительства - 75 кДж/(м ·°С·</w:t>
      </w:r>
      <w:proofErr w:type="spellStart"/>
      <w:r w:rsidRPr="005D6EA6">
        <w:rPr>
          <w:rFonts w:ascii="Times New Roman" w:eastAsia="Times New Roman" w:hAnsi="Times New Roman" w:cs="Times New Roman"/>
          <w:sz w:val="20"/>
          <w:szCs w:val="20"/>
          <w:lang w:eastAsia="ru-RU"/>
        </w:rPr>
        <w:t>сут</w:t>
      </w:r>
      <w:proofErr w:type="spellEnd"/>
      <w:r w:rsidRPr="005D6EA6">
        <w:rPr>
          <w:rFonts w:ascii="Times New Roman" w:eastAsia="Times New Roman" w:hAnsi="Times New Roman" w:cs="Times New Roman"/>
          <w:sz w:val="20"/>
          <w:szCs w:val="20"/>
          <w:lang w:eastAsia="ru-RU"/>
        </w:rPr>
        <w:t xml:space="preserve">); </w:t>
      </w:r>
      <w:proofErr w:type="spellStart"/>
      <w:r w:rsidRPr="005D6EA6">
        <w:rPr>
          <w:rFonts w:ascii="Times New Roman" w:eastAsia="Times New Roman" w:hAnsi="Times New Roman" w:cs="Times New Roman"/>
          <w:sz w:val="20"/>
          <w:szCs w:val="20"/>
          <w:lang w:eastAsia="ru-RU"/>
        </w:rPr>
        <w:t>q</w:t>
      </w:r>
      <w:proofErr w:type="spellEnd"/>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val="en-US" w:eastAsia="ru-RU"/>
        </w:rPr>
        <w:t>S</w:t>
      </w:r>
      <w:r w:rsidRPr="005D6EA6">
        <w:rPr>
          <w:rFonts w:ascii="Times New Roman" w:eastAsia="Times New Roman" w:hAnsi="Times New Roman" w:cs="Times New Roman"/>
          <w:sz w:val="20"/>
          <w:szCs w:val="20"/>
          <w:vertAlign w:val="subscript"/>
          <w:lang w:eastAsia="ru-RU"/>
        </w:rPr>
        <w:t>жил</w:t>
      </w:r>
      <w:r w:rsidRPr="005D6EA6">
        <w:rPr>
          <w:rFonts w:ascii="Times New Roman" w:eastAsia="Times New Roman" w:hAnsi="Times New Roman" w:cs="Times New Roman"/>
          <w:sz w:val="20"/>
          <w:szCs w:val="20"/>
          <w:lang w:eastAsia="ru-RU"/>
        </w:rPr>
        <w:t xml:space="preserve"> - площадь жилого фонда на данном участке застройки, м2;</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u w:val="single"/>
          <w:lang w:val="en-US" w:eastAsia="ru-RU"/>
        </w:rPr>
        <w:t>t</w:t>
      </w:r>
      <w:r w:rsidRPr="005D6EA6">
        <w:rPr>
          <w:rFonts w:ascii="Times New Roman" w:eastAsia="Times New Roman" w:hAnsi="Times New Roman" w:cs="Times New Roman"/>
          <w:sz w:val="20"/>
          <w:szCs w:val="20"/>
          <w:u w:val="single"/>
          <w:vertAlign w:val="subscript"/>
          <w:lang w:eastAsia="ru-RU"/>
        </w:rPr>
        <w:t>в</w:t>
      </w:r>
      <w:proofErr w:type="gramEnd"/>
      <w:r w:rsidRPr="005D6EA6">
        <w:rPr>
          <w:rFonts w:ascii="Times New Roman" w:eastAsia="Times New Roman" w:hAnsi="Times New Roman" w:cs="Times New Roman"/>
          <w:sz w:val="20"/>
          <w:szCs w:val="20"/>
          <w:lang w:eastAsia="ru-RU"/>
        </w:rPr>
        <w:t xml:space="preserve"> -расчетная температура воздуха для жилых помещений, 20 °С;</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5D6EA6">
        <w:rPr>
          <w:rFonts w:ascii="Times New Roman" w:eastAsia="Times New Roman" w:hAnsi="Times New Roman" w:cs="Times New Roman"/>
          <w:sz w:val="20"/>
          <w:szCs w:val="20"/>
          <w:u w:val="single"/>
          <w:lang w:val="en-US" w:eastAsia="ru-RU"/>
        </w:rPr>
        <w:t>t</w:t>
      </w:r>
      <w:proofErr w:type="spellStart"/>
      <w:r w:rsidRPr="005D6EA6">
        <w:rPr>
          <w:rFonts w:ascii="Times New Roman" w:eastAsia="Times New Roman" w:hAnsi="Times New Roman" w:cs="Times New Roman"/>
          <w:sz w:val="20"/>
          <w:szCs w:val="20"/>
          <w:u w:val="single"/>
          <w:vertAlign w:val="subscript"/>
          <w:lang w:eastAsia="ru-RU"/>
        </w:rPr>
        <w:t>нро</w:t>
      </w:r>
      <w:proofErr w:type="spellEnd"/>
      <w:proofErr w:type="gramEnd"/>
      <w:r w:rsidRPr="005D6EA6">
        <w:rPr>
          <w:rFonts w:ascii="Times New Roman" w:eastAsia="Times New Roman" w:hAnsi="Times New Roman" w:cs="Times New Roman"/>
          <w:sz w:val="20"/>
          <w:szCs w:val="20"/>
          <w:lang w:eastAsia="ru-RU"/>
        </w:rPr>
        <w:t xml:space="preserve"> - расчетная температура наружного воздуха принимается равной средней температуре холодной пятидневки, согласно СНиП-23-01-99 «Строительная климатология»</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4,19- переводной коэффициент из кДж в </w:t>
      </w:r>
      <w:proofErr w:type="gramStart"/>
      <w:r w:rsidRPr="005D6EA6">
        <w:rPr>
          <w:rFonts w:ascii="Times New Roman" w:eastAsia="Times New Roman" w:hAnsi="Times New Roman" w:cs="Times New Roman"/>
          <w:sz w:val="20"/>
          <w:szCs w:val="20"/>
          <w:lang w:eastAsia="ru-RU"/>
        </w:rPr>
        <w:t>ккал</w:t>
      </w:r>
      <w:proofErr w:type="gramEnd"/>
      <w:r w:rsidRPr="005D6EA6">
        <w:rPr>
          <w:rFonts w:ascii="Times New Roman" w:eastAsia="Times New Roman" w:hAnsi="Times New Roman" w:cs="Times New Roman"/>
          <w:sz w:val="20"/>
          <w:szCs w:val="20"/>
          <w:lang w:eastAsia="ru-RU"/>
        </w:rPr>
        <w:t>;</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w:t>
      </w:r>
      <w:proofErr w:type="gramStart"/>
      <w:r w:rsidRPr="005D6EA6">
        <w:rPr>
          <w:rFonts w:ascii="Times New Roman" w:eastAsia="Times New Roman" w:hAnsi="Times New Roman" w:cs="Times New Roman"/>
          <w:sz w:val="20"/>
          <w:szCs w:val="20"/>
          <w:lang w:eastAsia="ru-RU"/>
        </w:rPr>
        <w:t>коэффициент</w:t>
      </w:r>
      <w:proofErr w:type="gramEnd"/>
      <w:r w:rsidRPr="005D6EA6">
        <w:rPr>
          <w:rFonts w:ascii="Times New Roman" w:eastAsia="Times New Roman" w:hAnsi="Times New Roman" w:cs="Times New Roman"/>
          <w:sz w:val="20"/>
          <w:szCs w:val="20"/>
          <w:lang w:eastAsia="ru-RU"/>
        </w:rPr>
        <w:t xml:space="preserve"> учитывающий уменьшение показателей, характеризующих годовую удельную величину расхода энергетических ресурсов в здании, в соответствии с постановлением №18 от 25.01 2011года Правительства РФ.</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D6EA6">
        <w:rPr>
          <w:rFonts w:ascii="Times New Roman" w:eastAsia="Times New Roman" w:hAnsi="Times New Roman" w:cs="Times New Roman"/>
          <w:b/>
          <w:bCs/>
          <w:sz w:val="20"/>
          <w:szCs w:val="20"/>
          <w:lang w:eastAsia="ru-RU"/>
        </w:rPr>
        <w:t>Инвестиции в источники.</w:t>
      </w:r>
    </w:p>
    <w:p w:rsidR="005D6EA6" w:rsidRPr="005D6EA6" w:rsidRDefault="005D6EA6" w:rsidP="005D6EA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5D6EA6">
        <w:rPr>
          <w:rFonts w:ascii="Times New Roman" w:eastAsia="Times New Roman" w:hAnsi="Times New Roman" w:cs="Times New Roman"/>
          <w:sz w:val="20"/>
          <w:szCs w:val="20"/>
          <w:lang w:eastAsia="ru-RU"/>
        </w:rPr>
        <w:t>В целесообразности предполагается работа двух котельных на свои зоны теплоснабжения.</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
    <w:p w:rsidR="005D6EA6" w:rsidRPr="005D6EA6" w:rsidRDefault="005D6EA6" w:rsidP="005D6EA6">
      <w:pPr>
        <w:widowControl w:val="0"/>
        <w:tabs>
          <w:tab w:val="left" w:pos="3136"/>
        </w:tabs>
        <w:spacing w:after="0" w:line="240" w:lineRule="auto"/>
        <w:ind w:firstLine="709"/>
        <w:jc w:val="center"/>
        <w:rPr>
          <w:rFonts w:ascii="Tms Rmn" w:eastAsia="Times New Roman" w:hAnsi="Tms Rmn" w:cs="Times New Roman"/>
          <w:b/>
          <w:sz w:val="20"/>
          <w:szCs w:val="20"/>
          <w:lang w:eastAsia="ru-RU"/>
        </w:rPr>
      </w:pPr>
      <w:r w:rsidRPr="005D6EA6">
        <w:rPr>
          <w:rFonts w:ascii="Tms Rmn" w:eastAsia="Times New Roman" w:hAnsi="Tms Rmn" w:cs="Times New Roman"/>
          <w:b/>
          <w:sz w:val="20"/>
          <w:szCs w:val="20"/>
          <w:lang w:eastAsia="ru-RU"/>
        </w:rPr>
        <w:t>2.6. Характеристика уровня жизни и социально-экономического развития муниципального образования Борское Самарской области.</w:t>
      </w:r>
    </w:p>
    <w:p w:rsidR="005D6EA6" w:rsidRPr="005D6EA6" w:rsidRDefault="005D6EA6" w:rsidP="005D6EA6">
      <w:pPr>
        <w:widowControl w:val="0"/>
        <w:tabs>
          <w:tab w:val="left" w:pos="3136"/>
        </w:tabs>
        <w:spacing w:after="0" w:line="240" w:lineRule="auto"/>
        <w:ind w:firstLine="709"/>
        <w:jc w:val="center"/>
        <w:rPr>
          <w:rFonts w:ascii="Tms Rmn" w:eastAsia="Times New Roman" w:hAnsi="Tms Rmn" w:cs="Times New Roman"/>
          <w:b/>
          <w:sz w:val="20"/>
          <w:szCs w:val="20"/>
          <w:lang w:eastAsia="ru-RU"/>
        </w:rPr>
      </w:pPr>
    </w:p>
    <w:p w:rsidR="005D6EA6" w:rsidRPr="005D6EA6" w:rsidRDefault="005D6EA6" w:rsidP="005D6EA6">
      <w:pPr>
        <w:widowControl w:val="0"/>
        <w:tabs>
          <w:tab w:val="left" w:pos="3136"/>
        </w:tabs>
        <w:spacing w:after="0" w:line="240" w:lineRule="auto"/>
        <w:ind w:firstLine="709"/>
        <w:jc w:val="both"/>
        <w:rPr>
          <w:rFonts w:ascii="Tms Rmn" w:eastAsia="Times New Roman" w:hAnsi="Tms Rmn" w:cs="Times New Roman"/>
          <w:sz w:val="20"/>
          <w:szCs w:val="20"/>
          <w:lang w:eastAsia="ru-RU"/>
        </w:rPr>
      </w:pPr>
      <w:r w:rsidRPr="005D6EA6">
        <w:rPr>
          <w:rFonts w:ascii="Tms Rmn" w:eastAsia="Times New Roman" w:hAnsi="Tms Rmn" w:cs="Times New Roman"/>
          <w:sz w:val="20"/>
          <w:szCs w:val="20"/>
          <w:lang w:eastAsia="ru-RU"/>
        </w:rPr>
        <w:t>Реализация социальной политики в среднесрочной перспективе направлена на обеспечение устойчивого повышения уровня жизни населения, смягчения возможных негативных последствий реформ, улучшение демографической ситуации, развитие и рациональное использование трудового потенциала общества.</w:t>
      </w:r>
    </w:p>
    <w:p w:rsidR="005D6EA6" w:rsidRPr="005D6EA6" w:rsidRDefault="005D6EA6" w:rsidP="005D6EA6">
      <w:pPr>
        <w:widowControl w:val="0"/>
        <w:tabs>
          <w:tab w:val="left" w:pos="3136"/>
        </w:tabs>
        <w:spacing w:after="0" w:line="240" w:lineRule="auto"/>
        <w:ind w:firstLine="709"/>
        <w:jc w:val="both"/>
        <w:rPr>
          <w:rFonts w:ascii="Tms Rmn" w:eastAsia="Times New Roman" w:hAnsi="Tms Rmn" w:cs="Times New Roman"/>
          <w:sz w:val="20"/>
          <w:szCs w:val="20"/>
          <w:lang w:eastAsia="ru-RU"/>
        </w:rPr>
      </w:pPr>
    </w:p>
    <w:p w:rsidR="005D6EA6" w:rsidRPr="005D6EA6" w:rsidRDefault="005D6EA6" w:rsidP="005D6EA6">
      <w:pPr>
        <w:widowControl w:val="0"/>
        <w:tabs>
          <w:tab w:val="left" w:pos="3136"/>
        </w:tabs>
        <w:spacing w:after="0" w:line="240" w:lineRule="auto"/>
        <w:ind w:firstLine="709"/>
        <w:jc w:val="center"/>
        <w:rPr>
          <w:rFonts w:ascii="Tms Rmn" w:eastAsia="Times New Roman" w:hAnsi="Tms Rmn" w:cs="Times New Roman"/>
          <w:b/>
          <w:sz w:val="20"/>
          <w:szCs w:val="20"/>
          <w:lang w:eastAsia="ru-RU"/>
        </w:rPr>
      </w:pPr>
      <w:r w:rsidRPr="005D6EA6">
        <w:rPr>
          <w:rFonts w:ascii="Tms Rmn" w:eastAsia="Times New Roman" w:hAnsi="Tms Rmn" w:cs="Times New Roman"/>
          <w:b/>
          <w:sz w:val="20"/>
          <w:szCs w:val="20"/>
          <w:lang w:eastAsia="ru-RU"/>
        </w:rPr>
        <w:t>2.7. Характеристика строительного комплекса</w:t>
      </w:r>
    </w:p>
    <w:p w:rsidR="005D6EA6" w:rsidRPr="005D6EA6" w:rsidRDefault="005D6EA6" w:rsidP="005D6EA6">
      <w:pPr>
        <w:autoSpaceDE w:val="0"/>
        <w:autoSpaceDN w:val="0"/>
        <w:adjustRightInd w:val="0"/>
        <w:spacing w:after="0" w:line="240" w:lineRule="auto"/>
        <w:ind w:firstLine="709"/>
        <w:rPr>
          <w:rFonts w:ascii="Times New Roman" w:eastAsia="Times New Roman" w:hAnsi="Times New Roman" w:cs="Times New Roman"/>
          <w:b/>
          <w:bCs/>
          <w:sz w:val="26"/>
          <w:szCs w:val="26"/>
          <w:lang w:eastAsia="ru-RU"/>
        </w:rPr>
      </w:pPr>
    </w:p>
    <w:p w:rsidR="005D6EA6" w:rsidRPr="005D6EA6" w:rsidRDefault="005D6EA6" w:rsidP="005D6EA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D6EA6">
        <w:rPr>
          <w:rFonts w:ascii="Times New Roman" w:eastAsia="Times New Roman" w:hAnsi="Times New Roman" w:cs="Times New Roman"/>
          <w:b/>
          <w:bCs/>
          <w:sz w:val="26"/>
          <w:szCs w:val="26"/>
          <w:lang w:eastAsia="ru-RU"/>
        </w:rPr>
        <w:t xml:space="preserve">Генеральным планом развития территории определено поэтапное освоение  сельского поселения </w:t>
      </w:r>
      <w:proofErr w:type="spellStart"/>
      <w:r w:rsidRPr="005D6EA6">
        <w:rPr>
          <w:rFonts w:ascii="Times New Roman" w:eastAsia="Times New Roman" w:hAnsi="Times New Roman" w:cs="Times New Roman"/>
          <w:b/>
          <w:bCs/>
          <w:sz w:val="26"/>
          <w:szCs w:val="26"/>
          <w:lang w:eastAsia="ru-RU"/>
        </w:rPr>
        <w:t>Усманка</w:t>
      </w:r>
      <w:proofErr w:type="spellEnd"/>
      <w:r w:rsidRPr="005D6EA6">
        <w:rPr>
          <w:rFonts w:ascii="Times New Roman" w:eastAsia="Times New Roman" w:hAnsi="Times New Roman" w:cs="Times New Roman"/>
          <w:b/>
          <w:bCs/>
          <w:sz w:val="26"/>
          <w:szCs w:val="26"/>
          <w:lang w:eastAsia="ru-RU"/>
        </w:rPr>
        <w:t>.</w:t>
      </w:r>
    </w:p>
    <w:p w:rsidR="005D6EA6" w:rsidRPr="005D6EA6" w:rsidRDefault="005D6EA6" w:rsidP="005D6EA6">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5D6EA6">
        <w:rPr>
          <w:rFonts w:ascii="Times New Roman" w:eastAsia="Times New Roman" w:hAnsi="Times New Roman" w:cs="Times New Roman"/>
          <w:b/>
          <w:bCs/>
          <w:sz w:val="26"/>
          <w:szCs w:val="26"/>
          <w:lang w:eastAsia="ru-RU"/>
        </w:rPr>
        <w:t>Приоритетными к первоочередной реализации являются вопросы инженерного оборудования территорий, инженерной подготовки и отвода поверхностных вод, устройства твердых покрытий дорог, обустройство мостов и дамб, благоустройство территории муниципального образования.</w:t>
      </w:r>
    </w:p>
    <w:p w:rsidR="005D6EA6" w:rsidRPr="005D6EA6" w:rsidRDefault="005D6EA6" w:rsidP="005D6EA6">
      <w:pPr>
        <w:tabs>
          <w:tab w:val="left" w:pos="3136"/>
        </w:tabs>
        <w:spacing w:after="0" w:line="240" w:lineRule="auto"/>
        <w:ind w:firstLine="720"/>
        <w:jc w:val="center"/>
        <w:rPr>
          <w:rFonts w:ascii="Times New Roman" w:eastAsia="Times New Roman" w:hAnsi="Times New Roman" w:cs="Times New Roman"/>
          <w:sz w:val="20"/>
          <w:szCs w:val="20"/>
          <w:lang w:eastAsia="ru-RU"/>
        </w:rPr>
      </w:pPr>
    </w:p>
    <w:p w:rsidR="005D6EA6" w:rsidRPr="005D6EA6" w:rsidRDefault="005D6EA6" w:rsidP="005D6EA6">
      <w:pPr>
        <w:tabs>
          <w:tab w:val="left" w:pos="3136"/>
        </w:tabs>
        <w:spacing w:after="0" w:line="240" w:lineRule="auto"/>
        <w:ind w:firstLine="720"/>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2.8. Характеристика зон санитарной охраны</w:t>
      </w: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roofErr w:type="spellStart"/>
      <w:proofErr w:type="gramStart"/>
      <w:r w:rsidRPr="005D6EA6">
        <w:rPr>
          <w:rFonts w:ascii="Times New Roman" w:eastAsia="Times New Roman" w:hAnsi="Times New Roman" w:cs="Times New Roman"/>
          <w:sz w:val="20"/>
          <w:szCs w:val="20"/>
          <w:u w:val="single"/>
          <w:lang w:eastAsia="ru-RU"/>
        </w:rPr>
        <w:t>Водоохранные</w:t>
      </w:r>
      <w:proofErr w:type="spellEnd"/>
      <w:r w:rsidRPr="005D6EA6">
        <w:rPr>
          <w:rFonts w:ascii="Times New Roman" w:eastAsia="Times New Roman" w:hAnsi="Times New Roman" w:cs="Times New Roman"/>
          <w:sz w:val="20"/>
          <w:szCs w:val="20"/>
          <w:u w:val="single"/>
          <w:lang w:eastAsia="ru-RU"/>
        </w:rPr>
        <w:t xml:space="preserve"> зоны и прибрежные защитные полосы</w:t>
      </w:r>
      <w:r w:rsidRPr="005D6EA6">
        <w:rPr>
          <w:rFonts w:ascii="Times New Roman" w:eastAsia="Times New Roman" w:hAnsi="Times New Roman" w:cs="Times New Roman"/>
          <w:sz w:val="20"/>
          <w:szCs w:val="20"/>
          <w:lang w:eastAsia="ru-RU"/>
        </w:rPr>
        <w:t xml:space="preserve"> (определяются в соответствии с </w:t>
      </w:r>
      <w:r w:rsidRPr="005D6EA6">
        <w:rPr>
          <w:rFonts w:ascii="Times New Roman" w:eastAsia="Times New Roman" w:hAnsi="Times New Roman" w:cs="Times New Roman"/>
          <w:sz w:val="20"/>
          <w:szCs w:val="20"/>
          <w:lang w:eastAsia="ru-RU"/>
        </w:rPr>
        <w:tab/>
        <w:t xml:space="preserve">Приказом министерства природных ресурсов и охраны окружающей среды Самарской области от 14.12.2005 г. № 6.«О минимальных размерах </w:t>
      </w:r>
      <w:proofErr w:type="spellStart"/>
      <w:r w:rsidRPr="005D6EA6">
        <w:rPr>
          <w:rFonts w:ascii="Times New Roman" w:eastAsia="Times New Roman" w:hAnsi="Times New Roman" w:cs="Times New Roman"/>
          <w:sz w:val="20"/>
          <w:szCs w:val="20"/>
          <w:lang w:eastAsia="ru-RU"/>
        </w:rPr>
        <w:t>водоохранных</w:t>
      </w:r>
      <w:proofErr w:type="spellEnd"/>
      <w:r w:rsidRPr="005D6EA6">
        <w:rPr>
          <w:rFonts w:ascii="Times New Roman" w:eastAsia="Times New Roman" w:hAnsi="Times New Roman" w:cs="Times New Roman"/>
          <w:sz w:val="20"/>
          <w:szCs w:val="20"/>
          <w:lang w:eastAsia="ru-RU"/>
        </w:rPr>
        <w:t xml:space="preserve"> зон водных объектов и их прибрежных защитных полос на территории Самарской области»</w:t>
      </w:r>
      <w:proofErr w:type="gramEnd"/>
    </w:p>
    <w:p w:rsidR="005D6EA6" w:rsidRPr="005D6EA6" w:rsidRDefault="005D6EA6" w:rsidP="005D6EA6">
      <w:pPr>
        <w:spacing w:after="0" w:line="240" w:lineRule="auto"/>
        <w:jc w:val="both"/>
        <w:rPr>
          <w:rFonts w:ascii="Times New Roman" w:eastAsia="Times New Roman" w:hAnsi="Times New Roman" w:cs="Times New Roman"/>
          <w:i/>
          <w:sz w:val="20"/>
          <w:szCs w:val="20"/>
          <w:lang w:eastAsia="ru-RU"/>
        </w:rPr>
      </w:pPr>
      <w:r w:rsidRPr="005D6EA6">
        <w:rPr>
          <w:rFonts w:ascii="Times New Roman" w:eastAsia="Times New Roman" w:hAnsi="Times New Roman" w:cs="Times New Roman"/>
          <w:sz w:val="20"/>
          <w:szCs w:val="20"/>
          <w:lang w:eastAsia="ru-RU"/>
        </w:rPr>
        <w:tab/>
        <w:t xml:space="preserve">Проект </w:t>
      </w:r>
      <w:proofErr w:type="spellStart"/>
      <w:r w:rsidRPr="005D6EA6">
        <w:rPr>
          <w:rFonts w:ascii="Times New Roman" w:eastAsia="Times New Roman" w:hAnsi="Times New Roman" w:cs="Times New Roman"/>
          <w:sz w:val="20"/>
          <w:szCs w:val="20"/>
          <w:lang w:eastAsia="ru-RU"/>
        </w:rPr>
        <w:t>водоохранной</w:t>
      </w:r>
      <w:proofErr w:type="spellEnd"/>
      <w:r w:rsidRPr="005D6EA6">
        <w:rPr>
          <w:rFonts w:ascii="Times New Roman" w:eastAsia="Times New Roman" w:hAnsi="Times New Roman" w:cs="Times New Roman"/>
          <w:sz w:val="20"/>
          <w:szCs w:val="20"/>
          <w:lang w:eastAsia="ru-RU"/>
        </w:rPr>
        <w:t xml:space="preserve"> зоны и прибрежных защитных полос для р. Самара в пределах исследуемой территории не разработан. Соответственно, расчетные границы </w:t>
      </w:r>
      <w:proofErr w:type="spellStart"/>
      <w:r w:rsidRPr="005D6EA6">
        <w:rPr>
          <w:rFonts w:ascii="Times New Roman" w:eastAsia="Times New Roman" w:hAnsi="Times New Roman" w:cs="Times New Roman"/>
          <w:sz w:val="20"/>
          <w:szCs w:val="20"/>
          <w:lang w:eastAsia="ru-RU"/>
        </w:rPr>
        <w:t>водоохранной</w:t>
      </w:r>
      <w:proofErr w:type="spellEnd"/>
      <w:r w:rsidRPr="005D6EA6">
        <w:rPr>
          <w:rFonts w:ascii="Times New Roman" w:eastAsia="Times New Roman" w:hAnsi="Times New Roman" w:cs="Times New Roman"/>
          <w:sz w:val="20"/>
          <w:szCs w:val="20"/>
          <w:lang w:eastAsia="ru-RU"/>
        </w:rPr>
        <w:t xml:space="preserve"> зоны и прибрежных защитных полос не определены. </w:t>
      </w:r>
      <w:proofErr w:type="gramStart"/>
      <w:r w:rsidRPr="005D6EA6">
        <w:rPr>
          <w:rFonts w:ascii="Times New Roman" w:eastAsia="Times New Roman" w:hAnsi="Times New Roman" w:cs="Times New Roman"/>
          <w:sz w:val="20"/>
          <w:szCs w:val="20"/>
          <w:lang w:eastAsia="ru-RU"/>
        </w:rPr>
        <w:t xml:space="preserve">В соответствии с Приказом Министерства природных ресурсов и охраны окружающей среды Самарской области от 14.12.2005 г. № 6 «О минимальных размерах </w:t>
      </w:r>
      <w:proofErr w:type="spellStart"/>
      <w:r w:rsidRPr="005D6EA6">
        <w:rPr>
          <w:rFonts w:ascii="Times New Roman" w:eastAsia="Times New Roman" w:hAnsi="Times New Roman" w:cs="Times New Roman"/>
          <w:sz w:val="20"/>
          <w:szCs w:val="20"/>
          <w:lang w:eastAsia="ru-RU"/>
        </w:rPr>
        <w:t>водоохранных</w:t>
      </w:r>
      <w:proofErr w:type="spellEnd"/>
      <w:r w:rsidRPr="005D6EA6">
        <w:rPr>
          <w:rFonts w:ascii="Times New Roman" w:eastAsia="Times New Roman" w:hAnsi="Times New Roman" w:cs="Times New Roman"/>
          <w:sz w:val="20"/>
          <w:szCs w:val="20"/>
          <w:lang w:eastAsia="ru-RU"/>
        </w:rPr>
        <w:t xml:space="preserve"> зон водных объектов и их прибрежных защитных полос на территории Самарской области», нормативная </w:t>
      </w:r>
      <w:proofErr w:type="spellStart"/>
      <w:r w:rsidRPr="005D6EA6">
        <w:rPr>
          <w:rFonts w:ascii="Times New Roman" w:eastAsia="Times New Roman" w:hAnsi="Times New Roman" w:cs="Times New Roman"/>
          <w:sz w:val="20"/>
          <w:szCs w:val="20"/>
          <w:lang w:eastAsia="ru-RU"/>
        </w:rPr>
        <w:t>водоохранная</w:t>
      </w:r>
      <w:proofErr w:type="spellEnd"/>
      <w:r w:rsidRPr="005D6EA6">
        <w:rPr>
          <w:rFonts w:ascii="Times New Roman" w:eastAsia="Times New Roman" w:hAnsi="Times New Roman" w:cs="Times New Roman"/>
          <w:sz w:val="20"/>
          <w:szCs w:val="20"/>
          <w:lang w:eastAsia="ru-RU"/>
        </w:rPr>
        <w:t xml:space="preserve"> зона для р. Самара составляет </w:t>
      </w:r>
      <w:smartTag w:uri="urn:schemas-microsoft-com:office:smarttags" w:element="metricconverter">
        <w:smartTagPr>
          <w:attr w:name="ProductID" w:val="500 м"/>
        </w:smartTagPr>
        <w:r w:rsidRPr="005D6EA6">
          <w:rPr>
            <w:rFonts w:ascii="Times New Roman" w:eastAsia="Times New Roman" w:hAnsi="Times New Roman" w:cs="Times New Roman"/>
            <w:sz w:val="20"/>
            <w:szCs w:val="20"/>
            <w:lang w:eastAsia="ru-RU"/>
          </w:rPr>
          <w:t>500 м</w:t>
        </w:r>
      </w:smartTag>
      <w:r w:rsidRPr="005D6EA6">
        <w:rPr>
          <w:rFonts w:ascii="Times New Roman" w:eastAsia="Times New Roman" w:hAnsi="Times New Roman" w:cs="Times New Roman"/>
          <w:sz w:val="20"/>
          <w:szCs w:val="20"/>
          <w:lang w:eastAsia="ru-RU"/>
        </w:rPr>
        <w:t xml:space="preserve">, прибрежные защитные полосы определяются в интервале от 15 до </w:t>
      </w:r>
      <w:smartTag w:uri="urn:schemas-microsoft-com:office:smarttags" w:element="metricconverter">
        <w:smartTagPr>
          <w:attr w:name="ProductID" w:val="300 м"/>
        </w:smartTagPr>
        <w:r w:rsidRPr="005D6EA6">
          <w:rPr>
            <w:rFonts w:ascii="Times New Roman" w:eastAsia="Times New Roman" w:hAnsi="Times New Roman" w:cs="Times New Roman"/>
            <w:sz w:val="20"/>
            <w:szCs w:val="20"/>
            <w:lang w:eastAsia="ru-RU"/>
          </w:rPr>
          <w:t>300 м</w:t>
        </w:r>
      </w:smartTag>
      <w:r w:rsidRPr="005D6EA6">
        <w:rPr>
          <w:rFonts w:ascii="Times New Roman" w:eastAsia="Times New Roman" w:hAnsi="Times New Roman" w:cs="Times New Roman"/>
          <w:sz w:val="20"/>
          <w:szCs w:val="20"/>
          <w:lang w:eastAsia="ru-RU"/>
        </w:rPr>
        <w:t xml:space="preserve">. Для </w:t>
      </w:r>
      <w:proofErr w:type="spellStart"/>
      <w:r w:rsidRPr="005D6EA6">
        <w:rPr>
          <w:rFonts w:ascii="Times New Roman" w:eastAsia="Times New Roman" w:hAnsi="Times New Roman" w:cs="Times New Roman"/>
          <w:sz w:val="20"/>
          <w:szCs w:val="20"/>
          <w:lang w:eastAsia="ru-RU"/>
        </w:rPr>
        <w:t>старичных</w:t>
      </w:r>
      <w:proofErr w:type="spellEnd"/>
      <w:r w:rsidRPr="005D6EA6">
        <w:rPr>
          <w:rFonts w:ascii="Times New Roman" w:eastAsia="Times New Roman" w:hAnsi="Times New Roman" w:cs="Times New Roman"/>
          <w:sz w:val="20"/>
          <w:szCs w:val="20"/>
          <w:lang w:eastAsia="ru-RU"/>
        </w:rPr>
        <w:t xml:space="preserve"> озер с площадью водной глади</w:t>
      </w:r>
      <w:proofErr w:type="gramEnd"/>
      <w:r w:rsidRPr="005D6EA6">
        <w:rPr>
          <w:rFonts w:ascii="Times New Roman" w:eastAsia="Times New Roman" w:hAnsi="Times New Roman" w:cs="Times New Roman"/>
          <w:sz w:val="20"/>
          <w:szCs w:val="20"/>
          <w:lang w:eastAsia="ru-RU"/>
        </w:rPr>
        <w:t xml:space="preserve"> до 2 км</w:t>
      </w:r>
      <w:proofErr w:type="gramStart"/>
      <w:r w:rsidRPr="005D6EA6">
        <w:rPr>
          <w:rFonts w:ascii="Times New Roman" w:eastAsia="Times New Roman" w:hAnsi="Times New Roman" w:cs="Times New Roman"/>
          <w:sz w:val="20"/>
          <w:szCs w:val="20"/>
          <w:vertAlign w:val="superscript"/>
          <w:lang w:eastAsia="ru-RU"/>
        </w:rPr>
        <w:t>2</w:t>
      </w:r>
      <w:proofErr w:type="gramEnd"/>
      <w:r w:rsidRPr="005D6EA6">
        <w:rPr>
          <w:rFonts w:ascii="Times New Roman" w:eastAsia="Times New Roman" w:hAnsi="Times New Roman" w:cs="Times New Roman"/>
          <w:sz w:val="20"/>
          <w:szCs w:val="20"/>
          <w:lang w:eastAsia="ru-RU"/>
        </w:rPr>
        <w:t xml:space="preserve"> устанавливается </w:t>
      </w:r>
      <w:proofErr w:type="spellStart"/>
      <w:r w:rsidRPr="005D6EA6">
        <w:rPr>
          <w:rFonts w:ascii="Times New Roman" w:eastAsia="Times New Roman" w:hAnsi="Times New Roman" w:cs="Times New Roman"/>
          <w:sz w:val="20"/>
          <w:szCs w:val="20"/>
          <w:lang w:eastAsia="ru-RU"/>
        </w:rPr>
        <w:t>водоохранная</w:t>
      </w:r>
      <w:proofErr w:type="spellEnd"/>
      <w:r w:rsidRPr="005D6EA6">
        <w:rPr>
          <w:rFonts w:ascii="Times New Roman" w:eastAsia="Times New Roman" w:hAnsi="Times New Roman" w:cs="Times New Roman"/>
          <w:sz w:val="20"/>
          <w:szCs w:val="20"/>
          <w:lang w:eastAsia="ru-RU"/>
        </w:rPr>
        <w:t xml:space="preserve"> зона </w:t>
      </w:r>
      <w:smartTag w:uri="urn:schemas-microsoft-com:office:smarttags" w:element="metricconverter">
        <w:smartTagPr>
          <w:attr w:name="ProductID" w:val="300 метров"/>
        </w:smartTagPr>
        <w:r w:rsidRPr="005D6EA6">
          <w:rPr>
            <w:rFonts w:ascii="Times New Roman" w:eastAsia="Times New Roman" w:hAnsi="Times New Roman" w:cs="Times New Roman"/>
            <w:sz w:val="20"/>
            <w:szCs w:val="20"/>
            <w:lang w:eastAsia="ru-RU"/>
          </w:rPr>
          <w:t>300 метров</w:t>
        </w:r>
      </w:smartTag>
      <w:r w:rsidRPr="005D6EA6">
        <w:rPr>
          <w:rFonts w:ascii="Times New Roman" w:eastAsia="Times New Roman" w:hAnsi="Times New Roman" w:cs="Times New Roman"/>
          <w:i/>
          <w:sz w:val="20"/>
          <w:szCs w:val="20"/>
          <w:lang w:eastAsia="ru-RU"/>
        </w:rPr>
        <w:t>.</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ab/>
      </w:r>
      <w:proofErr w:type="gramStart"/>
      <w:r w:rsidRPr="005D6EA6">
        <w:rPr>
          <w:rFonts w:ascii="Times New Roman" w:eastAsia="Times New Roman" w:hAnsi="Times New Roman" w:cs="Times New Roman"/>
          <w:sz w:val="20"/>
          <w:szCs w:val="20"/>
          <w:u w:val="single"/>
          <w:lang w:eastAsia="ru-RU"/>
        </w:rPr>
        <w:t>Зоны санитарной охраны источников водоснабжения</w:t>
      </w:r>
      <w:r w:rsidRPr="005D6EA6">
        <w:rPr>
          <w:rFonts w:ascii="Times New Roman" w:eastAsia="Times New Roman" w:hAnsi="Times New Roman" w:cs="Times New Roman"/>
          <w:sz w:val="20"/>
          <w:szCs w:val="20"/>
          <w:lang w:eastAsia="ru-RU"/>
        </w:rPr>
        <w:t xml:space="preserve"> (определяются в соответствии с требованиями </w:t>
      </w:r>
      <w:proofErr w:type="spellStart"/>
      <w:r w:rsidRPr="005D6EA6">
        <w:rPr>
          <w:rFonts w:ascii="Times New Roman" w:eastAsia="Times New Roman" w:hAnsi="Times New Roman" w:cs="Times New Roman"/>
          <w:sz w:val="20"/>
          <w:szCs w:val="20"/>
          <w:lang w:eastAsia="ru-RU"/>
        </w:rPr>
        <w:t>СанПиН</w:t>
      </w:r>
      <w:proofErr w:type="spellEnd"/>
      <w:r w:rsidRPr="005D6EA6">
        <w:rPr>
          <w:rFonts w:ascii="Times New Roman" w:eastAsia="Times New Roman" w:hAnsi="Times New Roman" w:cs="Times New Roman"/>
          <w:sz w:val="20"/>
          <w:szCs w:val="20"/>
          <w:lang w:eastAsia="ru-RU"/>
        </w:rPr>
        <w:t xml:space="preserve"> 2.1.4.1110-02.</w:t>
      </w:r>
      <w:proofErr w:type="gramEnd"/>
      <w:r w:rsidRPr="005D6EA6">
        <w:rPr>
          <w:rFonts w:ascii="Times New Roman" w:eastAsia="Times New Roman" w:hAnsi="Times New Roman" w:cs="Times New Roman"/>
          <w:sz w:val="20"/>
          <w:szCs w:val="20"/>
          <w:lang w:eastAsia="ru-RU"/>
        </w:rPr>
        <w:t xml:space="preserve"> </w:t>
      </w:r>
      <w:proofErr w:type="gramStart"/>
      <w:r w:rsidRPr="005D6EA6">
        <w:rPr>
          <w:rFonts w:ascii="Times New Roman" w:eastAsia="Times New Roman" w:hAnsi="Times New Roman" w:cs="Times New Roman"/>
          <w:sz w:val="20"/>
          <w:szCs w:val="20"/>
          <w:lang w:eastAsia="ru-RU"/>
        </w:rPr>
        <w:t xml:space="preserve">Санитарные правила и нормы «Зоны санитарной охраны источников водоснабжения и водопроводов питьевого назначения»). </w:t>
      </w:r>
      <w:proofErr w:type="gramEnd"/>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r>
      <w:r w:rsidRPr="005D6EA6">
        <w:rPr>
          <w:rFonts w:ascii="Times New Roman" w:eastAsia="Times New Roman" w:hAnsi="Times New Roman" w:cs="Times New Roman"/>
          <w:sz w:val="20"/>
          <w:szCs w:val="20"/>
          <w:u w:val="single"/>
          <w:lang w:eastAsia="ru-RU"/>
        </w:rPr>
        <w:t>Территории, подверженные воздействию чрезвычайных ситуаций природного и техногенного характера</w:t>
      </w:r>
      <w:r w:rsidRPr="005D6EA6">
        <w:rPr>
          <w:rFonts w:ascii="Times New Roman" w:eastAsia="Times New Roman" w:hAnsi="Times New Roman" w:cs="Times New Roman"/>
          <w:sz w:val="20"/>
          <w:szCs w:val="20"/>
          <w:lang w:eastAsia="ru-RU"/>
        </w:rPr>
        <w:t>.</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Основными опасными природными процессами в границах исследуемой территории являются: затопление и подтопление паводковыми водами, переработка берегов р. Самары, водная эрозия, выражающаяся в росте и развитии оврагов, оползни.</w:t>
      </w:r>
    </w:p>
    <w:p w:rsidR="005D6EA6" w:rsidRPr="005D6EA6" w:rsidRDefault="005D6EA6" w:rsidP="005D6EA6">
      <w:pPr>
        <w:spacing w:after="0" w:line="240" w:lineRule="auto"/>
        <w:jc w:val="both"/>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sz w:val="20"/>
          <w:szCs w:val="20"/>
          <w:lang w:eastAsia="ru-RU"/>
        </w:rPr>
        <w:tab/>
      </w:r>
    </w:p>
    <w:p w:rsidR="005D6EA6" w:rsidRPr="005D6EA6" w:rsidRDefault="005D6EA6" w:rsidP="005D6EA6">
      <w:pPr>
        <w:spacing w:after="0" w:line="240" w:lineRule="auto"/>
        <w:rPr>
          <w:rFonts w:ascii="Times New Roman" w:eastAsia="Times New Roman" w:hAnsi="Times New Roman" w:cs="Times New Roman"/>
          <w:b/>
          <w:sz w:val="20"/>
          <w:szCs w:val="20"/>
          <w:lang w:eastAsia="ru-RU"/>
        </w:rPr>
      </w:pP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tabs>
          <w:tab w:val="left" w:pos="3136"/>
        </w:tabs>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tabs>
          <w:tab w:val="left" w:pos="3136"/>
        </w:tabs>
        <w:spacing w:after="0" w:line="240" w:lineRule="auto"/>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3.1. Краткая характеристика деятельности предприятия коммунального комплекса</w:t>
      </w:r>
    </w:p>
    <w:p w:rsidR="005D6EA6" w:rsidRPr="005D6EA6" w:rsidRDefault="005D6EA6" w:rsidP="005D6EA6">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sz w:val="20"/>
          <w:szCs w:val="20"/>
          <w:lang w:eastAsia="ru-RU"/>
        </w:rPr>
        <w:t xml:space="preserve">      На сегодняшний день система жилищно-коммунального хозяйства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Самарской области является недостаточно эффективной и крайне затратной. Содержание системы в ее нынешнем виде непосильно ни для потребителей жилищно-коммунальных услуг, ни для бюджета района, ни для организаций коммунального комплекса.</w:t>
      </w:r>
    </w:p>
    <w:p w:rsidR="005D6EA6" w:rsidRPr="005D6EA6" w:rsidRDefault="005D6EA6" w:rsidP="005D6EA6">
      <w:pPr>
        <w:spacing w:after="0" w:line="240" w:lineRule="auto"/>
        <w:rPr>
          <w:rFonts w:ascii="Times New Roman" w:eastAsia="Times New Roman" w:hAnsi="Times New Roman" w:cs="Times New Roman"/>
          <w:b/>
          <w:sz w:val="20"/>
          <w:szCs w:val="20"/>
          <w:lang w:eastAsia="ru-RU"/>
        </w:rPr>
        <w:sectPr w:rsidR="005D6EA6" w:rsidRPr="005D6EA6">
          <w:pgSz w:w="11906" w:h="16838"/>
          <w:pgMar w:top="1134" w:right="567" w:bottom="1134" w:left="1701" w:header="709" w:footer="709" w:gutter="0"/>
          <w:cols w:space="720"/>
        </w:sectPr>
      </w:pPr>
    </w:p>
    <w:tbl>
      <w:tblPr>
        <w:tblW w:w="16500" w:type="dxa"/>
        <w:tblInd w:w="-254" w:type="dxa"/>
        <w:tblLayout w:type="fixed"/>
        <w:tblCellMar>
          <w:left w:w="30" w:type="dxa"/>
          <w:right w:w="30" w:type="dxa"/>
        </w:tblCellMar>
        <w:tblLook w:val="04A0"/>
      </w:tblPr>
      <w:tblGrid>
        <w:gridCol w:w="2235"/>
        <w:gridCol w:w="1210"/>
        <w:gridCol w:w="1293"/>
        <w:gridCol w:w="1211"/>
        <w:gridCol w:w="1212"/>
        <w:gridCol w:w="1212"/>
        <w:gridCol w:w="1212"/>
        <w:gridCol w:w="1213"/>
        <w:gridCol w:w="974"/>
        <w:gridCol w:w="992"/>
        <w:gridCol w:w="1134"/>
        <w:gridCol w:w="851"/>
        <w:gridCol w:w="1751"/>
      </w:tblGrid>
      <w:tr w:rsidR="005D6EA6" w:rsidRPr="005D6EA6" w:rsidTr="005D6EA6">
        <w:trPr>
          <w:trHeight w:val="305"/>
        </w:trPr>
        <w:tc>
          <w:tcPr>
            <w:tcW w:w="2235" w:type="dxa"/>
            <w:tcBorders>
              <w:top w:val="single" w:sz="2" w:space="0" w:color="000000"/>
              <w:left w:val="single" w:sz="2" w:space="0" w:color="000000"/>
              <w:bottom w:val="single" w:sz="2" w:space="0" w:color="000000"/>
              <w:right w:val="nil"/>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lastRenderedPageBreak/>
              <w:t>РЕЕСТР 2013</w:t>
            </w:r>
          </w:p>
        </w:tc>
        <w:tc>
          <w:tcPr>
            <w:tcW w:w="1210"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92"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10"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11"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11"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11"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212"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974"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992" w:type="dxa"/>
            <w:tcBorders>
              <w:top w:val="single" w:sz="2" w:space="0" w:color="000000"/>
              <w:left w:val="nil"/>
              <w:bottom w:val="single" w:sz="2"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134" w:type="dxa"/>
            <w:tcBorders>
              <w:top w:val="single" w:sz="2" w:space="0" w:color="000000"/>
              <w:left w:val="nil"/>
              <w:bottom w:val="single" w:sz="2"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305"/>
        </w:trPr>
        <w:tc>
          <w:tcPr>
            <w:tcW w:w="10792" w:type="dxa"/>
            <w:gridSpan w:val="8"/>
            <w:tcBorders>
              <w:top w:val="single" w:sz="2" w:space="0" w:color="000000"/>
              <w:left w:val="single" w:sz="2" w:space="0" w:color="000000"/>
              <w:bottom w:val="single" w:sz="6" w:space="0" w:color="000000"/>
              <w:right w:val="nil"/>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 xml:space="preserve">объектов жилищно-коммунальных хозяйств на территории сельского поселения  </w:t>
            </w:r>
            <w:proofErr w:type="spellStart"/>
            <w:r w:rsidRPr="005D6EA6">
              <w:rPr>
                <w:rFonts w:ascii="Times New Roman" w:eastAsia="Times New Roman" w:hAnsi="Times New Roman" w:cs="Times New Roman"/>
                <w:b/>
                <w:bCs/>
                <w:sz w:val="20"/>
                <w:szCs w:val="20"/>
              </w:rPr>
              <w:t>Усманка</w:t>
            </w:r>
            <w:proofErr w:type="spellEnd"/>
          </w:p>
        </w:tc>
        <w:tc>
          <w:tcPr>
            <w:tcW w:w="974" w:type="dxa"/>
            <w:tcBorders>
              <w:top w:val="single" w:sz="2"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992" w:type="dxa"/>
            <w:tcBorders>
              <w:top w:val="single" w:sz="2"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1134" w:type="dxa"/>
            <w:tcBorders>
              <w:top w:val="single" w:sz="2" w:space="0" w:color="000000"/>
              <w:left w:val="nil"/>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305"/>
        </w:trPr>
        <w:tc>
          <w:tcPr>
            <w:tcW w:w="2235" w:type="dxa"/>
            <w:tcBorders>
              <w:top w:val="single" w:sz="6" w:space="0" w:color="000000"/>
              <w:left w:val="single" w:sz="6" w:space="0" w:color="000000"/>
              <w:bottom w:val="nil"/>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Все населенные пункты </w:t>
            </w:r>
          </w:p>
        </w:tc>
        <w:tc>
          <w:tcPr>
            <w:tcW w:w="2502" w:type="dxa"/>
            <w:gridSpan w:val="2"/>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Жилищный фонд</w:t>
            </w:r>
          </w:p>
        </w:tc>
        <w:tc>
          <w:tcPr>
            <w:tcW w:w="2421" w:type="dxa"/>
            <w:gridSpan w:val="2"/>
            <w:tcBorders>
              <w:top w:val="single" w:sz="6" w:space="0" w:color="000000"/>
              <w:left w:val="single" w:sz="6" w:space="0" w:color="000000"/>
              <w:bottom w:val="single" w:sz="6" w:space="0" w:color="000000"/>
              <w:right w:val="nil"/>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Объекты ЖКХ</w:t>
            </w:r>
          </w:p>
        </w:tc>
        <w:tc>
          <w:tcPr>
            <w:tcW w:w="1211" w:type="dxa"/>
            <w:tcBorders>
              <w:top w:val="single" w:sz="6"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1" w:type="dxa"/>
            <w:tcBorders>
              <w:top w:val="single" w:sz="6"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2" w:type="dxa"/>
            <w:tcBorders>
              <w:top w:val="single" w:sz="6"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974" w:type="dxa"/>
            <w:tcBorders>
              <w:top w:val="single" w:sz="6"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992" w:type="dxa"/>
            <w:tcBorders>
              <w:top w:val="single" w:sz="6" w:space="0" w:color="000000"/>
              <w:left w:val="nil"/>
              <w:bottom w:val="single" w:sz="6" w:space="0" w:color="000000"/>
              <w:right w:val="nil"/>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134" w:type="dxa"/>
            <w:tcBorders>
              <w:top w:val="single" w:sz="6" w:space="0" w:color="000000"/>
              <w:left w:val="nil"/>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1526"/>
        </w:trPr>
        <w:tc>
          <w:tcPr>
            <w:tcW w:w="2235" w:type="dxa"/>
            <w:tcBorders>
              <w:top w:val="nil"/>
              <w:left w:val="single" w:sz="6" w:space="0" w:color="000000"/>
              <w:bottom w:val="nil"/>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Городская местность</w:t>
            </w:r>
          </w:p>
        </w:tc>
        <w:tc>
          <w:tcPr>
            <w:tcW w:w="12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Сельская местность</w:t>
            </w:r>
          </w:p>
        </w:tc>
        <w:tc>
          <w:tcPr>
            <w:tcW w:w="121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Котельные</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ТЭЦ, ГРЭС</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Водозаборы</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Водопроводы</w:t>
            </w:r>
          </w:p>
        </w:tc>
        <w:tc>
          <w:tcPr>
            <w:tcW w:w="121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Канализация</w:t>
            </w:r>
          </w:p>
        </w:tc>
        <w:tc>
          <w:tcPr>
            <w:tcW w:w="974"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ЛЭП</w:t>
            </w:r>
          </w:p>
        </w:tc>
        <w:tc>
          <w:tcPr>
            <w:tcW w:w="9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Трансформаторные подстанции</w:t>
            </w:r>
          </w:p>
        </w:tc>
        <w:tc>
          <w:tcPr>
            <w:tcW w:w="1134"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Населенные пункты без </w:t>
            </w:r>
            <w:proofErr w:type="spellStart"/>
            <w:r w:rsidRPr="005D6EA6">
              <w:rPr>
                <w:rFonts w:ascii="Times New Roman" w:eastAsia="Times New Roman" w:hAnsi="Times New Roman" w:cs="Times New Roman"/>
                <w:sz w:val="20"/>
                <w:szCs w:val="20"/>
              </w:rPr>
              <w:t>эл</w:t>
            </w:r>
            <w:proofErr w:type="spellEnd"/>
            <w:r w:rsidRPr="005D6EA6">
              <w:rPr>
                <w:rFonts w:ascii="Times New Roman" w:eastAsia="Times New Roman" w:hAnsi="Times New Roman" w:cs="Times New Roman"/>
                <w:sz w:val="20"/>
                <w:szCs w:val="20"/>
              </w:rPr>
              <w:t>. энергии</w:t>
            </w:r>
          </w:p>
        </w:tc>
        <w:tc>
          <w:tcPr>
            <w:tcW w:w="851" w:type="dxa"/>
            <w:tcBorders>
              <w:top w:val="single" w:sz="6" w:space="0" w:color="000000"/>
              <w:left w:val="single" w:sz="6" w:space="0" w:color="000000"/>
              <w:bottom w:val="nil"/>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к-во</w:t>
            </w:r>
            <w:proofErr w:type="spellEnd"/>
            <w:r w:rsidRPr="005D6EA6">
              <w:rPr>
                <w:rFonts w:ascii="Times New Roman" w:eastAsia="Times New Roman" w:hAnsi="Times New Roman" w:cs="Times New Roman"/>
                <w:sz w:val="20"/>
                <w:szCs w:val="20"/>
              </w:rPr>
              <w:t xml:space="preserve"> дворов</w:t>
            </w:r>
          </w:p>
        </w:tc>
        <w:tc>
          <w:tcPr>
            <w:tcW w:w="1750" w:type="dxa"/>
            <w:tcBorders>
              <w:top w:val="single" w:sz="6" w:space="0" w:color="000000"/>
              <w:left w:val="single" w:sz="6" w:space="0" w:color="000000"/>
              <w:bottom w:val="nil"/>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к-во</w:t>
            </w:r>
            <w:proofErr w:type="spellEnd"/>
            <w:r w:rsidRPr="005D6EA6">
              <w:rPr>
                <w:rFonts w:ascii="Times New Roman" w:eastAsia="Times New Roman" w:hAnsi="Times New Roman" w:cs="Times New Roman"/>
                <w:sz w:val="20"/>
                <w:szCs w:val="20"/>
              </w:rPr>
              <w:t xml:space="preserve"> жителей</w:t>
            </w:r>
          </w:p>
        </w:tc>
      </w:tr>
      <w:tr w:rsidR="005D6EA6" w:rsidRPr="005D6EA6" w:rsidTr="005D6EA6">
        <w:trPr>
          <w:trHeight w:val="610"/>
        </w:trPr>
        <w:tc>
          <w:tcPr>
            <w:tcW w:w="2235" w:type="dxa"/>
            <w:tcBorders>
              <w:top w:val="nil"/>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vertAlign w:val="superscript"/>
              </w:rPr>
            </w:pPr>
            <w:r w:rsidRPr="005D6EA6">
              <w:rPr>
                <w:rFonts w:ascii="Times New Roman" w:eastAsia="Times New Roman" w:hAnsi="Times New Roman" w:cs="Times New Roman"/>
                <w:sz w:val="20"/>
                <w:szCs w:val="20"/>
              </w:rPr>
              <w:t>тыс</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vertAlign w:val="superscript"/>
              </w:rPr>
              <w:t>2</w:t>
            </w:r>
          </w:p>
        </w:tc>
        <w:tc>
          <w:tcPr>
            <w:tcW w:w="12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vertAlign w:val="superscript"/>
              </w:rPr>
            </w:pPr>
            <w:r w:rsidRPr="005D6EA6">
              <w:rPr>
                <w:rFonts w:ascii="Times New Roman" w:eastAsia="Times New Roman" w:hAnsi="Times New Roman" w:cs="Times New Roman"/>
                <w:sz w:val="20"/>
                <w:szCs w:val="20"/>
              </w:rPr>
              <w:t>тыс</w:t>
            </w:r>
            <w:proofErr w:type="gramStart"/>
            <w:r w:rsidRPr="005D6EA6">
              <w:rPr>
                <w:rFonts w:ascii="Times New Roman" w:eastAsia="Times New Roman" w:hAnsi="Times New Roman" w:cs="Times New Roman"/>
                <w:sz w:val="20"/>
                <w:szCs w:val="20"/>
              </w:rPr>
              <w:t>.м</w:t>
            </w:r>
            <w:proofErr w:type="gramEnd"/>
            <w:r w:rsidRPr="005D6EA6">
              <w:rPr>
                <w:rFonts w:ascii="Times New Roman" w:eastAsia="Times New Roman" w:hAnsi="Times New Roman" w:cs="Times New Roman"/>
                <w:sz w:val="20"/>
                <w:szCs w:val="20"/>
                <w:vertAlign w:val="superscript"/>
              </w:rPr>
              <w:t>2</w:t>
            </w:r>
          </w:p>
        </w:tc>
        <w:tc>
          <w:tcPr>
            <w:tcW w:w="121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шт./Теплосети </w:t>
            </w:r>
            <w:proofErr w:type="gramStart"/>
            <w:r w:rsidRPr="005D6EA6">
              <w:rPr>
                <w:rFonts w:ascii="Times New Roman" w:eastAsia="Times New Roman" w:hAnsi="Times New Roman" w:cs="Times New Roman"/>
                <w:sz w:val="20"/>
                <w:szCs w:val="20"/>
              </w:rPr>
              <w:t>км</w:t>
            </w:r>
            <w:proofErr w:type="gramEnd"/>
            <w:r w:rsidRPr="005D6EA6">
              <w:rPr>
                <w:rFonts w:ascii="Times New Roman" w:eastAsia="Times New Roman" w:hAnsi="Times New Roman" w:cs="Times New Roman"/>
                <w:sz w:val="20"/>
                <w:szCs w:val="20"/>
              </w:rPr>
              <w:t>.</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шт.</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шт.</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roofErr w:type="gramStart"/>
            <w:r w:rsidRPr="005D6EA6">
              <w:rPr>
                <w:rFonts w:ascii="Times New Roman" w:eastAsia="Times New Roman" w:hAnsi="Times New Roman" w:cs="Times New Roman"/>
                <w:sz w:val="20"/>
                <w:szCs w:val="20"/>
              </w:rPr>
              <w:t>км</w:t>
            </w:r>
            <w:proofErr w:type="gramEnd"/>
            <w:r w:rsidRPr="005D6EA6">
              <w:rPr>
                <w:rFonts w:ascii="Times New Roman" w:eastAsia="Times New Roman" w:hAnsi="Times New Roman" w:cs="Times New Roman"/>
                <w:sz w:val="20"/>
                <w:szCs w:val="20"/>
              </w:rPr>
              <w:t>.</w:t>
            </w:r>
          </w:p>
        </w:tc>
        <w:tc>
          <w:tcPr>
            <w:tcW w:w="121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roofErr w:type="gramStart"/>
            <w:r w:rsidRPr="005D6EA6">
              <w:rPr>
                <w:rFonts w:ascii="Times New Roman" w:eastAsia="Times New Roman" w:hAnsi="Times New Roman" w:cs="Times New Roman"/>
                <w:sz w:val="20"/>
                <w:szCs w:val="20"/>
              </w:rPr>
              <w:t>км</w:t>
            </w:r>
            <w:proofErr w:type="gramEnd"/>
            <w:r w:rsidRPr="005D6EA6">
              <w:rPr>
                <w:rFonts w:ascii="Times New Roman" w:eastAsia="Times New Roman" w:hAnsi="Times New Roman" w:cs="Times New Roman"/>
                <w:sz w:val="20"/>
                <w:szCs w:val="20"/>
              </w:rPr>
              <w:t>.</w:t>
            </w:r>
          </w:p>
        </w:tc>
        <w:tc>
          <w:tcPr>
            <w:tcW w:w="974"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roofErr w:type="gramStart"/>
            <w:r w:rsidRPr="005D6EA6">
              <w:rPr>
                <w:rFonts w:ascii="Times New Roman" w:eastAsia="Times New Roman" w:hAnsi="Times New Roman" w:cs="Times New Roman"/>
                <w:sz w:val="20"/>
                <w:szCs w:val="20"/>
              </w:rPr>
              <w:t>км</w:t>
            </w:r>
            <w:proofErr w:type="gramEnd"/>
            <w:r w:rsidRPr="005D6EA6">
              <w:rPr>
                <w:rFonts w:ascii="Times New Roman" w:eastAsia="Times New Roman" w:hAnsi="Times New Roman" w:cs="Times New Roman"/>
                <w:sz w:val="20"/>
                <w:szCs w:val="20"/>
              </w:rPr>
              <w:t>.</w:t>
            </w:r>
          </w:p>
        </w:tc>
        <w:tc>
          <w:tcPr>
            <w:tcW w:w="9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шт.</w:t>
            </w:r>
          </w:p>
        </w:tc>
        <w:tc>
          <w:tcPr>
            <w:tcW w:w="1134"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шт.</w:t>
            </w:r>
          </w:p>
        </w:tc>
        <w:tc>
          <w:tcPr>
            <w:tcW w:w="851" w:type="dxa"/>
            <w:tcBorders>
              <w:top w:val="nil"/>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nil"/>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proofErr w:type="spellStart"/>
            <w:r w:rsidRPr="005D6EA6">
              <w:rPr>
                <w:rFonts w:ascii="Times New Roman" w:eastAsia="Times New Roman" w:hAnsi="Times New Roman" w:cs="Times New Roman"/>
                <w:b/>
                <w:bCs/>
                <w:sz w:val="20"/>
                <w:szCs w:val="20"/>
              </w:rPr>
              <w:t>С.</w:t>
            </w:r>
            <w:proofErr w:type="gramStart"/>
            <w:r w:rsidRPr="005D6EA6">
              <w:rPr>
                <w:rFonts w:ascii="Times New Roman" w:eastAsia="Times New Roman" w:hAnsi="Times New Roman" w:cs="Times New Roman"/>
                <w:b/>
                <w:bCs/>
                <w:sz w:val="20"/>
                <w:szCs w:val="20"/>
              </w:rPr>
              <w:t>п</w:t>
            </w:r>
            <w:proofErr w:type="spellEnd"/>
            <w:proofErr w:type="gramEnd"/>
            <w:r w:rsidRPr="005D6EA6">
              <w:rPr>
                <w:rFonts w:ascii="Times New Roman" w:eastAsia="Times New Roman" w:hAnsi="Times New Roman" w:cs="Times New Roman"/>
                <w:b/>
                <w:bCs/>
                <w:sz w:val="20"/>
                <w:szCs w:val="20"/>
              </w:rPr>
              <w:t xml:space="preserve"> </w:t>
            </w:r>
            <w:proofErr w:type="spellStart"/>
            <w:r w:rsidRPr="005D6EA6">
              <w:rPr>
                <w:rFonts w:ascii="Times New Roman" w:eastAsia="Times New Roman" w:hAnsi="Times New Roman" w:cs="Times New Roman"/>
                <w:b/>
                <w:bCs/>
                <w:sz w:val="20"/>
                <w:szCs w:val="20"/>
              </w:rPr>
              <w:t>Усманка</w:t>
            </w:r>
            <w:proofErr w:type="spellEnd"/>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b/>
                <w:bCs/>
                <w:sz w:val="20"/>
                <w:szCs w:val="20"/>
              </w:rPr>
            </w:pPr>
            <w:r w:rsidRPr="005D6EA6">
              <w:rPr>
                <w:rFonts w:ascii="Arial" w:eastAsia="Times New Roman" w:hAnsi="Arial" w:cs="Arial"/>
                <w:b/>
                <w:bCs/>
                <w:sz w:val="20"/>
                <w:szCs w:val="20"/>
              </w:rPr>
              <w:t>12.206</w:t>
            </w:r>
          </w:p>
        </w:tc>
        <w:tc>
          <w:tcPr>
            <w:tcW w:w="121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rPr>
                <w:rFonts w:ascii="Arial" w:eastAsia="Times New Roman" w:hAnsi="Arial" w:cs="Arial"/>
                <w:sz w:val="20"/>
                <w:szCs w:val="20"/>
              </w:rPr>
            </w:pPr>
            <w:r w:rsidRPr="005D6EA6">
              <w:rPr>
                <w:rFonts w:ascii="Arial" w:eastAsia="Times New Roman" w:hAnsi="Arial" w:cs="Arial"/>
                <w:sz w:val="20"/>
                <w:szCs w:val="20"/>
              </w:rPr>
              <w:t xml:space="preserve">    16.0</w:t>
            </w:r>
          </w:p>
        </w:tc>
        <w:tc>
          <w:tcPr>
            <w:tcW w:w="121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9</w:t>
            </w: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206</w:t>
            </w:r>
          </w:p>
        </w:tc>
        <w:tc>
          <w:tcPr>
            <w:tcW w:w="175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b/>
                <w:bCs/>
                <w:sz w:val="20"/>
                <w:szCs w:val="20"/>
              </w:rPr>
            </w:pPr>
            <w:r w:rsidRPr="005D6EA6">
              <w:rPr>
                <w:rFonts w:ascii="Times New Roman" w:eastAsia="Times New Roman" w:hAnsi="Times New Roman" w:cs="Times New Roman"/>
                <w:b/>
                <w:bCs/>
                <w:sz w:val="20"/>
                <w:szCs w:val="20"/>
              </w:rPr>
              <w:t>550</w:t>
            </w: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12.206</w:t>
            </w:r>
          </w:p>
        </w:tc>
        <w:tc>
          <w:tcPr>
            <w:tcW w:w="121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2</w:t>
            </w: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3</w:t>
            </w:r>
          </w:p>
        </w:tc>
        <w:tc>
          <w:tcPr>
            <w:tcW w:w="121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16.0</w:t>
            </w:r>
          </w:p>
        </w:tc>
        <w:tc>
          <w:tcPr>
            <w:tcW w:w="121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w:t>
            </w: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r w:rsidRPr="005D6EA6">
              <w:rPr>
                <w:rFonts w:ascii="Arial" w:eastAsia="Times New Roman" w:hAnsi="Arial" w:cs="Arial"/>
                <w:sz w:val="20"/>
                <w:szCs w:val="20"/>
              </w:rPr>
              <w:t>9</w:t>
            </w: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206</w:t>
            </w:r>
          </w:p>
        </w:tc>
        <w:tc>
          <w:tcPr>
            <w:tcW w:w="1750" w:type="dxa"/>
            <w:tcBorders>
              <w:top w:val="single" w:sz="6" w:space="0" w:color="000000"/>
              <w:left w:val="single" w:sz="6" w:space="0" w:color="000000"/>
              <w:bottom w:val="single" w:sz="6" w:space="0" w:color="000000"/>
              <w:right w:val="single" w:sz="6" w:space="0" w:color="000000"/>
            </w:tcBorders>
            <w:hideMark/>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550</w:t>
            </w: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21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r w:rsidR="005D6EA6" w:rsidRPr="005D6EA6" w:rsidTr="005D6EA6">
        <w:trPr>
          <w:trHeight w:val="290"/>
        </w:trPr>
        <w:tc>
          <w:tcPr>
            <w:tcW w:w="2235"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21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7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992"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Arial" w:eastAsia="Times New Roman" w:hAnsi="Arial" w:cs="Arial"/>
                <w:sz w:val="20"/>
                <w:szCs w:val="20"/>
              </w:rPr>
            </w:pPr>
          </w:p>
        </w:tc>
        <w:tc>
          <w:tcPr>
            <w:tcW w:w="851"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c>
          <w:tcPr>
            <w:tcW w:w="1750" w:type="dxa"/>
            <w:tcBorders>
              <w:top w:val="single" w:sz="6" w:space="0" w:color="000000"/>
              <w:left w:val="single" w:sz="6" w:space="0" w:color="000000"/>
              <w:bottom w:val="single" w:sz="6" w:space="0" w:color="000000"/>
              <w:right w:val="single" w:sz="6" w:space="0" w:color="000000"/>
            </w:tcBorders>
          </w:tcPr>
          <w:p w:rsidR="005D6EA6" w:rsidRPr="005D6EA6" w:rsidRDefault="005D6EA6" w:rsidP="005D6EA6">
            <w:pPr>
              <w:autoSpaceDE w:val="0"/>
              <w:autoSpaceDN w:val="0"/>
              <w:adjustRightInd w:val="0"/>
              <w:spacing w:after="0"/>
              <w:jc w:val="center"/>
              <w:rPr>
                <w:rFonts w:ascii="Times New Roman" w:eastAsia="Times New Roman" w:hAnsi="Times New Roman" w:cs="Times New Roman"/>
                <w:sz w:val="20"/>
                <w:szCs w:val="20"/>
              </w:rPr>
            </w:pPr>
          </w:p>
        </w:tc>
      </w:tr>
    </w:tbl>
    <w:p w:rsidR="005D6EA6" w:rsidRPr="005D6EA6" w:rsidRDefault="005D6EA6" w:rsidP="005D6EA6">
      <w:pPr>
        <w:spacing w:after="0" w:line="240" w:lineRule="auto"/>
        <w:rPr>
          <w:rFonts w:ascii="Times New Roman" w:eastAsia="Times New Roman" w:hAnsi="Times New Roman" w:cs="Times New Roman"/>
          <w:b/>
          <w:sz w:val="20"/>
          <w:szCs w:val="20"/>
          <w:lang w:eastAsia="ru-RU"/>
        </w:rPr>
        <w:sectPr w:rsidR="005D6EA6" w:rsidRPr="005D6EA6">
          <w:pgSz w:w="16838" w:h="11906" w:orient="landscape"/>
          <w:pgMar w:top="567" w:right="1134" w:bottom="1701" w:left="1134" w:header="709" w:footer="709" w:gutter="0"/>
          <w:cols w:space="720"/>
        </w:sectPr>
      </w:pPr>
    </w:p>
    <w:p w:rsidR="005D6EA6" w:rsidRPr="005D6EA6" w:rsidRDefault="005D6EA6" w:rsidP="005D6EA6">
      <w:pPr>
        <w:tabs>
          <w:tab w:val="left" w:pos="3136"/>
        </w:tabs>
        <w:spacing w:after="0" w:line="240" w:lineRule="auto"/>
        <w:rPr>
          <w:rFonts w:ascii="Times New Roman" w:eastAsia="Times New Roman" w:hAnsi="Times New Roman" w:cs="Times New Roman"/>
          <w:b/>
          <w:sz w:val="20"/>
          <w:szCs w:val="20"/>
          <w:lang w:eastAsia="ru-RU"/>
        </w:rPr>
      </w:pPr>
    </w:p>
    <w:p w:rsidR="005D6EA6" w:rsidRPr="005D6EA6" w:rsidRDefault="005D6EA6" w:rsidP="005D6EA6">
      <w:pPr>
        <w:tabs>
          <w:tab w:val="left" w:pos="3136"/>
        </w:tabs>
        <w:spacing w:after="0" w:line="240" w:lineRule="auto"/>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3.2. Характеристика существующего состояния системы водоснабжения сельского поселения </w:t>
      </w:r>
      <w:r w:rsidRPr="005D6EA6">
        <w:rPr>
          <w:rFonts w:ascii="Times New Roman" w:eastAsia="Times New Roman" w:hAnsi="Times New Roman" w:cs="Times New Roman"/>
          <w:b/>
          <w:bCs/>
          <w:sz w:val="26"/>
          <w:szCs w:val="26"/>
          <w:lang w:eastAsia="ru-RU"/>
        </w:rPr>
        <w:t>Гвардейцы</w:t>
      </w:r>
      <w:r w:rsidRPr="005D6EA6">
        <w:rPr>
          <w:rFonts w:ascii="Times New Roman" w:eastAsia="Times New Roman" w:hAnsi="Times New Roman" w:cs="Times New Roman"/>
          <w:b/>
          <w:sz w:val="20"/>
          <w:szCs w:val="20"/>
          <w:lang w:eastAsia="ru-RU"/>
        </w:rPr>
        <w:t xml:space="preserve"> Борского района</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 xml:space="preserve">с.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обеспечивается централизованным водоснабжением от  трех подземных водозаборов </w:t>
      </w:r>
      <w:r w:rsidRPr="005D6EA6">
        <w:rPr>
          <w:rFonts w:ascii="Times New Roman" w:eastAsia="Times New Roman" w:hAnsi="Times New Roman" w:cs="Arial"/>
          <w:sz w:val="20"/>
          <w:szCs w:val="20"/>
          <w:lang w:eastAsia="ru-RU"/>
        </w:rPr>
        <w:t xml:space="preserve">из трех скважин, с общим расходом воды. </w:t>
      </w:r>
      <w:proofErr w:type="gramStart"/>
      <w:r w:rsidRPr="005D6EA6">
        <w:rPr>
          <w:rFonts w:ascii="Times New Roman" w:eastAsia="Times New Roman" w:hAnsi="Times New Roman" w:cs="Arial"/>
          <w:sz w:val="20"/>
          <w:szCs w:val="20"/>
          <w:lang w:eastAsia="ru-RU"/>
        </w:rPr>
        <w:t>Расположенная</w:t>
      </w:r>
      <w:proofErr w:type="gramEnd"/>
      <w:r w:rsidRPr="005D6EA6">
        <w:rPr>
          <w:rFonts w:ascii="Times New Roman" w:eastAsia="Times New Roman" w:hAnsi="Times New Roman" w:cs="Arial"/>
          <w:sz w:val="20"/>
          <w:szCs w:val="20"/>
          <w:lang w:eastAsia="ru-RU"/>
        </w:rPr>
        <w:t xml:space="preserve"> на территории села.</w:t>
      </w:r>
      <w:r w:rsidRPr="005D6EA6">
        <w:rPr>
          <w:rFonts w:ascii="Times New Roman" w:eastAsia="Times New Roman" w:hAnsi="Times New Roman" w:cs="Times New Roman"/>
          <w:sz w:val="20"/>
          <w:szCs w:val="20"/>
          <w:lang w:eastAsia="ru-RU"/>
        </w:rPr>
        <w:t xml:space="preserve"> Скважины  оборудованы тремя </w:t>
      </w:r>
      <w:proofErr w:type="spellStart"/>
      <w:r w:rsidRPr="005D6EA6">
        <w:rPr>
          <w:rFonts w:ascii="Times New Roman" w:eastAsia="Times New Roman" w:hAnsi="Times New Roman" w:cs="Times New Roman"/>
          <w:sz w:val="20"/>
          <w:szCs w:val="20"/>
          <w:lang w:eastAsia="ru-RU"/>
        </w:rPr>
        <w:t>погружными</w:t>
      </w:r>
      <w:proofErr w:type="spellEnd"/>
      <w:r w:rsidRPr="005D6EA6">
        <w:rPr>
          <w:rFonts w:ascii="Times New Roman" w:eastAsia="Times New Roman" w:hAnsi="Times New Roman" w:cs="Times New Roman"/>
          <w:sz w:val="20"/>
          <w:szCs w:val="20"/>
          <w:lang w:eastAsia="ru-RU"/>
        </w:rPr>
        <w:t xml:space="preserve"> насосами НШ 100. </w:t>
      </w:r>
      <w:r w:rsidRPr="005D6EA6">
        <w:rPr>
          <w:rFonts w:ascii="Times New Roman" w:eastAsia="Times New Roman" w:hAnsi="Times New Roman" w:cs="Arial"/>
          <w:sz w:val="20"/>
          <w:szCs w:val="20"/>
          <w:lang w:eastAsia="ru-RU"/>
        </w:rPr>
        <w:t xml:space="preserve">Схема </w:t>
      </w:r>
      <w:proofErr w:type="spellStart"/>
      <w:r w:rsidRPr="005D6EA6">
        <w:rPr>
          <w:rFonts w:ascii="Times New Roman" w:eastAsia="Times New Roman" w:hAnsi="Times New Roman" w:cs="Arial"/>
          <w:sz w:val="20"/>
          <w:szCs w:val="20"/>
          <w:lang w:eastAsia="ru-RU"/>
        </w:rPr>
        <w:t>водоподачи</w:t>
      </w:r>
      <w:proofErr w:type="spellEnd"/>
      <w:r w:rsidRPr="005D6EA6">
        <w:rPr>
          <w:rFonts w:ascii="Times New Roman" w:eastAsia="Times New Roman" w:hAnsi="Times New Roman" w:cs="Arial"/>
          <w:sz w:val="20"/>
          <w:szCs w:val="20"/>
          <w:lang w:eastAsia="ru-RU"/>
        </w:rPr>
        <w:t xml:space="preserve"> потребителям следующая: вода из скважины с.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w:t>
      </w:r>
      <w:r w:rsidRPr="005D6EA6">
        <w:rPr>
          <w:rFonts w:ascii="Times New Roman" w:eastAsia="Times New Roman" w:hAnsi="Times New Roman" w:cs="Arial"/>
          <w:sz w:val="20"/>
          <w:szCs w:val="20"/>
          <w:lang w:eastAsia="ru-RU"/>
        </w:rPr>
        <w:t xml:space="preserve">подаётся в башню </w:t>
      </w:r>
      <w:proofErr w:type="spellStart"/>
      <w:r w:rsidRPr="005D6EA6">
        <w:rPr>
          <w:rFonts w:ascii="Times New Roman" w:eastAsia="Times New Roman" w:hAnsi="Times New Roman" w:cs="Arial"/>
          <w:sz w:val="20"/>
          <w:szCs w:val="20"/>
          <w:lang w:eastAsia="ru-RU"/>
        </w:rPr>
        <w:t>Рожновского</w:t>
      </w:r>
      <w:proofErr w:type="spellEnd"/>
      <w:r w:rsidRPr="005D6EA6">
        <w:rPr>
          <w:rFonts w:ascii="Times New Roman" w:eastAsia="Times New Roman" w:hAnsi="Times New Roman" w:cs="Arial"/>
          <w:sz w:val="20"/>
          <w:szCs w:val="20"/>
          <w:lang w:eastAsia="ru-RU"/>
        </w:rPr>
        <w:t xml:space="preserve">, далее по водопроводным сетям распределяется потребителям. </w:t>
      </w:r>
      <w:proofErr w:type="gramStart"/>
      <w:r w:rsidRPr="005D6EA6">
        <w:rPr>
          <w:rFonts w:ascii="Times New Roman" w:eastAsia="Times New Roman" w:hAnsi="Times New Roman" w:cs="Arial"/>
          <w:sz w:val="20"/>
          <w:szCs w:val="20"/>
          <w:lang w:eastAsia="ru-RU"/>
        </w:rPr>
        <w:t>Уличные</w:t>
      </w:r>
      <w:proofErr w:type="gramEnd"/>
      <w:r w:rsidRPr="005D6EA6">
        <w:rPr>
          <w:rFonts w:ascii="Times New Roman" w:eastAsia="Times New Roman" w:hAnsi="Times New Roman" w:cs="Arial"/>
          <w:sz w:val="20"/>
          <w:szCs w:val="20"/>
          <w:lang w:eastAsia="ru-RU"/>
        </w:rPr>
        <w:t xml:space="preserve"> водопровода по селу закольцованы в общую схему от одного источника, смонтированы из  полиэтиленовых, стальных труб, различного диаметра. На сети установлены </w:t>
      </w:r>
      <w:r w:rsidRPr="005D6EA6">
        <w:rPr>
          <w:rFonts w:ascii="Times New Roman" w:eastAsia="Times New Roman" w:hAnsi="Times New Roman" w:cs="Times New Roman"/>
          <w:spacing w:val="1"/>
          <w:sz w:val="20"/>
          <w:szCs w:val="20"/>
          <w:lang w:eastAsia="ru-RU"/>
        </w:rPr>
        <w:t>водоразборные   колонки,</w:t>
      </w:r>
      <w:r w:rsidRPr="005D6EA6">
        <w:rPr>
          <w:rFonts w:ascii="Times New Roman" w:eastAsia="Times New Roman" w:hAnsi="Times New Roman" w:cs="Arial"/>
          <w:sz w:val="20"/>
          <w:szCs w:val="20"/>
          <w:lang w:eastAsia="ru-RU"/>
        </w:rPr>
        <w:t xml:space="preserve">  пожарные гидранты. Общая протяженность сетей </w:t>
      </w:r>
      <w:smartTag w:uri="urn:schemas-microsoft-com:office:smarttags" w:element="metricconverter">
        <w:smartTagPr>
          <w:attr w:name="ProductID" w:val="16 км"/>
        </w:smartTagPr>
        <w:r w:rsidRPr="005D6EA6">
          <w:rPr>
            <w:rFonts w:ascii="Times New Roman" w:eastAsia="Times New Roman" w:hAnsi="Times New Roman" w:cs="Arial"/>
            <w:sz w:val="20"/>
            <w:szCs w:val="20"/>
            <w:lang w:eastAsia="ru-RU"/>
          </w:rPr>
          <w:t>16 км</w:t>
        </w:r>
      </w:smartTag>
      <w:r w:rsidRPr="005D6EA6">
        <w:rPr>
          <w:rFonts w:ascii="Times New Roman" w:eastAsia="Times New Roman" w:hAnsi="Times New Roman" w:cs="Arial"/>
          <w:sz w:val="20"/>
          <w:szCs w:val="20"/>
          <w:lang w:eastAsia="ru-RU"/>
        </w:rPr>
        <w:t xml:space="preserve">. </w:t>
      </w:r>
      <w:r w:rsidRPr="005D6EA6">
        <w:rPr>
          <w:rFonts w:ascii="Times New Roman" w:eastAsia="Times New Roman" w:hAnsi="Times New Roman" w:cs="Times New Roman"/>
          <w:spacing w:val="12"/>
          <w:sz w:val="20"/>
          <w:szCs w:val="20"/>
          <w:lang w:eastAsia="ru-RU"/>
        </w:rPr>
        <w:t xml:space="preserve">Для бесперебойного водоснабжения населения питьевой водой </w:t>
      </w:r>
      <w:r w:rsidRPr="005D6EA6">
        <w:rPr>
          <w:rFonts w:ascii="Times New Roman" w:eastAsia="Times New Roman" w:hAnsi="Times New Roman" w:cs="Times New Roman"/>
          <w:spacing w:val="9"/>
          <w:sz w:val="20"/>
          <w:szCs w:val="20"/>
          <w:lang w:eastAsia="ru-RU"/>
        </w:rPr>
        <w:t xml:space="preserve">соответствующего качества необходимо выполнение ряда мероприятий, а </w:t>
      </w:r>
      <w:r w:rsidRPr="005D6EA6">
        <w:rPr>
          <w:rFonts w:ascii="Times New Roman" w:eastAsia="Times New Roman" w:hAnsi="Times New Roman" w:cs="Times New Roman"/>
          <w:spacing w:val="-5"/>
          <w:sz w:val="20"/>
          <w:szCs w:val="20"/>
          <w:lang w:eastAsia="ru-RU"/>
        </w:rPr>
        <w:t>именно:</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произвести    замену    изношенных    трубопроводов    водоснабжения    на полиэтиленовые трубы;</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spacing w:val="1"/>
          <w:sz w:val="20"/>
          <w:szCs w:val="20"/>
          <w:lang w:eastAsia="ru-RU"/>
        </w:rPr>
        <w:t xml:space="preserve">заменить   вышедшие   из   строя   водоразборные   колонки   и   пожарные </w:t>
      </w:r>
      <w:r w:rsidRPr="005D6EA6">
        <w:rPr>
          <w:rFonts w:ascii="Times New Roman" w:eastAsia="Times New Roman" w:hAnsi="Times New Roman" w:cs="Times New Roman"/>
          <w:spacing w:val="-4"/>
          <w:sz w:val="20"/>
          <w:szCs w:val="20"/>
          <w:lang w:eastAsia="ru-RU"/>
        </w:rPr>
        <w:t>гидранты;</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pacing w:val="1"/>
          <w:sz w:val="20"/>
          <w:szCs w:val="20"/>
          <w:lang w:eastAsia="ru-RU"/>
        </w:rPr>
        <w:t>выполнить внутренний водопровод в жилых домах там, где он отсутствует; -</w:t>
      </w:r>
      <w:r w:rsidRPr="005D6EA6">
        <w:rPr>
          <w:rFonts w:ascii="Times New Roman" w:eastAsia="Times New Roman" w:hAnsi="Times New Roman" w:cs="Times New Roman"/>
          <w:spacing w:val="1"/>
          <w:sz w:val="20"/>
          <w:szCs w:val="20"/>
          <w:lang w:eastAsia="ru-RU"/>
        </w:rPr>
        <w:br/>
      </w:r>
      <w:r w:rsidRPr="005D6EA6">
        <w:rPr>
          <w:rFonts w:ascii="Times New Roman" w:eastAsia="Times New Roman" w:hAnsi="Times New Roman" w:cs="Times New Roman"/>
          <w:spacing w:val="10"/>
          <w:sz w:val="20"/>
          <w:szCs w:val="20"/>
          <w:lang w:eastAsia="ru-RU"/>
        </w:rPr>
        <w:t>установить приборы учета расхода воды в жилых и общественных зданиях в</w:t>
      </w:r>
      <w:r w:rsidRPr="005D6EA6">
        <w:rPr>
          <w:rFonts w:ascii="Times New Roman" w:eastAsia="Times New Roman" w:hAnsi="Times New Roman" w:cs="Times New Roman"/>
          <w:spacing w:val="10"/>
          <w:sz w:val="20"/>
          <w:szCs w:val="20"/>
          <w:lang w:eastAsia="ru-RU"/>
        </w:rPr>
        <w:br/>
      </w:r>
      <w:r w:rsidRPr="005D6EA6">
        <w:rPr>
          <w:rFonts w:ascii="Times New Roman" w:eastAsia="Times New Roman" w:hAnsi="Times New Roman" w:cs="Times New Roman"/>
          <w:spacing w:val="1"/>
          <w:sz w:val="20"/>
          <w:szCs w:val="20"/>
          <w:lang w:eastAsia="ru-RU"/>
        </w:rPr>
        <w:t>существующей застройке</w:t>
      </w:r>
      <w:r w:rsidRPr="005D6EA6">
        <w:rPr>
          <w:rFonts w:ascii="Times New Roman" w:eastAsia="Times New Roman" w:hAnsi="Times New Roman" w:cs="Times New Roman"/>
          <w:sz w:val="20"/>
          <w:szCs w:val="20"/>
          <w:lang w:eastAsia="ru-RU"/>
        </w:rPr>
        <w:tab/>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ab/>
        <w:t>Подача воды осуществляется на хозяйственно-питьевые нужды, противопожарные и производственные цели и полив.</w:t>
      </w:r>
    </w:p>
    <w:p w:rsidR="005D6EA6" w:rsidRPr="005D6EA6" w:rsidRDefault="005D6EA6" w:rsidP="005D6EA6">
      <w:pPr>
        <w:spacing w:after="0" w:line="240" w:lineRule="auto"/>
        <w:rPr>
          <w:rFonts w:ascii="Times New Roman" w:eastAsia="Times New Roman" w:hAnsi="Times New Roman" w:cs="Arial"/>
          <w:sz w:val="20"/>
          <w:szCs w:val="20"/>
          <w:lang w:eastAsia="ru-RU"/>
        </w:rPr>
      </w:pPr>
    </w:p>
    <w:p w:rsidR="005D6EA6" w:rsidRPr="005D6EA6" w:rsidRDefault="005D6EA6" w:rsidP="005D6EA6">
      <w:pPr>
        <w:spacing w:after="0"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Сведения по скважинам</w:t>
      </w:r>
    </w:p>
    <w:p w:rsidR="005D6EA6" w:rsidRPr="005D6EA6" w:rsidRDefault="005D6EA6" w:rsidP="005D6EA6">
      <w:pPr>
        <w:spacing w:after="0" w:line="240" w:lineRule="auto"/>
        <w:jc w:val="right"/>
        <w:rPr>
          <w:rFonts w:ascii="Times New Roman" w:eastAsia="Times New Roman" w:hAnsi="Times New Roman" w:cs="Arial"/>
          <w:i/>
          <w:sz w:val="20"/>
          <w:szCs w:val="20"/>
          <w:lang w:eastAsia="ru-RU"/>
        </w:rPr>
      </w:pPr>
      <w:r w:rsidRPr="005D6EA6">
        <w:rPr>
          <w:rFonts w:ascii="Times New Roman" w:eastAsia="Times New Roman" w:hAnsi="Times New Roman" w:cs="Arial"/>
          <w:i/>
          <w:sz w:val="20"/>
          <w:szCs w:val="20"/>
          <w:lang w:eastAsia="ru-RU"/>
        </w:rPr>
        <w:t>Таблица№12</w:t>
      </w:r>
    </w:p>
    <w:tbl>
      <w:tblPr>
        <w:tblW w:w="0" w:type="auto"/>
        <w:tblInd w:w="-25" w:type="dxa"/>
        <w:tblLayout w:type="fixed"/>
        <w:tblLook w:val="04A0"/>
      </w:tblPr>
      <w:tblGrid>
        <w:gridCol w:w="527"/>
        <w:gridCol w:w="1551"/>
        <w:gridCol w:w="1705"/>
        <w:gridCol w:w="2049"/>
        <w:gridCol w:w="1248"/>
        <w:gridCol w:w="1245"/>
        <w:gridCol w:w="1295"/>
      </w:tblGrid>
      <w:tr w:rsidR="005D6EA6" w:rsidRPr="005D6EA6" w:rsidTr="005D6EA6">
        <w:tc>
          <w:tcPr>
            <w:tcW w:w="9620" w:type="dxa"/>
            <w:gridSpan w:val="7"/>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Информация на момент сдачи в эксплуатацию</w:t>
            </w:r>
          </w:p>
        </w:tc>
      </w:tr>
      <w:tr w:rsidR="005D6EA6" w:rsidRPr="005D6EA6" w:rsidTr="005D6EA6">
        <w:tc>
          <w:tcPr>
            <w:tcW w:w="527"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 xml:space="preserve">№ </w:t>
            </w:r>
            <w:proofErr w:type="spellStart"/>
            <w:proofErr w:type="gramStart"/>
            <w:r w:rsidRPr="005D6EA6">
              <w:rPr>
                <w:rFonts w:ascii="Times New Roman" w:eastAsia="Times New Roman" w:hAnsi="Times New Roman" w:cs="Arial"/>
                <w:sz w:val="20"/>
                <w:szCs w:val="20"/>
              </w:rPr>
              <w:t>п</w:t>
            </w:r>
            <w:proofErr w:type="spellEnd"/>
            <w:proofErr w:type="gramEnd"/>
            <w:r w:rsidRPr="005D6EA6">
              <w:rPr>
                <w:rFonts w:ascii="Times New Roman" w:eastAsia="Times New Roman" w:hAnsi="Times New Roman" w:cs="Arial"/>
                <w:sz w:val="20"/>
                <w:szCs w:val="20"/>
              </w:rPr>
              <w:t>/</w:t>
            </w:r>
            <w:proofErr w:type="spellStart"/>
            <w:r w:rsidRPr="005D6EA6">
              <w:rPr>
                <w:rFonts w:ascii="Times New Roman" w:eastAsia="Times New Roman" w:hAnsi="Times New Roman" w:cs="Arial"/>
                <w:sz w:val="20"/>
                <w:szCs w:val="20"/>
              </w:rPr>
              <w:t>п</w:t>
            </w:r>
            <w:proofErr w:type="spellEnd"/>
          </w:p>
        </w:tc>
        <w:tc>
          <w:tcPr>
            <w:tcW w:w="1551"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 по паспорту</w:t>
            </w:r>
          </w:p>
        </w:tc>
        <w:tc>
          <w:tcPr>
            <w:tcW w:w="170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Дата бурения</w:t>
            </w:r>
          </w:p>
        </w:tc>
        <w:tc>
          <w:tcPr>
            <w:tcW w:w="2049"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Местоположение скважины, ситуационная привязка</w:t>
            </w:r>
          </w:p>
        </w:tc>
        <w:tc>
          <w:tcPr>
            <w:tcW w:w="12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Глубина скважины</w:t>
            </w:r>
          </w:p>
        </w:tc>
        <w:tc>
          <w:tcPr>
            <w:tcW w:w="124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Диаметр обсадки</w:t>
            </w:r>
          </w:p>
        </w:tc>
        <w:tc>
          <w:tcPr>
            <w:tcW w:w="1295"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Тип фильтра</w:t>
            </w:r>
          </w:p>
        </w:tc>
      </w:tr>
      <w:tr w:rsidR="005D6EA6" w:rsidRPr="005D6EA6" w:rsidTr="005D6EA6">
        <w:tc>
          <w:tcPr>
            <w:tcW w:w="962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Arial"/>
                <w:sz w:val="20"/>
                <w:szCs w:val="20"/>
              </w:rPr>
            </w:pPr>
          </w:p>
        </w:tc>
        <w:tc>
          <w:tcPr>
            <w:tcW w:w="1551"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Название буровой организации</w:t>
            </w:r>
          </w:p>
        </w:tc>
        <w:tc>
          <w:tcPr>
            <w:tcW w:w="170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Дата ввода в эксплуатацию</w:t>
            </w:r>
          </w:p>
        </w:tc>
        <w:tc>
          <w:tcPr>
            <w:tcW w:w="2049"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2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Абс</w:t>
            </w:r>
            <w:proofErr w:type="spellEnd"/>
            <w:r w:rsidRPr="005D6EA6">
              <w:rPr>
                <w:rFonts w:ascii="Times New Roman" w:eastAsia="Times New Roman" w:hAnsi="Times New Roman" w:cs="Times New Roman"/>
                <w:sz w:val="20"/>
                <w:szCs w:val="20"/>
              </w:rPr>
              <w:t xml:space="preserve">. </w:t>
            </w:r>
            <w:proofErr w:type="spellStart"/>
            <w:r w:rsidRPr="005D6EA6">
              <w:rPr>
                <w:rFonts w:ascii="Times New Roman" w:eastAsia="Times New Roman" w:hAnsi="Times New Roman" w:cs="Times New Roman"/>
                <w:sz w:val="20"/>
                <w:szCs w:val="20"/>
              </w:rPr>
              <w:t>отм</w:t>
            </w:r>
            <w:proofErr w:type="spellEnd"/>
            <w:r w:rsidRPr="005D6EA6">
              <w:rPr>
                <w:rFonts w:ascii="Times New Roman" w:eastAsia="Times New Roman" w:hAnsi="Times New Roman" w:cs="Times New Roman"/>
                <w:sz w:val="20"/>
                <w:szCs w:val="20"/>
              </w:rPr>
              <w:t>. устья</w:t>
            </w:r>
          </w:p>
        </w:tc>
        <w:tc>
          <w:tcPr>
            <w:tcW w:w="124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Интервал обсадки</w:t>
            </w:r>
          </w:p>
        </w:tc>
        <w:tc>
          <w:tcPr>
            <w:tcW w:w="1295"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Интервал фильтра</w:t>
            </w:r>
          </w:p>
        </w:tc>
      </w:tr>
      <w:tr w:rsidR="005D6EA6" w:rsidRPr="005D6EA6" w:rsidTr="005D6EA6">
        <w:tc>
          <w:tcPr>
            <w:tcW w:w="527"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1551"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170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tc>
        <w:tc>
          <w:tcPr>
            <w:tcW w:w="2049"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12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124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c>
          <w:tcPr>
            <w:tcW w:w="1295"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w:t>
            </w:r>
          </w:p>
        </w:tc>
      </w:tr>
      <w:tr w:rsidR="005D6EA6" w:rsidRPr="005D6EA6" w:rsidTr="005D6EA6">
        <w:tc>
          <w:tcPr>
            <w:tcW w:w="527"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w:t>
            </w:r>
          </w:p>
        </w:tc>
        <w:tc>
          <w:tcPr>
            <w:tcW w:w="1551"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rPr>
                <w:rFonts w:ascii="Times New Roman" w:eastAsia="Times New Roman" w:hAnsi="Times New Roman" w:cs="Times New Roman"/>
                <w:sz w:val="20"/>
                <w:szCs w:val="20"/>
              </w:rPr>
            </w:pPr>
          </w:p>
        </w:tc>
        <w:tc>
          <w:tcPr>
            <w:tcW w:w="170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1973</w:t>
            </w:r>
          </w:p>
        </w:tc>
        <w:tc>
          <w:tcPr>
            <w:tcW w:w="2049"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 </w:t>
            </w:r>
            <w:proofErr w:type="spellStart"/>
            <w:r w:rsidRPr="005D6EA6">
              <w:rPr>
                <w:rFonts w:ascii="Times New Roman" w:eastAsia="Times New Roman" w:hAnsi="Times New Roman" w:cs="Times New Roman"/>
                <w:sz w:val="20"/>
                <w:szCs w:val="20"/>
              </w:rPr>
              <w:t>Усманка</w:t>
            </w:r>
            <w:proofErr w:type="spellEnd"/>
            <w:r w:rsidRPr="005D6EA6">
              <w:rPr>
                <w:rFonts w:ascii="Times New Roman" w:eastAsia="Times New Roman" w:hAnsi="Times New Roman" w:cs="Times New Roman"/>
                <w:sz w:val="20"/>
                <w:szCs w:val="20"/>
              </w:rPr>
              <w:t xml:space="preserve"> мастерские, ул. </w:t>
            </w:r>
            <w:proofErr w:type="gramStart"/>
            <w:r w:rsidRPr="005D6EA6">
              <w:rPr>
                <w:rFonts w:ascii="Times New Roman" w:eastAsia="Times New Roman" w:hAnsi="Times New Roman" w:cs="Times New Roman"/>
                <w:sz w:val="20"/>
                <w:szCs w:val="20"/>
              </w:rPr>
              <w:t>Молодежная</w:t>
            </w:r>
            <w:proofErr w:type="gramEnd"/>
            <w:r w:rsidRPr="005D6EA6">
              <w:rPr>
                <w:rFonts w:ascii="Times New Roman" w:eastAsia="Times New Roman" w:hAnsi="Times New Roman" w:cs="Times New Roman"/>
                <w:sz w:val="20"/>
                <w:szCs w:val="20"/>
              </w:rPr>
              <w:t xml:space="preserve"> 1, ул. </w:t>
            </w:r>
            <w:proofErr w:type="spellStart"/>
            <w:r w:rsidRPr="005D6EA6">
              <w:rPr>
                <w:rFonts w:ascii="Times New Roman" w:eastAsia="Times New Roman" w:hAnsi="Times New Roman" w:cs="Times New Roman"/>
                <w:sz w:val="20"/>
                <w:szCs w:val="20"/>
              </w:rPr>
              <w:t>Димитровка</w:t>
            </w:r>
            <w:proofErr w:type="spellEnd"/>
            <w:r w:rsidRPr="005D6EA6">
              <w:rPr>
                <w:rFonts w:ascii="Times New Roman" w:eastAsia="Times New Roman" w:hAnsi="Times New Roman" w:cs="Times New Roman"/>
                <w:sz w:val="20"/>
                <w:szCs w:val="20"/>
              </w:rPr>
              <w:t xml:space="preserve"> 16</w:t>
            </w:r>
          </w:p>
        </w:tc>
        <w:tc>
          <w:tcPr>
            <w:tcW w:w="12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50</w:t>
            </w:r>
          </w:p>
        </w:tc>
        <w:tc>
          <w:tcPr>
            <w:tcW w:w="1245"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smartTag w:uri="urn:schemas-microsoft-com:office:smarttags" w:element="metricconverter">
              <w:smartTagPr>
                <w:attr w:name="ProductID" w:val="159 мм"/>
              </w:smartTagPr>
              <w:r w:rsidRPr="005D6EA6">
                <w:rPr>
                  <w:rFonts w:ascii="Times New Roman" w:eastAsia="Times New Roman" w:hAnsi="Times New Roman" w:cs="Times New Roman"/>
                  <w:sz w:val="20"/>
                  <w:szCs w:val="20"/>
                </w:rPr>
                <w:t>159 мм</w:t>
              </w:r>
            </w:smartTag>
            <w:r w:rsidRPr="005D6EA6">
              <w:rPr>
                <w:rFonts w:ascii="Times New Roman" w:eastAsia="Times New Roman" w:hAnsi="Times New Roman" w:cs="Times New Roman"/>
                <w:sz w:val="20"/>
                <w:szCs w:val="20"/>
              </w:rPr>
              <w:t xml:space="preserve"> / 0 -110</w:t>
            </w:r>
          </w:p>
        </w:tc>
        <w:tc>
          <w:tcPr>
            <w:tcW w:w="1295"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дырчат</w:t>
            </w:r>
            <w:proofErr w:type="spellEnd"/>
            <w:r w:rsidRPr="005D6EA6">
              <w:rPr>
                <w:rFonts w:ascii="Times New Roman" w:eastAsia="Times New Roman" w:hAnsi="Times New Roman" w:cs="Times New Roman"/>
                <w:sz w:val="20"/>
                <w:szCs w:val="20"/>
              </w:rPr>
              <w:t>. / 71-77</w:t>
            </w:r>
          </w:p>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97-100</w:t>
            </w:r>
          </w:p>
        </w:tc>
      </w:tr>
    </w:tbl>
    <w:p w:rsidR="005D6EA6" w:rsidRPr="005D6EA6" w:rsidRDefault="005D6EA6" w:rsidP="005D6EA6">
      <w:pPr>
        <w:tabs>
          <w:tab w:val="left" w:pos="3136"/>
        </w:tabs>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3.2.1. Противопожарное водоснабжение</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По планируемому количеству населения расчетный расход воды на наружное пожаротушение сельского поселения Подсолнечное принято по таблице 5 </w:t>
      </w:r>
      <w:proofErr w:type="spellStart"/>
      <w:r w:rsidRPr="005D6EA6">
        <w:rPr>
          <w:rFonts w:ascii="Times New Roman" w:eastAsia="Times New Roman" w:hAnsi="Times New Roman" w:cs="Times New Roman"/>
          <w:sz w:val="20"/>
          <w:szCs w:val="20"/>
          <w:lang w:eastAsia="ru-RU"/>
        </w:rPr>
        <w:t>СНиП</w:t>
      </w:r>
      <w:proofErr w:type="spellEnd"/>
      <w:r w:rsidRPr="005D6EA6">
        <w:rPr>
          <w:rFonts w:ascii="Times New Roman" w:eastAsia="Times New Roman" w:hAnsi="Times New Roman" w:cs="Times New Roman"/>
          <w:sz w:val="20"/>
          <w:szCs w:val="20"/>
          <w:lang w:eastAsia="ru-RU"/>
        </w:rPr>
        <w:t xml:space="preserve"> 2.04.02-84* и составляет в 10 л/с один пожар. Количество одновременных пожаров – один. Расход воды и число струй на внутреннее пожаротушение диктующего объекта принимаем по таблице 1* </w:t>
      </w:r>
      <w:proofErr w:type="spellStart"/>
      <w:r w:rsidRPr="005D6EA6">
        <w:rPr>
          <w:rFonts w:ascii="Times New Roman" w:eastAsia="Times New Roman" w:hAnsi="Times New Roman" w:cs="Times New Roman"/>
          <w:sz w:val="20"/>
          <w:szCs w:val="20"/>
          <w:lang w:eastAsia="ru-RU"/>
        </w:rPr>
        <w:t>СНиП</w:t>
      </w:r>
      <w:proofErr w:type="spellEnd"/>
      <w:r w:rsidRPr="005D6EA6">
        <w:rPr>
          <w:rFonts w:ascii="Times New Roman" w:eastAsia="Times New Roman" w:hAnsi="Times New Roman" w:cs="Times New Roman"/>
          <w:sz w:val="20"/>
          <w:szCs w:val="20"/>
          <w:lang w:eastAsia="ru-RU"/>
        </w:rPr>
        <w:t xml:space="preserve"> 2.04.01-85*. </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Наружное пожаротушение предусматривается из </w:t>
      </w:r>
      <w:proofErr w:type="spellStart"/>
      <w:r w:rsidRPr="005D6EA6">
        <w:rPr>
          <w:rFonts w:ascii="Times New Roman" w:eastAsia="Times New Roman" w:hAnsi="Times New Roman" w:cs="Times New Roman"/>
          <w:sz w:val="20"/>
          <w:szCs w:val="20"/>
          <w:lang w:eastAsia="ru-RU"/>
        </w:rPr>
        <w:t>хозпитьевого</w:t>
      </w:r>
      <w:proofErr w:type="spellEnd"/>
      <w:r w:rsidRPr="005D6EA6">
        <w:rPr>
          <w:rFonts w:ascii="Times New Roman" w:eastAsia="Times New Roman" w:hAnsi="Times New Roman" w:cs="Times New Roman"/>
          <w:sz w:val="20"/>
          <w:szCs w:val="20"/>
          <w:lang w:eastAsia="ru-RU"/>
        </w:rPr>
        <w:t xml:space="preserve"> противопожарного объединенного водопровода через пожарные гидранты.</w:t>
      </w:r>
    </w:p>
    <w:p w:rsidR="005D6EA6" w:rsidRPr="005D6EA6" w:rsidRDefault="005D6EA6" w:rsidP="005D6EA6">
      <w:pPr>
        <w:spacing w:after="0" w:line="240" w:lineRule="auto"/>
        <w:rPr>
          <w:rFonts w:ascii="Times New Roman" w:eastAsia="Times New Roman" w:hAnsi="Times New Roman" w:cs="Times New Roman"/>
          <w:sz w:val="20"/>
          <w:szCs w:val="20"/>
          <w:lang w:eastAsia="ru-RU"/>
        </w:rPr>
        <w:sectPr w:rsidR="005D6EA6" w:rsidRPr="005D6EA6">
          <w:pgSz w:w="11906" w:h="16838"/>
          <w:pgMar w:top="680" w:right="567" w:bottom="680" w:left="1701" w:header="709" w:footer="709" w:gutter="0"/>
          <w:cols w:space="720"/>
        </w:sectPr>
      </w:pPr>
    </w:p>
    <w:p w:rsidR="005D6EA6" w:rsidRPr="005D6EA6" w:rsidRDefault="005D6EA6" w:rsidP="005D6EA6">
      <w:pPr>
        <w:spacing w:after="0" w:line="240" w:lineRule="auto"/>
        <w:rPr>
          <w:rFonts w:ascii="Times New Roman" w:eastAsia="Times New Roman" w:hAnsi="Times New Roman" w:cs="Times New Roman"/>
          <w:sz w:val="20"/>
          <w:szCs w:val="20"/>
          <w:lang w:eastAsia="ru-RU"/>
        </w:rPr>
      </w:pPr>
      <w:r w:rsidRPr="005D6EA6">
        <w:rPr>
          <w:rFonts w:ascii="Times New Roman" w:eastAsia="Times New Roman" w:hAnsi="Times New Roman" w:cs="Times New Roman"/>
          <w:b/>
          <w:sz w:val="20"/>
          <w:szCs w:val="20"/>
          <w:lang w:eastAsia="ru-RU"/>
        </w:rPr>
        <w:lastRenderedPageBreak/>
        <w:t xml:space="preserve">3.3. Расчет водопотребления сельского поселения </w:t>
      </w:r>
      <w:proofErr w:type="spellStart"/>
      <w:r w:rsidRPr="005D6EA6">
        <w:rPr>
          <w:rFonts w:ascii="Times New Roman" w:eastAsia="Times New Roman" w:hAnsi="Times New Roman" w:cs="Times New Roman"/>
          <w:b/>
          <w:sz w:val="20"/>
          <w:szCs w:val="20"/>
          <w:lang w:eastAsia="ru-RU"/>
        </w:rPr>
        <w:t>Усманка</w:t>
      </w:r>
      <w:proofErr w:type="spellEnd"/>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Водопотребление и водоотведение  п.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Таблица №11</w:t>
      </w:r>
    </w:p>
    <w:tbl>
      <w:tblPr>
        <w:tblW w:w="0" w:type="auto"/>
        <w:tblInd w:w="-25" w:type="dxa"/>
        <w:tblLayout w:type="fixed"/>
        <w:tblLook w:val="04A0"/>
      </w:tblPr>
      <w:tblGrid>
        <w:gridCol w:w="648"/>
        <w:gridCol w:w="2700"/>
        <w:gridCol w:w="1620"/>
        <w:gridCol w:w="1440"/>
        <w:gridCol w:w="1392"/>
        <w:gridCol w:w="1821"/>
      </w:tblGrid>
      <w:tr w:rsidR="005D6EA6" w:rsidRPr="005D6EA6" w:rsidTr="005D6EA6">
        <w:trPr>
          <w:cantSplit/>
        </w:trPr>
        <w:tc>
          <w:tcPr>
            <w:tcW w:w="648"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 xml:space="preserve">№ </w:t>
            </w:r>
            <w:proofErr w:type="spellStart"/>
            <w:proofErr w:type="gramStart"/>
            <w:r w:rsidRPr="005D6EA6">
              <w:rPr>
                <w:rFonts w:ascii="Times New Roman" w:eastAsia="Times New Roman" w:hAnsi="Times New Roman" w:cs="Arial"/>
                <w:sz w:val="20"/>
                <w:szCs w:val="20"/>
              </w:rPr>
              <w:t>п</w:t>
            </w:r>
            <w:proofErr w:type="spellEnd"/>
            <w:proofErr w:type="gramEnd"/>
            <w:r w:rsidRPr="005D6EA6">
              <w:rPr>
                <w:rFonts w:ascii="Times New Roman" w:eastAsia="Times New Roman" w:hAnsi="Times New Roman" w:cs="Arial"/>
                <w:sz w:val="20"/>
                <w:szCs w:val="20"/>
              </w:rPr>
              <w:t>/</w:t>
            </w:r>
            <w:proofErr w:type="spellStart"/>
            <w:r w:rsidRPr="005D6EA6">
              <w:rPr>
                <w:rFonts w:ascii="Times New Roman" w:eastAsia="Times New Roman" w:hAnsi="Times New Roman" w:cs="Arial"/>
                <w:sz w:val="20"/>
                <w:szCs w:val="20"/>
              </w:rPr>
              <w:t>п</w:t>
            </w:r>
            <w:proofErr w:type="spellEnd"/>
          </w:p>
        </w:tc>
        <w:tc>
          <w:tcPr>
            <w:tcW w:w="2700"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Наименование потребителей</w:t>
            </w:r>
          </w:p>
        </w:tc>
        <w:tc>
          <w:tcPr>
            <w:tcW w:w="1620"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 жителей (чел.)</w:t>
            </w:r>
          </w:p>
        </w:tc>
        <w:tc>
          <w:tcPr>
            <w:tcW w:w="2832" w:type="dxa"/>
            <w:gridSpan w:val="2"/>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Расход воды, мах</w:t>
            </w:r>
          </w:p>
        </w:tc>
        <w:tc>
          <w:tcPr>
            <w:tcW w:w="1821" w:type="dxa"/>
            <w:vMerge w:val="restart"/>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Водоотведение, расход стоков, м</w:t>
            </w:r>
            <w:r w:rsidRPr="005D6EA6">
              <w:rPr>
                <w:rFonts w:ascii="Times New Roman" w:eastAsia="Times New Roman" w:hAnsi="Times New Roman" w:cs="Arial"/>
                <w:sz w:val="20"/>
                <w:szCs w:val="20"/>
                <w:vertAlign w:val="superscript"/>
              </w:rPr>
              <w:t>3</w:t>
            </w:r>
            <w:r w:rsidRPr="005D6EA6">
              <w:rPr>
                <w:rFonts w:ascii="Times New Roman" w:eastAsia="Times New Roman" w:hAnsi="Times New Roman" w:cs="Arial"/>
                <w:sz w:val="20"/>
                <w:szCs w:val="20"/>
              </w:rPr>
              <w:t>/</w:t>
            </w:r>
            <w:proofErr w:type="spellStart"/>
            <w:r w:rsidRPr="005D6EA6">
              <w:rPr>
                <w:rFonts w:ascii="Times New Roman" w:eastAsia="Times New Roman" w:hAnsi="Times New Roman" w:cs="Arial"/>
                <w:sz w:val="20"/>
                <w:szCs w:val="20"/>
              </w:rPr>
              <w:t>сут</w:t>
            </w:r>
            <w:proofErr w:type="spellEnd"/>
          </w:p>
        </w:tc>
      </w:tr>
      <w:tr w:rsidR="005D6EA6" w:rsidRPr="005D6EA6" w:rsidTr="005D6EA6">
        <w:trPr>
          <w:cantSplit/>
        </w:trPr>
        <w:tc>
          <w:tcPr>
            <w:tcW w:w="648"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Arial"/>
                <w:sz w:val="20"/>
                <w:szCs w:val="20"/>
              </w:rPr>
            </w:pPr>
          </w:p>
        </w:tc>
        <w:tc>
          <w:tcPr>
            <w:tcW w:w="270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62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м</w:t>
            </w:r>
            <w:r w:rsidRPr="005D6EA6">
              <w:rPr>
                <w:rFonts w:ascii="Times New Roman" w:eastAsia="Times New Roman" w:hAnsi="Times New Roman" w:cs="Arial"/>
                <w:sz w:val="20"/>
                <w:szCs w:val="20"/>
                <w:vertAlign w:val="superscript"/>
              </w:rPr>
              <w:t>3</w:t>
            </w:r>
            <w:r w:rsidRPr="005D6EA6">
              <w:rPr>
                <w:rFonts w:ascii="Times New Roman" w:eastAsia="Times New Roman" w:hAnsi="Times New Roman" w:cs="Arial"/>
                <w:sz w:val="20"/>
                <w:szCs w:val="20"/>
              </w:rPr>
              <w:t>/</w:t>
            </w:r>
            <w:proofErr w:type="spellStart"/>
            <w:r w:rsidRPr="005D6EA6">
              <w:rPr>
                <w:rFonts w:ascii="Times New Roman" w:eastAsia="Times New Roman" w:hAnsi="Times New Roman" w:cs="Arial"/>
                <w:sz w:val="20"/>
                <w:szCs w:val="20"/>
              </w:rPr>
              <w:t>сут</w:t>
            </w:r>
            <w:proofErr w:type="spellEnd"/>
          </w:p>
        </w:tc>
        <w:tc>
          <w:tcPr>
            <w:tcW w:w="1392"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м</w:t>
            </w:r>
            <w:r w:rsidRPr="005D6EA6">
              <w:rPr>
                <w:rFonts w:ascii="Times New Roman" w:eastAsia="Times New Roman" w:hAnsi="Times New Roman" w:cs="Arial"/>
                <w:sz w:val="20"/>
                <w:szCs w:val="20"/>
                <w:vertAlign w:val="superscript"/>
              </w:rPr>
              <w:t>3</w:t>
            </w:r>
            <w:r w:rsidRPr="005D6EA6">
              <w:rPr>
                <w:rFonts w:ascii="Times New Roman" w:eastAsia="Times New Roman" w:hAnsi="Times New Roman" w:cs="Arial"/>
                <w:sz w:val="20"/>
                <w:szCs w:val="20"/>
              </w:rPr>
              <w:t>/час</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D6EA6" w:rsidRPr="005D6EA6" w:rsidRDefault="005D6EA6" w:rsidP="005D6EA6">
            <w:pPr>
              <w:spacing w:after="0" w:line="240" w:lineRule="auto"/>
              <w:rPr>
                <w:rFonts w:ascii="Times New Roman" w:eastAsia="Times New Roman" w:hAnsi="Times New Roman" w:cs="Arial"/>
                <w:sz w:val="20"/>
                <w:szCs w:val="20"/>
              </w:rPr>
            </w:pPr>
          </w:p>
        </w:tc>
      </w:tr>
      <w:tr w:rsidR="005D6EA6" w:rsidRPr="005D6EA6" w:rsidTr="005D6EA6">
        <w:tc>
          <w:tcPr>
            <w:tcW w:w="6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27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162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tc>
        <w:tc>
          <w:tcPr>
            <w:tcW w:w="14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1392"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1821"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r>
      <w:tr w:rsidR="005D6EA6" w:rsidRPr="005D6EA6" w:rsidTr="005D6EA6">
        <w:trPr>
          <w:cantSplit/>
        </w:trPr>
        <w:tc>
          <w:tcPr>
            <w:tcW w:w="6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27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Arial"/>
                <w:sz w:val="20"/>
                <w:szCs w:val="20"/>
              </w:rPr>
            </w:pPr>
            <w:r w:rsidRPr="005D6EA6">
              <w:rPr>
                <w:rFonts w:ascii="Times New Roman" w:eastAsia="Times New Roman" w:hAnsi="Times New Roman" w:cs="Arial"/>
                <w:sz w:val="20"/>
                <w:szCs w:val="20"/>
              </w:rPr>
              <w:t>Жилые дома усадебной застройки (</w:t>
            </w:r>
            <w:proofErr w:type="spellStart"/>
            <w:r w:rsidRPr="005D6EA6">
              <w:rPr>
                <w:rFonts w:ascii="Times New Roman" w:eastAsia="Times New Roman" w:hAnsi="Times New Roman" w:cs="Arial"/>
                <w:sz w:val="20"/>
                <w:szCs w:val="20"/>
              </w:rPr>
              <w:t>q</w:t>
            </w:r>
            <w:proofErr w:type="spellEnd"/>
            <w:r w:rsidRPr="005D6EA6">
              <w:rPr>
                <w:rFonts w:ascii="Times New Roman" w:eastAsia="Times New Roman" w:hAnsi="Times New Roman" w:cs="Arial"/>
                <w:sz w:val="20"/>
                <w:szCs w:val="20"/>
              </w:rPr>
              <w:t xml:space="preserve"> = 200 л/</w:t>
            </w:r>
            <w:proofErr w:type="spellStart"/>
            <w:r w:rsidRPr="005D6EA6">
              <w:rPr>
                <w:rFonts w:ascii="Times New Roman" w:eastAsia="Times New Roman" w:hAnsi="Times New Roman" w:cs="Arial"/>
                <w:sz w:val="20"/>
                <w:szCs w:val="20"/>
              </w:rPr>
              <w:t>сут</w:t>
            </w:r>
            <w:proofErr w:type="spellEnd"/>
            <w:r w:rsidRPr="005D6EA6">
              <w:rPr>
                <w:rFonts w:ascii="Times New Roman" w:eastAsia="Times New Roman" w:hAnsi="Times New Roman" w:cs="Arial"/>
                <w:sz w:val="20"/>
                <w:szCs w:val="20"/>
              </w:rPr>
              <w:t>. чел.)</w:t>
            </w:r>
          </w:p>
        </w:tc>
        <w:tc>
          <w:tcPr>
            <w:tcW w:w="1620"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493</w:t>
            </w:r>
          </w:p>
        </w:tc>
        <w:tc>
          <w:tcPr>
            <w:tcW w:w="14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132.0</w:t>
            </w:r>
          </w:p>
        </w:tc>
        <w:tc>
          <w:tcPr>
            <w:tcW w:w="1392"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76.0</w:t>
            </w:r>
          </w:p>
        </w:tc>
        <w:tc>
          <w:tcPr>
            <w:tcW w:w="1821" w:type="dxa"/>
            <w:vMerge w:val="restart"/>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132.0</w:t>
            </w:r>
          </w:p>
        </w:tc>
      </w:tr>
      <w:tr w:rsidR="005D6EA6" w:rsidRPr="005D6EA6" w:rsidTr="005D6EA6">
        <w:trPr>
          <w:cantSplit/>
        </w:trPr>
        <w:tc>
          <w:tcPr>
            <w:tcW w:w="6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27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proofErr w:type="gramStart"/>
            <w:r w:rsidRPr="005D6EA6">
              <w:rPr>
                <w:rFonts w:ascii="Times New Roman" w:eastAsia="Times New Roman" w:hAnsi="Times New Roman" w:cs="Times New Roman"/>
                <w:sz w:val="20"/>
                <w:szCs w:val="20"/>
              </w:rPr>
              <w:t>Полив 70 л/</w:t>
            </w:r>
            <w:proofErr w:type="spellStart"/>
            <w:r w:rsidRPr="005D6EA6">
              <w:rPr>
                <w:rFonts w:ascii="Times New Roman" w:eastAsia="Times New Roman" w:hAnsi="Times New Roman" w:cs="Times New Roman"/>
                <w:sz w:val="20"/>
                <w:szCs w:val="20"/>
              </w:rPr>
              <w:t>сут</w:t>
            </w:r>
            <w:proofErr w:type="spellEnd"/>
            <w:r w:rsidRPr="005D6EA6">
              <w:rPr>
                <w:rFonts w:ascii="Times New Roman" w:eastAsia="Times New Roman" w:hAnsi="Times New Roman" w:cs="Times New Roman"/>
                <w:sz w:val="20"/>
                <w:szCs w:val="20"/>
              </w:rPr>
              <w:t>. чел. (</w:t>
            </w:r>
            <w:proofErr w:type="spellStart"/>
            <w:r w:rsidRPr="005D6EA6">
              <w:rPr>
                <w:rFonts w:ascii="Times New Roman" w:eastAsia="Times New Roman" w:hAnsi="Times New Roman" w:cs="Times New Roman"/>
                <w:sz w:val="20"/>
                <w:szCs w:val="20"/>
              </w:rPr>
              <w:t>СНиП</w:t>
            </w:r>
            <w:proofErr w:type="spellEnd"/>
            <w:r w:rsidRPr="005D6EA6">
              <w:rPr>
                <w:rFonts w:ascii="Times New Roman" w:eastAsia="Times New Roman" w:hAnsi="Times New Roman" w:cs="Times New Roman"/>
                <w:sz w:val="20"/>
                <w:szCs w:val="20"/>
              </w:rPr>
              <w:t xml:space="preserve"> 2.04.02-84 п.2.3 примечание))</w:t>
            </w:r>
            <w:proofErr w:type="gramEnd"/>
          </w:p>
        </w:tc>
        <w:tc>
          <w:tcPr>
            <w:tcW w:w="162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128.5</w:t>
            </w:r>
          </w:p>
        </w:tc>
        <w:tc>
          <w:tcPr>
            <w:tcW w:w="1392"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rPr>
                <w:rFonts w:ascii="Times New Roman" w:eastAsia="Times New Roman" w:hAnsi="Times New Roman" w:cs="Times New Roman"/>
                <w:sz w:val="20"/>
                <w:szCs w:val="20"/>
              </w:rPr>
            </w:pP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r>
      <w:tr w:rsidR="005D6EA6" w:rsidRPr="005D6EA6" w:rsidTr="005D6EA6">
        <w:trPr>
          <w:cantSplit/>
        </w:trPr>
        <w:tc>
          <w:tcPr>
            <w:tcW w:w="6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tc>
        <w:tc>
          <w:tcPr>
            <w:tcW w:w="27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Внутренние пожаротушение 5 л/сек 1 пожар 3 часа</w:t>
            </w:r>
          </w:p>
        </w:tc>
        <w:tc>
          <w:tcPr>
            <w:tcW w:w="162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54,0</w:t>
            </w:r>
          </w:p>
        </w:tc>
        <w:tc>
          <w:tcPr>
            <w:tcW w:w="1392"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18,0</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r>
      <w:tr w:rsidR="005D6EA6" w:rsidRPr="005D6EA6" w:rsidTr="005D6EA6">
        <w:trPr>
          <w:cantSplit/>
        </w:trPr>
        <w:tc>
          <w:tcPr>
            <w:tcW w:w="64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27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Наружное пожаротушение 10 л/сек 1 пожар 3 часа</w:t>
            </w:r>
          </w:p>
        </w:tc>
        <w:tc>
          <w:tcPr>
            <w:tcW w:w="162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44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108,0</w:t>
            </w:r>
          </w:p>
        </w:tc>
        <w:tc>
          <w:tcPr>
            <w:tcW w:w="1392"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36,0</w:t>
            </w:r>
          </w:p>
        </w:tc>
        <w:tc>
          <w:tcPr>
            <w:tcW w:w="1821" w:type="dxa"/>
            <w:vMerge/>
            <w:tcBorders>
              <w:top w:val="single" w:sz="4" w:space="0" w:color="000000"/>
              <w:left w:val="single" w:sz="4" w:space="0" w:color="000000"/>
              <w:bottom w:val="single" w:sz="4" w:space="0" w:color="000000"/>
              <w:right w:val="single" w:sz="4" w:space="0" w:color="000000"/>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r>
    </w:tbl>
    <w:p w:rsidR="005D6EA6" w:rsidRPr="005D6EA6" w:rsidRDefault="005D6EA6" w:rsidP="005D6EA6">
      <w:pPr>
        <w:spacing w:after="57" w:line="240" w:lineRule="auto"/>
        <w:rPr>
          <w:rFonts w:ascii="Times New Roman" w:eastAsia="Times New Roman" w:hAnsi="Times New Roman" w:cs="Times New Roman"/>
          <w:sz w:val="20"/>
          <w:szCs w:val="20"/>
          <w:lang w:eastAsia="ru-RU"/>
        </w:rPr>
      </w:pPr>
    </w:p>
    <w:p w:rsidR="005D6EA6" w:rsidRPr="005D6EA6" w:rsidRDefault="005D6EA6" w:rsidP="005D6EA6">
      <w:pPr>
        <w:spacing w:after="57"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Q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w:t>
      </w:r>
      <w:r w:rsidRPr="005D6EA6">
        <w:rPr>
          <w:rFonts w:ascii="Times New Roman" w:eastAsia="Times New Roman" w:hAnsi="Times New Roman" w:cs="Arial"/>
          <w:sz w:val="20"/>
          <w:szCs w:val="20"/>
          <w:lang w:eastAsia="ru-RU"/>
        </w:rPr>
        <w:t xml:space="preserve"> = Σ</w:t>
      </w:r>
      <w:proofErr w:type="gramStart"/>
      <w:r w:rsidRPr="005D6EA6">
        <w:rPr>
          <w:rFonts w:ascii="Times New Roman" w:eastAsia="Times New Roman" w:hAnsi="Times New Roman" w:cs="Arial"/>
          <w:sz w:val="20"/>
          <w:szCs w:val="20"/>
          <w:lang w:eastAsia="ru-RU"/>
        </w:rPr>
        <w:t>q</w:t>
      </w:r>
      <w:proofErr w:type="gramEnd"/>
      <w:r w:rsidRPr="005D6EA6">
        <w:rPr>
          <w:rFonts w:ascii="Times New Roman" w:eastAsia="Times New Roman" w:hAnsi="Times New Roman" w:cs="Arial"/>
          <w:sz w:val="20"/>
          <w:szCs w:val="20"/>
          <w:vertAlign w:val="subscript"/>
          <w:lang w:eastAsia="ru-RU"/>
        </w:rPr>
        <w:t>ж</w:t>
      </w:r>
      <w:r w:rsidRPr="005D6EA6">
        <w:rPr>
          <w:rFonts w:ascii="Times New Roman" w:eastAsia="Times New Roman" w:hAnsi="Times New Roman" w:cs="Arial"/>
          <w:sz w:val="20"/>
          <w:szCs w:val="20"/>
          <w:lang w:eastAsia="ru-RU"/>
        </w:rPr>
        <w:t xml:space="preserve"> · </w:t>
      </w:r>
      <w:proofErr w:type="spellStart"/>
      <w:r w:rsidRPr="005D6EA6">
        <w:rPr>
          <w:rFonts w:ascii="Times New Roman" w:eastAsia="Times New Roman" w:hAnsi="Times New Roman" w:cs="Arial"/>
          <w:sz w:val="20"/>
          <w:szCs w:val="20"/>
          <w:lang w:eastAsia="ru-RU"/>
        </w:rPr>
        <w:t>N</w:t>
      </w:r>
      <w:r w:rsidRPr="005D6EA6">
        <w:rPr>
          <w:rFonts w:ascii="Times New Roman" w:eastAsia="Times New Roman" w:hAnsi="Times New Roman" w:cs="Arial"/>
          <w:sz w:val="20"/>
          <w:szCs w:val="20"/>
          <w:vertAlign w:val="subscript"/>
          <w:lang w:eastAsia="ru-RU"/>
        </w:rPr>
        <w:t>ж</w:t>
      </w:r>
      <w:proofErr w:type="spellEnd"/>
      <w:r w:rsidRPr="005D6EA6">
        <w:rPr>
          <w:rFonts w:ascii="Times New Roman" w:eastAsia="Times New Roman" w:hAnsi="Times New Roman" w:cs="Arial"/>
          <w:sz w:val="20"/>
          <w:szCs w:val="20"/>
          <w:lang w:eastAsia="ru-RU"/>
        </w:rPr>
        <w:t>/1000 м</w:t>
      </w:r>
      <w:r w:rsidRPr="005D6EA6">
        <w:rPr>
          <w:rFonts w:ascii="Times New Roman" w:eastAsia="Times New Roman" w:hAnsi="Times New Roman" w:cs="Arial"/>
          <w:sz w:val="20"/>
          <w:szCs w:val="20"/>
          <w:vertAlign w:val="superscript"/>
          <w:lang w:eastAsia="ru-RU"/>
        </w:rPr>
        <w:t>3</w:t>
      </w:r>
      <w:r w:rsidRPr="005D6EA6">
        <w:rPr>
          <w:rFonts w:ascii="Times New Roman" w:eastAsia="Times New Roman" w:hAnsi="Times New Roman" w:cs="Arial"/>
          <w:sz w:val="20"/>
          <w:szCs w:val="20"/>
          <w:lang w:eastAsia="ru-RU"/>
        </w:rPr>
        <w:t>/</w:t>
      </w:r>
      <w:proofErr w:type="spellStart"/>
      <w:r w:rsidRPr="005D6EA6">
        <w:rPr>
          <w:rFonts w:ascii="Times New Roman" w:eastAsia="Times New Roman" w:hAnsi="Times New Roman" w:cs="Arial"/>
          <w:sz w:val="20"/>
          <w:szCs w:val="20"/>
          <w:lang w:eastAsia="ru-RU"/>
        </w:rPr>
        <w:t>сут</w:t>
      </w:r>
      <w:proofErr w:type="spellEnd"/>
      <w:r w:rsidRPr="005D6EA6">
        <w:rPr>
          <w:rFonts w:ascii="Times New Roman" w:eastAsia="Times New Roman" w:hAnsi="Times New Roman" w:cs="Arial"/>
          <w:sz w:val="20"/>
          <w:szCs w:val="20"/>
          <w:lang w:eastAsia="ru-RU"/>
        </w:rPr>
        <w:t xml:space="preserve"> – рассчитанный за год средний суточный расход.</w:t>
      </w:r>
    </w:p>
    <w:p w:rsidR="005D6EA6" w:rsidRPr="005D6EA6" w:rsidRDefault="005D6EA6" w:rsidP="005D6EA6">
      <w:pPr>
        <w:spacing w:after="57" w:line="240" w:lineRule="auto"/>
        <w:rPr>
          <w:rFonts w:ascii="Times New Roman" w:eastAsia="Times New Roman" w:hAnsi="Times New Roman" w:cs="Arial"/>
          <w:sz w:val="20"/>
          <w:szCs w:val="20"/>
          <w:lang w:eastAsia="ru-RU"/>
        </w:rPr>
      </w:pPr>
      <w:proofErr w:type="spellStart"/>
      <w:proofErr w:type="gramStart"/>
      <w:r w:rsidRPr="005D6EA6">
        <w:rPr>
          <w:rFonts w:ascii="Times New Roman" w:eastAsia="Times New Roman" w:hAnsi="Times New Roman" w:cs="Arial"/>
          <w:sz w:val="20"/>
          <w:szCs w:val="20"/>
          <w:lang w:eastAsia="ru-RU"/>
        </w:rPr>
        <w:t>q</w:t>
      </w:r>
      <w:proofErr w:type="gramEnd"/>
      <w:r w:rsidRPr="005D6EA6">
        <w:rPr>
          <w:rFonts w:ascii="Times New Roman" w:eastAsia="Times New Roman" w:hAnsi="Times New Roman" w:cs="Arial"/>
          <w:sz w:val="20"/>
          <w:szCs w:val="20"/>
          <w:vertAlign w:val="subscript"/>
          <w:lang w:eastAsia="ru-RU"/>
        </w:rPr>
        <w:t>ж</w:t>
      </w:r>
      <w:proofErr w:type="spellEnd"/>
      <w:r w:rsidRPr="005D6EA6">
        <w:rPr>
          <w:rFonts w:ascii="Times New Roman" w:eastAsia="Times New Roman" w:hAnsi="Times New Roman" w:cs="Arial"/>
          <w:sz w:val="20"/>
          <w:szCs w:val="20"/>
          <w:vertAlign w:val="subscript"/>
          <w:lang w:eastAsia="ru-RU"/>
        </w:rPr>
        <w:t xml:space="preserve"> </w:t>
      </w:r>
      <w:r w:rsidRPr="005D6EA6">
        <w:rPr>
          <w:rFonts w:ascii="Times New Roman" w:eastAsia="Times New Roman" w:hAnsi="Times New Roman" w:cs="Arial"/>
          <w:sz w:val="20"/>
          <w:szCs w:val="20"/>
          <w:lang w:eastAsia="ru-RU"/>
        </w:rPr>
        <w:t>– удельное водопотребление = 200 л/</w:t>
      </w:r>
      <w:proofErr w:type="spellStart"/>
      <w:r w:rsidRPr="005D6EA6">
        <w:rPr>
          <w:rFonts w:ascii="Times New Roman" w:eastAsia="Times New Roman" w:hAnsi="Times New Roman" w:cs="Arial"/>
          <w:sz w:val="20"/>
          <w:szCs w:val="20"/>
          <w:lang w:eastAsia="ru-RU"/>
        </w:rPr>
        <w:t>сут</w:t>
      </w:r>
      <w:proofErr w:type="spellEnd"/>
      <w:r w:rsidRPr="005D6EA6">
        <w:rPr>
          <w:rFonts w:ascii="Times New Roman" w:eastAsia="Times New Roman" w:hAnsi="Times New Roman" w:cs="Arial"/>
          <w:sz w:val="20"/>
          <w:szCs w:val="20"/>
          <w:lang w:eastAsia="ru-RU"/>
        </w:rPr>
        <w:t>. чел.</w:t>
      </w:r>
    </w:p>
    <w:p w:rsidR="005D6EA6" w:rsidRPr="005D6EA6" w:rsidRDefault="005D6EA6" w:rsidP="005D6EA6">
      <w:pPr>
        <w:spacing w:after="57" w:line="240" w:lineRule="auto"/>
        <w:rPr>
          <w:rFonts w:ascii="Times New Roman" w:eastAsia="Times New Roman" w:hAnsi="Times New Roman" w:cs="Arial"/>
          <w:sz w:val="20"/>
          <w:szCs w:val="20"/>
          <w:lang w:eastAsia="ru-RU"/>
        </w:rPr>
      </w:pPr>
      <w:proofErr w:type="spellStart"/>
      <w:proofErr w:type="gramStart"/>
      <w:r w:rsidRPr="005D6EA6">
        <w:rPr>
          <w:rFonts w:ascii="Times New Roman" w:eastAsia="Times New Roman" w:hAnsi="Times New Roman" w:cs="Arial"/>
          <w:sz w:val="20"/>
          <w:szCs w:val="20"/>
          <w:lang w:eastAsia="ru-RU"/>
        </w:rPr>
        <w:t>N</w:t>
      </w:r>
      <w:proofErr w:type="gramEnd"/>
      <w:r w:rsidRPr="005D6EA6">
        <w:rPr>
          <w:rFonts w:ascii="Times New Roman" w:eastAsia="Times New Roman" w:hAnsi="Times New Roman" w:cs="Arial"/>
          <w:sz w:val="20"/>
          <w:szCs w:val="20"/>
          <w:vertAlign w:val="subscript"/>
          <w:lang w:eastAsia="ru-RU"/>
        </w:rPr>
        <w:t>ж</w:t>
      </w:r>
      <w:proofErr w:type="spellEnd"/>
      <w:r w:rsidRPr="005D6EA6">
        <w:rPr>
          <w:rFonts w:ascii="Times New Roman" w:eastAsia="Times New Roman" w:hAnsi="Times New Roman" w:cs="Arial"/>
          <w:sz w:val="20"/>
          <w:szCs w:val="20"/>
          <w:vertAlign w:val="subscript"/>
          <w:lang w:eastAsia="ru-RU"/>
        </w:rPr>
        <w:t xml:space="preserve"> </w:t>
      </w:r>
      <w:r w:rsidRPr="005D6EA6">
        <w:rPr>
          <w:rFonts w:ascii="Times New Roman" w:eastAsia="Times New Roman" w:hAnsi="Times New Roman" w:cs="Arial"/>
          <w:sz w:val="20"/>
          <w:szCs w:val="20"/>
          <w:lang w:eastAsia="ru-RU"/>
        </w:rPr>
        <w:t>– расчетное число жителей</w:t>
      </w:r>
    </w:p>
    <w:p w:rsidR="005D6EA6" w:rsidRPr="005D6EA6" w:rsidRDefault="005D6EA6" w:rsidP="005D6EA6">
      <w:pPr>
        <w:spacing w:after="57"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Q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 </w:t>
      </w:r>
      <w:r w:rsidRPr="005D6EA6">
        <w:rPr>
          <w:rFonts w:ascii="Times New Roman" w:eastAsia="Times New Roman" w:hAnsi="Times New Roman" w:cs="Arial"/>
          <w:sz w:val="20"/>
          <w:szCs w:val="20"/>
          <w:lang w:eastAsia="ru-RU"/>
        </w:rPr>
        <w:t>= 200 · 493 /1000 = 110,0 м</w:t>
      </w:r>
      <w:r w:rsidRPr="005D6EA6">
        <w:rPr>
          <w:rFonts w:ascii="Times New Roman" w:eastAsia="Times New Roman" w:hAnsi="Times New Roman" w:cs="Arial"/>
          <w:sz w:val="20"/>
          <w:szCs w:val="20"/>
          <w:vertAlign w:val="superscript"/>
          <w:lang w:eastAsia="ru-RU"/>
        </w:rPr>
        <w:t>3</w:t>
      </w:r>
      <w:r w:rsidRPr="005D6EA6">
        <w:rPr>
          <w:rFonts w:ascii="Times New Roman" w:eastAsia="Times New Roman" w:hAnsi="Times New Roman" w:cs="Arial"/>
          <w:sz w:val="20"/>
          <w:szCs w:val="20"/>
          <w:lang w:eastAsia="ru-RU"/>
        </w:rPr>
        <w:t>/</w:t>
      </w:r>
      <w:proofErr w:type="spellStart"/>
      <w:r w:rsidRPr="005D6EA6">
        <w:rPr>
          <w:rFonts w:ascii="Times New Roman" w:eastAsia="Times New Roman" w:hAnsi="Times New Roman" w:cs="Arial"/>
          <w:sz w:val="20"/>
          <w:szCs w:val="20"/>
          <w:lang w:eastAsia="ru-RU"/>
        </w:rPr>
        <w:t>сут</w:t>
      </w:r>
      <w:proofErr w:type="spellEnd"/>
    </w:p>
    <w:p w:rsidR="005D6EA6" w:rsidRPr="005D6EA6" w:rsidRDefault="005D6EA6" w:rsidP="005D6EA6">
      <w:pPr>
        <w:spacing w:after="57"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Q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мах </w:t>
      </w:r>
      <w:r w:rsidRPr="005D6EA6">
        <w:rPr>
          <w:rFonts w:ascii="Times New Roman" w:eastAsia="Times New Roman" w:hAnsi="Times New Roman" w:cs="Arial"/>
          <w:sz w:val="20"/>
          <w:szCs w:val="20"/>
          <w:lang w:eastAsia="ru-RU"/>
        </w:rPr>
        <w:t xml:space="preserve">= К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мах</w:t>
      </w:r>
      <w:r w:rsidRPr="005D6EA6">
        <w:rPr>
          <w:rFonts w:ascii="Times New Roman" w:eastAsia="Times New Roman" w:hAnsi="Times New Roman" w:cs="Arial"/>
          <w:sz w:val="20"/>
          <w:szCs w:val="20"/>
          <w:lang w:eastAsia="ru-RU"/>
        </w:rPr>
        <w:t xml:space="preserve">  · Q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w:t>
      </w:r>
      <w:proofErr w:type="gramStart"/>
      <w:r w:rsidRPr="005D6EA6">
        <w:rPr>
          <w:rFonts w:ascii="Times New Roman" w:eastAsia="Times New Roman" w:hAnsi="Times New Roman" w:cs="Arial"/>
          <w:sz w:val="20"/>
          <w:szCs w:val="20"/>
          <w:lang w:eastAsia="ru-RU"/>
        </w:rPr>
        <w:t xml:space="preserve">   ,</w:t>
      </w:r>
      <w:proofErr w:type="gramEnd"/>
      <w:r w:rsidRPr="005D6EA6">
        <w:rPr>
          <w:rFonts w:ascii="Times New Roman" w:eastAsia="Times New Roman" w:hAnsi="Times New Roman" w:cs="Arial"/>
          <w:sz w:val="20"/>
          <w:szCs w:val="20"/>
          <w:lang w:eastAsia="ru-RU"/>
        </w:rPr>
        <w:t xml:space="preserve"> К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мах</w:t>
      </w:r>
      <w:r w:rsidRPr="005D6EA6">
        <w:rPr>
          <w:rFonts w:ascii="Times New Roman" w:eastAsia="Times New Roman" w:hAnsi="Times New Roman" w:cs="Arial"/>
          <w:sz w:val="20"/>
          <w:szCs w:val="20"/>
          <w:lang w:eastAsia="ru-RU"/>
        </w:rPr>
        <w:t xml:space="preserve"> = 1,1 – 1,3</w:t>
      </w:r>
    </w:p>
    <w:p w:rsidR="005D6EA6" w:rsidRPr="005D6EA6" w:rsidRDefault="005D6EA6" w:rsidP="005D6EA6">
      <w:pPr>
        <w:spacing w:after="57"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Q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мах </w:t>
      </w:r>
      <w:r w:rsidRPr="005D6EA6">
        <w:rPr>
          <w:rFonts w:ascii="Times New Roman" w:eastAsia="Times New Roman" w:hAnsi="Times New Roman" w:cs="Arial"/>
          <w:sz w:val="20"/>
          <w:szCs w:val="20"/>
          <w:lang w:eastAsia="ru-RU"/>
        </w:rPr>
        <w:t>= 1,2  · 110.0 = 132,0</w:t>
      </w:r>
    </w:p>
    <w:p w:rsidR="005D6EA6" w:rsidRPr="005D6EA6" w:rsidRDefault="005D6EA6" w:rsidP="005D6EA6">
      <w:pPr>
        <w:spacing w:after="57" w:line="240" w:lineRule="auto"/>
        <w:rPr>
          <w:rFonts w:ascii="Times New Roman" w:eastAsia="Times New Roman" w:hAnsi="Times New Roman" w:cs="Arial"/>
          <w:sz w:val="20"/>
          <w:szCs w:val="20"/>
          <w:lang w:eastAsia="ru-RU"/>
        </w:rPr>
      </w:pPr>
      <w:proofErr w:type="spellStart"/>
      <w:r w:rsidRPr="005D6EA6">
        <w:rPr>
          <w:rFonts w:ascii="Times New Roman" w:eastAsia="Times New Roman" w:hAnsi="Times New Roman" w:cs="Arial"/>
          <w:sz w:val="20"/>
          <w:szCs w:val="20"/>
          <w:lang w:eastAsia="ru-RU"/>
        </w:rPr>
        <w:t>q</w:t>
      </w:r>
      <w:proofErr w:type="spellEnd"/>
      <w:r w:rsidRPr="005D6EA6">
        <w:rPr>
          <w:rFonts w:ascii="Times New Roman" w:eastAsia="Times New Roman" w:hAnsi="Times New Roman" w:cs="Arial"/>
          <w:sz w:val="20"/>
          <w:szCs w:val="20"/>
          <w:lang w:eastAsia="ru-RU"/>
        </w:rPr>
        <w:t xml:space="preserve"> </w:t>
      </w:r>
      <w:r w:rsidRPr="005D6EA6">
        <w:rPr>
          <w:rFonts w:ascii="Times New Roman" w:eastAsia="Times New Roman" w:hAnsi="Times New Roman" w:cs="Arial"/>
          <w:sz w:val="20"/>
          <w:szCs w:val="20"/>
          <w:vertAlign w:val="subscript"/>
          <w:lang w:eastAsia="ru-RU"/>
        </w:rPr>
        <w:t>час мах</w:t>
      </w:r>
      <w:proofErr w:type="gramStart"/>
      <w:r w:rsidRPr="005D6EA6">
        <w:rPr>
          <w:rFonts w:ascii="Times New Roman" w:eastAsia="Times New Roman" w:hAnsi="Times New Roman" w:cs="Arial"/>
          <w:sz w:val="20"/>
          <w:szCs w:val="20"/>
          <w:lang w:eastAsia="ru-RU"/>
        </w:rPr>
        <w:t xml:space="preserve"> = К</w:t>
      </w:r>
      <w:proofErr w:type="gramEnd"/>
      <w:r w:rsidRPr="005D6EA6">
        <w:rPr>
          <w:rFonts w:ascii="Times New Roman" w:eastAsia="Times New Roman" w:hAnsi="Times New Roman" w:cs="Arial"/>
          <w:sz w:val="20"/>
          <w:szCs w:val="20"/>
          <w:lang w:eastAsia="ru-RU"/>
        </w:rPr>
        <w:t xml:space="preserve"> </w:t>
      </w:r>
      <w:r w:rsidRPr="005D6EA6">
        <w:rPr>
          <w:rFonts w:ascii="Times New Roman" w:eastAsia="Times New Roman" w:hAnsi="Times New Roman" w:cs="Arial"/>
          <w:sz w:val="20"/>
          <w:szCs w:val="20"/>
          <w:vertAlign w:val="subscript"/>
          <w:lang w:eastAsia="ru-RU"/>
        </w:rPr>
        <w:t>час мах</w:t>
      </w:r>
      <w:r w:rsidRPr="005D6EA6">
        <w:rPr>
          <w:rFonts w:ascii="Times New Roman" w:eastAsia="Times New Roman" w:hAnsi="Times New Roman" w:cs="Arial"/>
          <w:sz w:val="20"/>
          <w:szCs w:val="20"/>
          <w:lang w:eastAsia="ru-RU"/>
        </w:rPr>
        <w:t xml:space="preserve">  · Q </w:t>
      </w:r>
      <w:proofErr w:type="spellStart"/>
      <w:r w:rsidRPr="005D6EA6">
        <w:rPr>
          <w:rFonts w:ascii="Times New Roman" w:eastAsia="Times New Roman" w:hAnsi="Times New Roman" w:cs="Arial"/>
          <w:sz w:val="20"/>
          <w:szCs w:val="20"/>
          <w:vertAlign w:val="subscript"/>
          <w:lang w:eastAsia="ru-RU"/>
        </w:rPr>
        <w:t>сут</w:t>
      </w:r>
      <w:proofErr w:type="spellEnd"/>
      <w:r w:rsidRPr="005D6EA6">
        <w:rPr>
          <w:rFonts w:ascii="Times New Roman" w:eastAsia="Times New Roman" w:hAnsi="Times New Roman" w:cs="Arial"/>
          <w:sz w:val="20"/>
          <w:szCs w:val="20"/>
          <w:vertAlign w:val="subscript"/>
          <w:lang w:eastAsia="ru-RU"/>
        </w:rPr>
        <w:t xml:space="preserve"> мах</w:t>
      </w:r>
      <w:r w:rsidRPr="005D6EA6">
        <w:rPr>
          <w:rFonts w:ascii="Times New Roman" w:eastAsia="Times New Roman" w:hAnsi="Times New Roman" w:cs="Arial"/>
          <w:sz w:val="20"/>
          <w:szCs w:val="20"/>
          <w:lang w:eastAsia="ru-RU"/>
        </w:rPr>
        <w:t xml:space="preserve"> / 24 м</w:t>
      </w:r>
      <w:r w:rsidRPr="005D6EA6">
        <w:rPr>
          <w:rFonts w:ascii="Times New Roman" w:eastAsia="Times New Roman" w:hAnsi="Times New Roman" w:cs="Arial"/>
          <w:sz w:val="20"/>
          <w:szCs w:val="20"/>
          <w:vertAlign w:val="superscript"/>
          <w:lang w:eastAsia="ru-RU"/>
        </w:rPr>
        <w:t>3</w:t>
      </w:r>
      <w:r w:rsidRPr="005D6EA6">
        <w:rPr>
          <w:rFonts w:ascii="Times New Roman" w:eastAsia="Times New Roman" w:hAnsi="Times New Roman" w:cs="Arial"/>
          <w:sz w:val="20"/>
          <w:szCs w:val="20"/>
          <w:lang w:eastAsia="ru-RU"/>
        </w:rPr>
        <w:t>/час – расчетный часовой расход воды</w:t>
      </w:r>
    </w:p>
    <w:p w:rsidR="005D6EA6" w:rsidRPr="005D6EA6" w:rsidRDefault="005D6EA6" w:rsidP="005D6EA6">
      <w:pPr>
        <w:spacing w:after="57" w:line="240" w:lineRule="auto"/>
        <w:rPr>
          <w:rFonts w:ascii="Times New Roman" w:eastAsia="Times New Roman" w:hAnsi="Times New Roman" w:cs="Arial"/>
          <w:sz w:val="20"/>
          <w:szCs w:val="20"/>
          <w:lang w:eastAsia="ru-RU"/>
        </w:rPr>
      </w:pPr>
      <w:r w:rsidRPr="005D6EA6">
        <w:rPr>
          <w:rFonts w:ascii="Times New Roman" w:eastAsia="Times New Roman" w:hAnsi="Times New Roman" w:cs="Arial"/>
          <w:sz w:val="20"/>
          <w:szCs w:val="20"/>
          <w:lang w:eastAsia="ru-RU"/>
        </w:rPr>
        <w:t xml:space="preserve">К </w:t>
      </w:r>
      <w:r w:rsidRPr="005D6EA6">
        <w:rPr>
          <w:rFonts w:ascii="Times New Roman" w:eastAsia="Times New Roman" w:hAnsi="Times New Roman" w:cs="Arial"/>
          <w:sz w:val="20"/>
          <w:szCs w:val="20"/>
          <w:vertAlign w:val="subscript"/>
          <w:lang w:eastAsia="ru-RU"/>
        </w:rPr>
        <w:t>час мах</w:t>
      </w:r>
      <w:r w:rsidRPr="005D6EA6">
        <w:rPr>
          <w:rFonts w:ascii="Times New Roman" w:eastAsia="Times New Roman" w:hAnsi="Times New Roman" w:cs="Arial"/>
          <w:sz w:val="20"/>
          <w:szCs w:val="20"/>
          <w:lang w:eastAsia="ru-RU"/>
        </w:rPr>
        <w:t xml:space="preserve">  = α </w:t>
      </w:r>
      <w:proofErr w:type="gramStart"/>
      <w:r w:rsidRPr="005D6EA6">
        <w:rPr>
          <w:rFonts w:ascii="Times New Roman" w:eastAsia="Times New Roman" w:hAnsi="Times New Roman" w:cs="Arial"/>
          <w:sz w:val="20"/>
          <w:szCs w:val="20"/>
          <w:vertAlign w:val="subscript"/>
          <w:lang w:eastAsia="ru-RU"/>
        </w:rPr>
        <w:t>мах</w:t>
      </w:r>
      <w:proofErr w:type="gramEnd"/>
      <w:r w:rsidRPr="005D6EA6">
        <w:rPr>
          <w:rFonts w:ascii="Times New Roman" w:eastAsia="Times New Roman" w:hAnsi="Times New Roman" w:cs="Arial"/>
          <w:sz w:val="20"/>
          <w:szCs w:val="20"/>
          <w:lang w:eastAsia="ru-RU"/>
        </w:rPr>
        <w:t xml:space="preserve"> ·  β </w:t>
      </w:r>
      <w:r w:rsidRPr="005D6EA6">
        <w:rPr>
          <w:rFonts w:ascii="Times New Roman" w:eastAsia="Times New Roman" w:hAnsi="Times New Roman" w:cs="Arial"/>
          <w:sz w:val="20"/>
          <w:szCs w:val="20"/>
          <w:vertAlign w:val="subscript"/>
          <w:lang w:eastAsia="ru-RU"/>
        </w:rPr>
        <w:t>мах</w:t>
      </w:r>
      <w:r w:rsidRPr="005D6EA6">
        <w:rPr>
          <w:rFonts w:ascii="Times New Roman" w:eastAsia="Times New Roman" w:hAnsi="Times New Roman" w:cs="Arial"/>
          <w:sz w:val="20"/>
          <w:szCs w:val="20"/>
          <w:lang w:eastAsia="ru-RU"/>
        </w:rPr>
        <w:t xml:space="preserve"> , α </w:t>
      </w:r>
      <w:r w:rsidRPr="005D6EA6">
        <w:rPr>
          <w:rFonts w:ascii="Times New Roman" w:eastAsia="Times New Roman" w:hAnsi="Times New Roman" w:cs="Arial"/>
          <w:sz w:val="20"/>
          <w:szCs w:val="20"/>
          <w:vertAlign w:val="subscript"/>
          <w:lang w:eastAsia="ru-RU"/>
        </w:rPr>
        <w:t xml:space="preserve">мах </w:t>
      </w:r>
      <w:r w:rsidRPr="005D6EA6">
        <w:rPr>
          <w:rFonts w:ascii="Times New Roman" w:eastAsia="Times New Roman" w:hAnsi="Times New Roman" w:cs="Arial"/>
          <w:sz w:val="20"/>
          <w:szCs w:val="20"/>
          <w:lang w:eastAsia="ru-RU"/>
        </w:rPr>
        <w:t xml:space="preserve">= 1,3, β </w:t>
      </w:r>
      <w:r w:rsidRPr="005D6EA6">
        <w:rPr>
          <w:rFonts w:ascii="Times New Roman" w:eastAsia="Times New Roman" w:hAnsi="Times New Roman" w:cs="Arial"/>
          <w:sz w:val="20"/>
          <w:szCs w:val="20"/>
          <w:vertAlign w:val="subscript"/>
          <w:lang w:eastAsia="ru-RU"/>
        </w:rPr>
        <w:t>мах</w:t>
      </w:r>
      <w:r w:rsidRPr="005D6EA6">
        <w:rPr>
          <w:rFonts w:ascii="Times New Roman" w:eastAsia="Times New Roman" w:hAnsi="Times New Roman" w:cs="Arial"/>
          <w:sz w:val="20"/>
          <w:szCs w:val="20"/>
          <w:lang w:eastAsia="ru-RU"/>
        </w:rPr>
        <w:t xml:space="preserve"> = 2,5</w:t>
      </w:r>
    </w:p>
    <w:p w:rsidR="005D6EA6" w:rsidRPr="005D6EA6" w:rsidRDefault="005D6EA6" w:rsidP="005D6EA6">
      <w:pPr>
        <w:spacing w:after="57" w:line="240" w:lineRule="auto"/>
        <w:rPr>
          <w:rFonts w:ascii="Times New Roman" w:eastAsia="Times New Roman" w:hAnsi="Times New Roman" w:cs="Arial"/>
          <w:sz w:val="20"/>
          <w:szCs w:val="20"/>
          <w:lang w:eastAsia="ru-RU"/>
        </w:rPr>
      </w:pPr>
      <w:proofErr w:type="spellStart"/>
      <w:r w:rsidRPr="005D6EA6">
        <w:rPr>
          <w:rFonts w:ascii="Times New Roman" w:eastAsia="Times New Roman" w:hAnsi="Times New Roman" w:cs="Arial"/>
          <w:sz w:val="20"/>
          <w:szCs w:val="20"/>
          <w:lang w:eastAsia="ru-RU"/>
        </w:rPr>
        <w:t>q</w:t>
      </w:r>
      <w:proofErr w:type="spellEnd"/>
      <w:r w:rsidRPr="005D6EA6">
        <w:rPr>
          <w:rFonts w:ascii="Times New Roman" w:eastAsia="Times New Roman" w:hAnsi="Times New Roman" w:cs="Arial"/>
          <w:sz w:val="20"/>
          <w:szCs w:val="20"/>
          <w:lang w:eastAsia="ru-RU"/>
        </w:rPr>
        <w:t xml:space="preserve"> </w:t>
      </w:r>
      <w:r w:rsidRPr="005D6EA6">
        <w:rPr>
          <w:rFonts w:ascii="Times New Roman" w:eastAsia="Times New Roman" w:hAnsi="Times New Roman" w:cs="Arial"/>
          <w:sz w:val="20"/>
          <w:szCs w:val="20"/>
          <w:vertAlign w:val="subscript"/>
          <w:lang w:eastAsia="ru-RU"/>
        </w:rPr>
        <w:t>час мах</w:t>
      </w:r>
      <w:r w:rsidRPr="005D6EA6">
        <w:rPr>
          <w:rFonts w:ascii="Times New Roman" w:eastAsia="Times New Roman" w:hAnsi="Times New Roman" w:cs="Arial"/>
          <w:sz w:val="20"/>
          <w:szCs w:val="20"/>
          <w:lang w:eastAsia="ru-RU"/>
        </w:rPr>
        <w:t xml:space="preserve"> = 1,3  · 2,5  · 132,0/24 = 17.9 м</w:t>
      </w:r>
      <w:r w:rsidRPr="005D6EA6">
        <w:rPr>
          <w:rFonts w:ascii="Times New Roman" w:eastAsia="Times New Roman" w:hAnsi="Times New Roman" w:cs="Arial"/>
          <w:sz w:val="20"/>
          <w:szCs w:val="20"/>
          <w:vertAlign w:val="superscript"/>
          <w:lang w:eastAsia="ru-RU"/>
        </w:rPr>
        <w:t>3</w:t>
      </w:r>
      <w:r w:rsidRPr="005D6EA6">
        <w:rPr>
          <w:rFonts w:ascii="Times New Roman" w:eastAsia="Times New Roman" w:hAnsi="Times New Roman" w:cs="Arial"/>
          <w:sz w:val="20"/>
          <w:szCs w:val="20"/>
          <w:lang w:eastAsia="ru-RU"/>
        </w:rPr>
        <w:t>/час</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Таблица расчета водопотребления </w:t>
      </w:r>
      <w:proofErr w:type="gramStart"/>
      <w:r w:rsidRPr="005D6EA6">
        <w:rPr>
          <w:rFonts w:ascii="Times New Roman" w:eastAsia="Times New Roman" w:hAnsi="Times New Roman" w:cs="Times New Roman"/>
          <w:sz w:val="20"/>
          <w:szCs w:val="20"/>
          <w:lang w:eastAsia="ru-RU"/>
        </w:rPr>
        <w:t>для</w:t>
      </w:r>
      <w:proofErr w:type="gramEnd"/>
      <w:r w:rsidRPr="005D6EA6">
        <w:rPr>
          <w:rFonts w:ascii="Times New Roman" w:eastAsia="Times New Roman" w:hAnsi="Times New Roman" w:cs="Times New Roman"/>
          <w:sz w:val="20"/>
          <w:szCs w:val="20"/>
          <w:lang w:eastAsia="ru-RU"/>
        </w:rPr>
        <w:t xml:space="preserve"> с. </w:t>
      </w:r>
      <w:proofErr w:type="spellStart"/>
      <w:r w:rsidRPr="005D6EA6">
        <w:rPr>
          <w:rFonts w:ascii="Times New Roman" w:eastAsia="Times New Roman" w:hAnsi="Times New Roman" w:cs="Times New Roman"/>
          <w:sz w:val="20"/>
          <w:szCs w:val="20"/>
          <w:lang w:eastAsia="ru-RU"/>
        </w:rPr>
        <w:t>Усманка</w:t>
      </w:r>
      <w:proofErr w:type="spellEnd"/>
    </w:p>
    <w:p w:rsidR="005D6EA6" w:rsidRPr="005D6EA6" w:rsidRDefault="005D6EA6" w:rsidP="005D6EA6">
      <w:pPr>
        <w:spacing w:after="0" w:line="240" w:lineRule="auto"/>
        <w:jc w:val="right"/>
        <w:rPr>
          <w:rFonts w:ascii="Times New Roman" w:eastAsia="Times New Roman" w:hAnsi="Times New Roman" w:cs="Arial"/>
          <w:i/>
          <w:sz w:val="20"/>
          <w:szCs w:val="20"/>
          <w:lang w:eastAsia="ru-RU"/>
        </w:rPr>
      </w:pPr>
      <w:proofErr w:type="spellStart"/>
      <w:r w:rsidRPr="005D6EA6">
        <w:rPr>
          <w:rFonts w:ascii="Times New Roman" w:eastAsia="Times New Roman" w:hAnsi="Times New Roman" w:cs="Arial"/>
          <w:i/>
          <w:sz w:val="20"/>
          <w:szCs w:val="20"/>
          <w:lang w:eastAsia="ru-RU"/>
        </w:rPr>
        <w:t>Тадлица</w:t>
      </w:r>
      <w:proofErr w:type="spellEnd"/>
      <w:r w:rsidRPr="005D6EA6">
        <w:rPr>
          <w:rFonts w:ascii="Times New Roman" w:eastAsia="Times New Roman" w:hAnsi="Times New Roman" w:cs="Arial"/>
          <w:i/>
          <w:sz w:val="20"/>
          <w:szCs w:val="20"/>
          <w:lang w:eastAsia="ru-RU"/>
        </w:rPr>
        <w:t xml:space="preserve"> №14</w:t>
      </w:r>
    </w:p>
    <w:tbl>
      <w:tblPr>
        <w:tblW w:w="0" w:type="auto"/>
        <w:tblInd w:w="-25" w:type="dxa"/>
        <w:tblLayout w:type="fixed"/>
        <w:tblLook w:val="04A0"/>
      </w:tblPr>
      <w:tblGrid>
        <w:gridCol w:w="3708"/>
        <w:gridCol w:w="900"/>
        <w:gridCol w:w="900"/>
        <w:gridCol w:w="900"/>
        <w:gridCol w:w="1080"/>
        <w:gridCol w:w="1080"/>
        <w:gridCol w:w="1053"/>
      </w:tblGrid>
      <w:tr w:rsidR="005D6EA6" w:rsidRPr="005D6EA6" w:rsidTr="005D6EA6">
        <w:tc>
          <w:tcPr>
            <w:tcW w:w="3708"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Водопотребление</w:t>
            </w:r>
          </w:p>
        </w:tc>
        <w:tc>
          <w:tcPr>
            <w:tcW w:w="900"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proofErr w:type="spellStart"/>
            <w:r w:rsidRPr="005D6EA6">
              <w:rPr>
                <w:rFonts w:ascii="Times New Roman" w:eastAsia="Times New Roman" w:hAnsi="Times New Roman" w:cs="Times New Roman"/>
                <w:sz w:val="20"/>
                <w:szCs w:val="20"/>
              </w:rPr>
              <w:t>Ед</w:t>
            </w:r>
            <w:proofErr w:type="gramStart"/>
            <w:r w:rsidRPr="005D6EA6">
              <w:rPr>
                <w:rFonts w:ascii="Times New Roman" w:eastAsia="Times New Roman" w:hAnsi="Times New Roman" w:cs="Times New Roman"/>
                <w:sz w:val="20"/>
                <w:szCs w:val="20"/>
              </w:rPr>
              <w:t>.и</w:t>
            </w:r>
            <w:proofErr w:type="gramEnd"/>
            <w:r w:rsidRPr="005D6EA6">
              <w:rPr>
                <w:rFonts w:ascii="Times New Roman" w:eastAsia="Times New Roman" w:hAnsi="Times New Roman" w:cs="Times New Roman"/>
                <w:sz w:val="20"/>
                <w:szCs w:val="20"/>
              </w:rPr>
              <w:t>зм</w:t>
            </w:r>
            <w:proofErr w:type="spellEnd"/>
            <w:r w:rsidRPr="005D6EA6">
              <w:rPr>
                <w:rFonts w:ascii="Times New Roman" w:eastAsia="Times New Roman" w:hAnsi="Times New Roman" w:cs="Times New Roman"/>
                <w:sz w:val="20"/>
                <w:szCs w:val="20"/>
              </w:rPr>
              <w:t>.</w:t>
            </w:r>
          </w:p>
        </w:tc>
        <w:tc>
          <w:tcPr>
            <w:tcW w:w="1800" w:type="dxa"/>
            <w:gridSpan w:val="2"/>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Количество</w:t>
            </w:r>
          </w:p>
        </w:tc>
        <w:tc>
          <w:tcPr>
            <w:tcW w:w="1080" w:type="dxa"/>
            <w:vMerge w:val="restart"/>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Норма </w:t>
            </w:r>
            <w:proofErr w:type="spellStart"/>
            <w:r w:rsidRPr="005D6EA6">
              <w:rPr>
                <w:rFonts w:ascii="Times New Roman" w:eastAsia="Times New Roman" w:hAnsi="Times New Roman" w:cs="Times New Roman"/>
                <w:sz w:val="20"/>
                <w:szCs w:val="20"/>
              </w:rPr>
              <w:t>водо-потреб-ления</w:t>
            </w:r>
            <w:proofErr w:type="spellEnd"/>
            <w:r w:rsidRPr="005D6EA6">
              <w:rPr>
                <w:rFonts w:ascii="Times New Roman" w:eastAsia="Times New Roman" w:hAnsi="Times New Roman" w:cs="Times New Roman"/>
                <w:sz w:val="20"/>
                <w:szCs w:val="20"/>
              </w:rPr>
              <w:t>, л/</w:t>
            </w:r>
            <w:proofErr w:type="spellStart"/>
            <w:r w:rsidRPr="005D6EA6">
              <w:rPr>
                <w:rFonts w:ascii="Times New Roman" w:eastAsia="Times New Roman" w:hAnsi="Times New Roman" w:cs="Times New Roman"/>
                <w:sz w:val="20"/>
                <w:szCs w:val="20"/>
              </w:rPr>
              <w:t>сут</w:t>
            </w:r>
            <w:proofErr w:type="spellEnd"/>
          </w:p>
        </w:tc>
        <w:tc>
          <w:tcPr>
            <w:tcW w:w="2133" w:type="dxa"/>
            <w:gridSpan w:val="2"/>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Среднесуточный расход, м3</w:t>
            </w:r>
          </w:p>
        </w:tc>
      </w:tr>
      <w:tr w:rsidR="005D6EA6" w:rsidRPr="005D6EA6" w:rsidTr="005D6EA6">
        <w:tc>
          <w:tcPr>
            <w:tcW w:w="3708"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90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лето</w:t>
            </w:r>
          </w:p>
        </w:tc>
        <w:tc>
          <w:tcPr>
            <w:tcW w:w="9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зима</w:t>
            </w:r>
          </w:p>
        </w:tc>
        <w:tc>
          <w:tcPr>
            <w:tcW w:w="1080" w:type="dxa"/>
            <w:vMerge/>
            <w:tcBorders>
              <w:top w:val="single" w:sz="4" w:space="0" w:color="000000"/>
              <w:left w:val="single" w:sz="4" w:space="0" w:color="000000"/>
              <w:bottom w:val="single" w:sz="4" w:space="0" w:color="000000"/>
              <w:right w:val="nil"/>
            </w:tcBorders>
            <w:vAlign w:val="center"/>
            <w:hideMark/>
          </w:tcPr>
          <w:p w:rsidR="005D6EA6" w:rsidRPr="005D6EA6" w:rsidRDefault="005D6EA6" w:rsidP="005D6EA6">
            <w:pPr>
              <w:spacing w:after="0" w:line="240" w:lineRule="auto"/>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лето</w:t>
            </w:r>
          </w:p>
        </w:tc>
        <w:tc>
          <w:tcPr>
            <w:tcW w:w="105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зима</w:t>
            </w:r>
          </w:p>
        </w:tc>
      </w:tr>
      <w:tr w:rsidR="005D6EA6" w:rsidRPr="005D6EA6" w:rsidTr="005D6EA6">
        <w:tc>
          <w:tcPr>
            <w:tcW w:w="370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9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tc>
        <w:tc>
          <w:tcPr>
            <w:tcW w:w="90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108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1080"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c>
          <w:tcPr>
            <w:tcW w:w="1053" w:type="dxa"/>
            <w:tcBorders>
              <w:top w:val="single" w:sz="4" w:space="0" w:color="000000"/>
              <w:left w:val="single" w:sz="4" w:space="0" w:color="000000"/>
              <w:bottom w:val="single" w:sz="4" w:space="0" w:color="000000"/>
              <w:right w:val="single" w:sz="4" w:space="0" w:color="000000"/>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w:t>
            </w:r>
          </w:p>
        </w:tc>
      </w:tr>
      <w:tr w:rsidR="005D6EA6" w:rsidRPr="005D6EA6" w:rsidTr="005D6EA6">
        <w:tc>
          <w:tcPr>
            <w:tcW w:w="3708" w:type="dxa"/>
            <w:tcBorders>
              <w:top w:val="single" w:sz="4" w:space="0" w:color="000000"/>
              <w:left w:val="single" w:sz="4" w:space="0" w:color="000000"/>
              <w:bottom w:val="single" w:sz="4" w:space="0" w:color="000000"/>
              <w:right w:val="nil"/>
            </w:tcBorders>
          </w:tcPr>
          <w:p w:rsidR="005D6EA6" w:rsidRPr="005D6EA6" w:rsidRDefault="005D6EA6" w:rsidP="005D6EA6">
            <w:pPr>
              <w:numPr>
                <w:ilvl w:val="0"/>
                <w:numId w:val="12"/>
              </w:numPr>
              <w:suppressAutoHyphens/>
              <w:snapToGrid w:val="0"/>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Коммунальный сектор</w:t>
            </w:r>
          </w:p>
          <w:p w:rsidR="005D6EA6" w:rsidRPr="005D6EA6" w:rsidRDefault="005D6EA6" w:rsidP="005D6EA6">
            <w:pPr>
              <w:numPr>
                <w:ilvl w:val="0"/>
                <w:numId w:val="13"/>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Водопользование из водоразборных колонок</w:t>
            </w:r>
          </w:p>
          <w:p w:rsidR="005D6EA6" w:rsidRPr="005D6EA6" w:rsidRDefault="005D6EA6" w:rsidP="005D6EA6">
            <w:pPr>
              <w:numPr>
                <w:ilvl w:val="0"/>
                <w:numId w:val="13"/>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здания, оборудованные внутренним водопроводом и канализацией без ванн</w:t>
            </w:r>
          </w:p>
          <w:p w:rsidR="005D6EA6" w:rsidRPr="005D6EA6" w:rsidRDefault="005D6EA6" w:rsidP="005D6EA6">
            <w:pPr>
              <w:numPr>
                <w:ilvl w:val="0"/>
                <w:numId w:val="13"/>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здания, оборудованные внутренним водопроводом и канализацией с ванными и местными водонагревателями</w:t>
            </w:r>
          </w:p>
          <w:p w:rsidR="005D6EA6" w:rsidRPr="005D6EA6" w:rsidRDefault="005D6EA6" w:rsidP="005D6EA6">
            <w:pPr>
              <w:numPr>
                <w:ilvl w:val="0"/>
                <w:numId w:val="13"/>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полив зеленых насаждений</w:t>
            </w:r>
          </w:p>
          <w:p w:rsidR="005D6EA6" w:rsidRPr="005D6EA6" w:rsidRDefault="005D6EA6" w:rsidP="005D6EA6">
            <w:pPr>
              <w:numPr>
                <w:ilvl w:val="0"/>
                <w:numId w:val="13"/>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скот, принадлежащий населению:</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коровы</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молодняк КРС</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свиньи на откорме</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овцы и козы</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птица</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Итого:</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Итого с неучтенными расходами (15%):</w:t>
            </w: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Чел.</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Чел.</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Гол.</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Гол.</w:t>
            </w: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493</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493</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106</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163</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91</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64</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921</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493</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493</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106</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163</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91</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64</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921</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50</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150</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220</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90</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65</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27,5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82,5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23.3</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14.7</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5.9</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9.3</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164.8</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24.7</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189.5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27,5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82.5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23.3</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14.7</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5.9</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9.3</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164.8</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24.7</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189.5</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r>
      <w:tr w:rsidR="005D6EA6" w:rsidRPr="005D6EA6" w:rsidTr="005D6EA6">
        <w:tc>
          <w:tcPr>
            <w:tcW w:w="3708" w:type="dxa"/>
            <w:tcBorders>
              <w:top w:val="single" w:sz="4" w:space="0" w:color="000000"/>
              <w:left w:val="single" w:sz="4" w:space="0" w:color="000000"/>
              <w:bottom w:val="single" w:sz="4" w:space="0" w:color="000000"/>
              <w:right w:val="nil"/>
            </w:tcBorders>
          </w:tcPr>
          <w:p w:rsidR="005D6EA6" w:rsidRPr="005D6EA6" w:rsidRDefault="005D6EA6" w:rsidP="005D6EA6">
            <w:pPr>
              <w:numPr>
                <w:ilvl w:val="0"/>
                <w:numId w:val="12"/>
              </w:numPr>
              <w:suppressAutoHyphens/>
              <w:snapToGrid w:val="0"/>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lastRenderedPageBreak/>
              <w:t>Производственный сектор</w:t>
            </w:r>
          </w:p>
          <w:p w:rsidR="005D6EA6" w:rsidRPr="005D6EA6" w:rsidRDefault="005D6EA6" w:rsidP="005D6EA6">
            <w:pPr>
              <w:numPr>
                <w:ilvl w:val="0"/>
                <w:numId w:val="14"/>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Автомашины</w:t>
            </w:r>
          </w:p>
          <w:p w:rsidR="005D6EA6" w:rsidRPr="005D6EA6" w:rsidRDefault="005D6EA6" w:rsidP="005D6EA6">
            <w:pPr>
              <w:numPr>
                <w:ilvl w:val="0"/>
                <w:numId w:val="14"/>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Тракторы</w:t>
            </w:r>
          </w:p>
          <w:p w:rsidR="005D6EA6" w:rsidRPr="005D6EA6" w:rsidRDefault="005D6EA6" w:rsidP="005D6EA6">
            <w:pPr>
              <w:numPr>
                <w:ilvl w:val="0"/>
                <w:numId w:val="14"/>
              </w:numPr>
              <w:suppressAutoHyphens/>
              <w:spacing w:after="0" w:line="240" w:lineRule="auto"/>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Комбайны</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Итого:</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Итого с неучтенными расходами (15%):</w:t>
            </w: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 т</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л. с</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л. с</w:t>
            </w: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p w:rsidR="005D6EA6" w:rsidRPr="005D6EA6" w:rsidRDefault="005D6EA6" w:rsidP="005D6EA6">
            <w:pPr>
              <w:spacing w:after="0"/>
              <w:jc w:val="both"/>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p>
        </w:tc>
      </w:tr>
      <w:tr w:rsidR="005D6EA6" w:rsidRPr="005D6EA6" w:rsidTr="005D6EA6">
        <w:tc>
          <w:tcPr>
            <w:tcW w:w="3708" w:type="dxa"/>
            <w:tcBorders>
              <w:top w:val="single" w:sz="4" w:space="0" w:color="000000"/>
              <w:left w:val="single" w:sz="4" w:space="0" w:color="000000"/>
              <w:bottom w:val="single" w:sz="4" w:space="0" w:color="000000"/>
              <w:right w:val="nil"/>
            </w:tcBorders>
            <w:hideMark/>
          </w:tcPr>
          <w:p w:rsidR="005D6EA6" w:rsidRPr="005D6EA6" w:rsidRDefault="005D6EA6" w:rsidP="005D6EA6">
            <w:pPr>
              <w:snapToGrid w:val="0"/>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Всего:</w:t>
            </w: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Всего с неучтенными расходами (15%):</w:t>
            </w: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tc>
        <w:tc>
          <w:tcPr>
            <w:tcW w:w="1080" w:type="dxa"/>
            <w:tcBorders>
              <w:top w:val="single" w:sz="4" w:space="0" w:color="000000"/>
              <w:left w:val="single" w:sz="4" w:space="0" w:color="000000"/>
              <w:bottom w:val="single" w:sz="4" w:space="0" w:color="000000"/>
              <w:right w:val="nil"/>
            </w:tcBorders>
          </w:tcPr>
          <w:p w:rsidR="005D6EA6" w:rsidRPr="005D6EA6" w:rsidRDefault="005D6EA6" w:rsidP="005D6EA6">
            <w:pPr>
              <w:snapToGrid w:val="0"/>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189.5</w:t>
            </w:r>
          </w:p>
          <w:p w:rsidR="005D6EA6" w:rsidRPr="005D6EA6" w:rsidRDefault="005D6EA6" w:rsidP="005D6EA6">
            <w:pPr>
              <w:spacing w:after="0"/>
              <w:jc w:val="both"/>
              <w:rPr>
                <w:rFonts w:ascii="Times New Roman" w:eastAsia="Times New Roman" w:hAnsi="Times New Roman" w:cs="Times New Roman"/>
                <w:sz w:val="20"/>
                <w:szCs w:val="20"/>
              </w:rPr>
            </w:pPr>
          </w:p>
        </w:tc>
        <w:tc>
          <w:tcPr>
            <w:tcW w:w="1053" w:type="dxa"/>
            <w:tcBorders>
              <w:top w:val="single" w:sz="4" w:space="0" w:color="000000"/>
              <w:left w:val="single" w:sz="4" w:space="0" w:color="000000"/>
              <w:bottom w:val="single" w:sz="4" w:space="0" w:color="000000"/>
              <w:right w:val="single" w:sz="4" w:space="0" w:color="000000"/>
            </w:tcBorders>
          </w:tcPr>
          <w:p w:rsidR="005D6EA6" w:rsidRPr="005D6EA6" w:rsidRDefault="005D6EA6" w:rsidP="005D6EA6">
            <w:pPr>
              <w:spacing w:after="0"/>
              <w:jc w:val="both"/>
              <w:rPr>
                <w:rFonts w:ascii="Times New Roman" w:eastAsia="Times New Roman" w:hAnsi="Times New Roman" w:cs="Times New Roman"/>
                <w:sz w:val="20"/>
                <w:szCs w:val="20"/>
              </w:rPr>
            </w:pPr>
          </w:p>
          <w:p w:rsidR="005D6EA6" w:rsidRPr="005D6EA6" w:rsidRDefault="005D6EA6" w:rsidP="005D6EA6">
            <w:pPr>
              <w:spacing w:after="0"/>
              <w:jc w:val="both"/>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189.5</w:t>
            </w:r>
          </w:p>
        </w:tc>
      </w:tr>
    </w:tbl>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Примечание: автомашины – 5 т грузоподъемности, тракторы – </w:t>
      </w:r>
      <w:smartTag w:uri="urn:schemas-microsoft-com:office:smarttags" w:element="metricconverter">
        <w:smartTagPr>
          <w:attr w:name="ProductID" w:val="100 л"/>
        </w:smartTagPr>
        <w:r w:rsidRPr="005D6EA6">
          <w:rPr>
            <w:rFonts w:ascii="Times New Roman" w:eastAsia="Times New Roman" w:hAnsi="Times New Roman" w:cs="Times New Roman"/>
            <w:sz w:val="20"/>
            <w:szCs w:val="20"/>
            <w:lang w:eastAsia="ru-RU"/>
          </w:rPr>
          <w:t>100 л</w:t>
        </w:r>
      </w:smartTag>
      <w:proofErr w:type="gramStart"/>
      <w:r w:rsidRPr="005D6EA6">
        <w:rPr>
          <w:rFonts w:ascii="Times New Roman" w:eastAsia="Times New Roman" w:hAnsi="Times New Roman" w:cs="Times New Roman"/>
          <w:sz w:val="20"/>
          <w:szCs w:val="20"/>
          <w:lang w:eastAsia="ru-RU"/>
        </w:rPr>
        <w:t>.с</w:t>
      </w:r>
      <w:proofErr w:type="gramEnd"/>
      <w:r w:rsidRPr="005D6EA6">
        <w:rPr>
          <w:rFonts w:ascii="Times New Roman" w:eastAsia="Times New Roman" w:hAnsi="Times New Roman" w:cs="Times New Roman"/>
          <w:sz w:val="20"/>
          <w:szCs w:val="20"/>
          <w:lang w:eastAsia="ru-RU"/>
        </w:rPr>
        <w:t xml:space="preserve">, комбайны – </w:t>
      </w:r>
      <w:smartTag w:uri="urn:schemas-microsoft-com:office:smarttags" w:element="metricconverter">
        <w:smartTagPr>
          <w:attr w:name="ProductID" w:val="100 л"/>
        </w:smartTagPr>
        <w:r w:rsidRPr="005D6EA6">
          <w:rPr>
            <w:rFonts w:ascii="Times New Roman" w:eastAsia="Times New Roman" w:hAnsi="Times New Roman" w:cs="Times New Roman"/>
            <w:sz w:val="20"/>
            <w:szCs w:val="20"/>
            <w:lang w:eastAsia="ru-RU"/>
          </w:rPr>
          <w:t>100 л</w:t>
        </w:r>
      </w:smartTag>
      <w:r w:rsidRPr="005D6EA6">
        <w:rPr>
          <w:rFonts w:ascii="Times New Roman" w:eastAsia="Times New Roman" w:hAnsi="Times New Roman" w:cs="Times New Roman"/>
          <w:sz w:val="20"/>
          <w:szCs w:val="20"/>
          <w:lang w:eastAsia="ru-RU"/>
        </w:rPr>
        <w:t>.с.</w:t>
      </w: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tabs>
          <w:tab w:val="left" w:pos="3136"/>
        </w:tabs>
        <w:spacing w:after="0" w:line="240" w:lineRule="auto"/>
        <w:ind w:firstLine="720"/>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3.4. Анализ действующих  тарифов</w:t>
      </w:r>
    </w:p>
    <w:p w:rsidR="005D6EA6" w:rsidRPr="005D6EA6" w:rsidRDefault="005D6EA6" w:rsidP="005D6EA6">
      <w:pPr>
        <w:tabs>
          <w:tab w:val="left" w:pos="3136"/>
        </w:tabs>
        <w:spacing w:after="0" w:line="240" w:lineRule="auto"/>
        <w:jc w:val="both"/>
        <w:rPr>
          <w:rFonts w:ascii="Times New Roman" w:eastAsia="Times New Roman" w:hAnsi="Times New Roman" w:cs="Times New Roman"/>
          <w:b/>
          <w:sz w:val="20"/>
          <w:szCs w:val="20"/>
          <w:lang w:eastAsia="ru-RU"/>
        </w:rPr>
      </w:pPr>
    </w:p>
    <w:p w:rsidR="005D6EA6" w:rsidRPr="005D6EA6" w:rsidRDefault="005D6EA6" w:rsidP="005D6EA6">
      <w:pPr>
        <w:tabs>
          <w:tab w:val="num" w:pos="1854"/>
        </w:tabs>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Тарифная политика для предприятий ЖКХ регулируется Указами Президента Российской Федерации, постановлениями Правительства РФ, постановлениями главы администрации и органами местного самоуправления Самарской области. </w:t>
      </w: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3.5.  Мероприятия по развитию </w:t>
      </w:r>
      <w:proofErr w:type="gramStart"/>
      <w:r w:rsidRPr="005D6EA6">
        <w:rPr>
          <w:rFonts w:ascii="Times New Roman" w:eastAsia="Times New Roman" w:hAnsi="Times New Roman" w:cs="Times New Roman"/>
          <w:b/>
          <w:sz w:val="20"/>
          <w:szCs w:val="20"/>
          <w:lang w:eastAsia="ru-RU"/>
        </w:rPr>
        <w:t>системы водоснабжения Программы комплексного развития системы коммунальной инфраструктуры муниципального образования</w:t>
      </w:r>
      <w:proofErr w:type="gramEnd"/>
      <w:r w:rsidRPr="005D6EA6">
        <w:rPr>
          <w:rFonts w:ascii="Times New Roman" w:eastAsia="Times New Roman" w:hAnsi="Times New Roman" w:cs="Times New Roman"/>
          <w:b/>
          <w:sz w:val="20"/>
          <w:szCs w:val="20"/>
          <w:lang w:eastAsia="ru-RU"/>
        </w:rPr>
        <w:t xml:space="preserve"> сельское </w:t>
      </w:r>
      <w:proofErr w:type="spellStart"/>
      <w:r w:rsidRPr="005D6EA6">
        <w:rPr>
          <w:rFonts w:ascii="Times New Roman" w:eastAsia="Times New Roman" w:hAnsi="Times New Roman" w:cs="Times New Roman"/>
          <w:b/>
          <w:sz w:val="20"/>
          <w:szCs w:val="20"/>
          <w:lang w:eastAsia="ru-RU"/>
        </w:rPr>
        <w:t>Усманка</w:t>
      </w:r>
      <w:proofErr w:type="spellEnd"/>
      <w:r w:rsidRPr="005D6EA6">
        <w:rPr>
          <w:rFonts w:ascii="Times New Roman" w:eastAsia="Times New Roman" w:hAnsi="Times New Roman" w:cs="Times New Roman"/>
          <w:b/>
          <w:sz w:val="20"/>
          <w:szCs w:val="20"/>
          <w:lang w:eastAsia="ru-RU"/>
        </w:rPr>
        <w:t xml:space="preserve"> Борского района Самарской области.</w:t>
      </w:r>
    </w:p>
    <w:p w:rsidR="005D6EA6" w:rsidRPr="005D6EA6" w:rsidRDefault="005D6EA6" w:rsidP="005D6EA6">
      <w:pPr>
        <w:tabs>
          <w:tab w:val="left" w:pos="4185"/>
        </w:tabs>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Система мероприятий по развитию инженерных сетей водоснабжения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отражена в  Программе комплексного развития системы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и разделена на группы по источникам финансирования.</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Первая группа мероприятий осуществляется за счет инвестиционной надбавки к тарифу на водоснабжение. Эта группа мероприятий ориентирована на ремонт инженерных сетей, замену запорной арматуры, установку приборов учета.</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Вторая группа мероприятий должна быть реализована за счет платы на подключение к инженерным сетям водоснабжения сельского поселения. Создание технического водоснабжения позволит найти баланс между потребителями и интересами организации коммунального комплекса. Потребитель получит качественную услугу по низкой цене, а администрация сельского поселения повысит выручку и объем реализации при сравнительно низких затратах.</w:t>
      </w:r>
    </w:p>
    <w:p w:rsidR="005D6EA6" w:rsidRPr="005D6EA6" w:rsidRDefault="005D6EA6" w:rsidP="005D6EA6">
      <w:pPr>
        <w:spacing w:after="0" w:line="240" w:lineRule="auto"/>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В результате реализации данного проекта жители села смогут иметь практически городские условия проживания.</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Третья группа мероприятий, по которым источник финансирования не определен, позволит администрации сельского поселения участвовать в целевых программах Самарской области и получать финансовую помощь субъекта Федерации (Самарская область) на ремонт инженерных сетей и сооружений.</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p>
    <w:p w:rsidR="005D6EA6" w:rsidRPr="005D6EA6" w:rsidRDefault="005D6EA6" w:rsidP="005D6EA6">
      <w:pPr>
        <w:tabs>
          <w:tab w:val="left" w:pos="5220"/>
        </w:tabs>
        <w:spacing w:after="0" w:line="240" w:lineRule="auto"/>
        <w:ind w:firstLine="709"/>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4.1.Водоотведение и канализация.</w:t>
      </w:r>
    </w:p>
    <w:p w:rsidR="005D6EA6" w:rsidRPr="005D6EA6" w:rsidRDefault="005D6EA6" w:rsidP="005D6EA6">
      <w:pPr>
        <w:spacing w:after="0" w:line="240" w:lineRule="auto"/>
        <w:ind w:firstLine="709"/>
        <w:jc w:val="center"/>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населенных пунктах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отсутствует система централизованного водоотведения. Население пользуется индивидуальными канализационными ямами. Вывоз ЖБО осуществляется ассенизаторами с последующей утилизацией в специально отведенном месте.</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рамках реализации программы «Чистая вода 2010-2015 годы» около с. Борское осуществляется строительство канализационных очистных сооружений. Ввод в эксплуатацию данного объекта запланирован на 2014 год. </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left="1418"/>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                            5.1.Электроснабжение.</w:t>
      </w:r>
    </w:p>
    <w:p w:rsidR="005D6EA6" w:rsidRPr="005D6EA6" w:rsidRDefault="005D6EA6" w:rsidP="005D6EA6">
      <w:pPr>
        <w:spacing w:after="0" w:line="240" w:lineRule="auto"/>
        <w:ind w:firstLine="709"/>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Электроснабжением населенных пунктов муниципального района </w:t>
      </w:r>
      <w:proofErr w:type="spellStart"/>
      <w:r w:rsidRPr="005D6EA6">
        <w:rPr>
          <w:rFonts w:ascii="Times New Roman" w:eastAsia="Times New Roman" w:hAnsi="Times New Roman" w:cs="Times New Roman"/>
          <w:sz w:val="20"/>
          <w:szCs w:val="20"/>
          <w:lang w:eastAsia="ru-RU"/>
        </w:rPr>
        <w:t>Борский</w:t>
      </w:r>
      <w:proofErr w:type="spellEnd"/>
      <w:r w:rsidRPr="005D6EA6">
        <w:rPr>
          <w:rFonts w:ascii="Times New Roman" w:eastAsia="Times New Roman" w:hAnsi="Times New Roman" w:cs="Times New Roman"/>
          <w:sz w:val="20"/>
          <w:szCs w:val="20"/>
          <w:lang w:eastAsia="ru-RU"/>
        </w:rPr>
        <w:t xml:space="preserve"> занимается ЗАО «Самарская сетевая компания». Мероприятия по реконструкции существующих и строительству новых сетей электроснабжения осуществляются в рамках действующей инвестиционной программы, запланированной к реализации в 2012-2016 гг. </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Перечень мероприятий по реконструкции объектов электроснабжения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959"/>
        <w:gridCol w:w="1945"/>
        <w:gridCol w:w="1932"/>
        <w:gridCol w:w="1940"/>
      </w:tblGrid>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w:t>
            </w:r>
            <w:proofErr w:type="spellStart"/>
            <w:proofErr w:type="gramStart"/>
            <w:r w:rsidRPr="005D6EA6">
              <w:rPr>
                <w:rFonts w:ascii="Times New Roman" w:eastAsia="Times New Roman" w:hAnsi="Times New Roman" w:cs="Times New Roman"/>
                <w:sz w:val="20"/>
                <w:szCs w:val="20"/>
              </w:rPr>
              <w:t>п</w:t>
            </w:r>
            <w:proofErr w:type="spellEnd"/>
            <w:proofErr w:type="gramEnd"/>
            <w:r w:rsidRPr="005D6EA6">
              <w:rPr>
                <w:rFonts w:ascii="Times New Roman" w:eastAsia="Times New Roman" w:hAnsi="Times New Roman" w:cs="Times New Roman"/>
                <w:sz w:val="20"/>
                <w:szCs w:val="20"/>
              </w:rPr>
              <w:t>/</w:t>
            </w:r>
            <w:proofErr w:type="spellStart"/>
            <w:r w:rsidRPr="005D6EA6">
              <w:rPr>
                <w:rFonts w:ascii="Times New Roman" w:eastAsia="Times New Roman" w:hAnsi="Times New Roman" w:cs="Times New Roman"/>
                <w:sz w:val="20"/>
                <w:szCs w:val="20"/>
              </w:rPr>
              <w:t>п</w:t>
            </w:r>
            <w:proofErr w:type="spellEnd"/>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Наименование объекта</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Проектная мощность/ протяженность сетей</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Год реализации строительства</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Стоимость строительства, </w:t>
            </w:r>
            <w:proofErr w:type="spellStart"/>
            <w:r w:rsidRPr="005D6EA6">
              <w:rPr>
                <w:rFonts w:ascii="Times New Roman" w:eastAsia="Times New Roman" w:hAnsi="Times New Roman" w:cs="Times New Roman"/>
                <w:sz w:val="20"/>
                <w:szCs w:val="20"/>
              </w:rPr>
              <w:t>млн</w:t>
            </w:r>
            <w:proofErr w:type="gramStart"/>
            <w:r w:rsidRPr="005D6EA6">
              <w:rPr>
                <w:rFonts w:ascii="Times New Roman" w:eastAsia="Times New Roman" w:hAnsi="Times New Roman" w:cs="Times New Roman"/>
                <w:sz w:val="20"/>
                <w:szCs w:val="20"/>
              </w:rPr>
              <w:t>.р</w:t>
            </w:r>
            <w:proofErr w:type="gramEnd"/>
            <w:r w:rsidRPr="005D6EA6">
              <w:rPr>
                <w:rFonts w:ascii="Times New Roman" w:eastAsia="Times New Roman" w:hAnsi="Times New Roman" w:cs="Times New Roman"/>
                <w:sz w:val="20"/>
                <w:szCs w:val="20"/>
              </w:rPr>
              <w:t>уб</w:t>
            </w:r>
            <w:proofErr w:type="spellEnd"/>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Реконструкция ВЛ-0,4 кВ Ф-1,2 от КТП АЛД 310/63</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2012</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4,500</w:t>
            </w:r>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Реконструкция ВЛ-0,4 кВ от КТП МАР 521/160 с заменой КТП</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3,0/0,16</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2012</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6,103</w:t>
            </w:r>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Реконструкция ВЛ-0,4 кВ от КТП БОР 112/160 с заменой на КТП 250 </w:t>
            </w:r>
            <w:proofErr w:type="spellStart"/>
            <w:r w:rsidRPr="005D6EA6">
              <w:rPr>
                <w:rFonts w:ascii="Times New Roman" w:eastAsia="Times New Roman" w:hAnsi="Times New Roman" w:cs="Times New Roman"/>
                <w:sz w:val="20"/>
                <w:szCs w:val="20"/>
              </w:rPr>
              <w:t>кВА</w:t>
            </w:r>
            <w:proofErr w:type="spellEnd"/>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2,0/0,25</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2013</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4,300</w:t>
            </w:r>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Реконструкция ВЛ-0,4 кВ от КТП БОР 116/400 </w:t>
            </w:r>
            <w:proofErr w:type="spellStart"/>
            <w:r w:rsidRPr="005D6EA6">
              <w:rPr>
                <w:rFonts w:ascii="Times New Roman" w:eastAsia="Times New Roman" w:hAnsi="Times New Roman" w:cs="Times New Roman"/>
                <w:sz w:val="20"/>
                <w:szCs w:val="20"/>
              </w:rPr>
              <w:t>кВА</w:t>
            </w:r>
            <w:proofErr w:type="spellEnd"/>
            <w:r w:rsidRPr="005D6EA6">
              <w:rPr>
                <w:rFonts w:ascii="Times New Roman" w:eastAsia="Times New Roman" w:hAnsi="Times New Roman" w:cs="Times New Roman"/>
                <w:sz w:val="20"/>
                <w:szCs w:val="20"/>
              </w:rPr>
              <w:t xml:space="preserve"> с заменой на КТП 630 </w:t>
            </w:r>
            <w:proofErr w:type="spellStart"/>
            <w:r w:rsidRPr="005D6EA6">
              <w:rPr>
                <w:rFonts w:ascii="Times New Roman" w:eastAsia="Times New Roman" w:hAnsi="Times New Roman" w:cs="Times New Roman"/>
                <w:sz w:val="20"/>
                <w:szCs w:val="20"/>
              </w:rPr>
              <w:t>кВА</w:t>
            </w:r>
            <w:proofErr w:type="spellEnd"/>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3,0/0,63</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2014</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6,600</w:t>
            </w:r>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5</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Реконструкция ВЛ-0,4 кВ от КТП БОР 1403/250 </w:t>
            </w:r>
            <w:proofErr w:type="spellStart"/>
            <w:r w:rsidRPr="005D6EA6">
              <w:rPr>
                <w:rFonts w:ascii="Times New Roman" w:eastAsia="Times New Roman" w:hAnsi="Times New Roman" w:cs="Times New Roman"/>
                <w:sz w:val="20"/>
                <w:szCs w:val="20"/>
              </w:rPr>
              <w:t>кВА</w:t>
            </w:r>
            <w:proofErr w:type="spellEnd"/>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2015</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1,800</w:t>
            </w:r>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6</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Реконструкция ВЛ-0,4 кВ от КТП БОР 107/400 </w:t>
            </w:r>
            <w:proofErr w:type="spellStart"/>
            <w:r w:rsidRPr="005D6EA6">
              <w:rPr>
                <w:rFonts w:ascii="Times New Roman" w:eastAsia="Times New Roman" w:hAnsi="Times New Roman" w:cs="Times New Roman"/>
                <w:sz w:val="20"/>
                <w:szCs w:val="20"/>
              </w:rPr>
              <w:t>кВА</w:t>
            </w:r>
            <w:proofErr w:type="spellEnd"/>
            <w:r w:rsidRPr="005D6EA6">
              <w:rPr>
                <w:rFonts w:ascii="Times New Roman" w:eastAsia="Times New Roman" w:hAnsi="Times New Roman" w:cs="Times New Roman"/>
                <w:sz w:val="20"/>
                <w:szCs w:val="20"/>
              </w:rPr>
              <w:t xml:space="preserve"> с заменой КТП</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4,0/0,4</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2016</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8,506</w:t>
            </w:r>
          </w:p>
        </w:tc>
      </w:tr>
      <w:tr w:rsidR="005D6EA6" w:rsidRPr="005D6EA6" w:rsidTr="005D6EA6">
        <w:trPr>
          <w:jc w:val="center"/>
        </w:trPr>
        <w:tc>
          <w:tcPr>
            <w:tcW w:w="81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7</w:t>
            </w:r>
          </w:p>
        </w:tc>
        <w:tc>
          <w:tcPr>
            <w:tcW w:w="3237"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 xml:space="preserve">Реконструкция ВЛ-0,4 кВ от КТП БОР 1409/100 </w:t>
            </w:r>
            <w:proofErr w:type="spellStart"/>
            <w:r w:rsidRPr="005D6EA6">
              <w:rPr>
                <w:rFonts w:ascii="Times New Roman" w:eastAsia="Times New Roman" w:hAnsi="Times New Roman" w:cs="Times New Roman"/>
                <w:sz w:val="20"/>
                <w:szCs w:val="20"/>
              </w:rPr>
              <w:t>кВА</w:t>
            </w:r>
            <w:proofErr w:type="spellEnd"/>
            <w:r w:rsidRPr="005D6EA6">
              <w:rPr>
                <w:rFonts w:ascii="Times New Roman" w:eastAsia="Times New Roman" w:hAnsi="Times New Roman" w:cs="Times New Roman"/>
                <w:sz w:val="20"/>
                <w:szCs w:val="20"/>
              </w:rPr>
              <w:t xml:space="preserve"> с заменой на КТП 250 </w:t>
            </w:r>
            <w:proofErr w:type="spellStart"/>
            <w:r w:rsidRPr="005D6EA6">
              <w:rPr>
                <w:rFonts w:ascii="Times New Roman" w:eastAsia="Times New Roman" w:hAnsi="Times New Roman" w:cs="Times New Roman"/>
                <w:sz w:val="20"/>
                <w:szCs w:val="20"/>
              </w:rPr>
              <w:t>кВА</w:t>
            </w:r>
            <w:proofErr w:type="spellEnd"/>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1,0/0,25</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2016</w:t>
            </w:r>
          </w:p>
        </w:tc>
        <w:tc>
          <w:tcPr>
            <w:tcW w:w="2028" w:type="dxa"/>
            <w:tcBorders>
              <w:top w:val="single" w:sz="4" w:space="0" w:color="auto"/>
              <w:left w:val="single" w:sz="4" w:space="0" w:color="auto"/>
              <w:bottom w:val="single" w:sz="4" w:space="0" w:color="auto"/>
              <w:right w:val="single" w:sz="4" w:space="0" w:color="auto"/>
            </w:tcBorders>
            <w:hideMark/>
          </w:tcPr>
          <w:p w:rsidR="005D6EA6" w:rsidRPr="005D6EA6" w:rsidRDefault="005D6EA6" w:rsidP="005D6EA6">
            <w:pPr>
              <w:spacing w:after="0"/>
              <w:jc w:val="center"/>
              <w:rPr>
                <w:rFonts w:ascii="Times New Roman" w:eastAsia="Times New Roman" w:hAnsi="Times New Roman" w:cs="Times New Roman"/>
                <w:sz w:val="20"/>
                <w:szCs w:val="20"/>
              </w:rPr>
            </w:pPr>
            <w:r w:rsidRPr="005D6EA6">
              <w:rPr>
                <w:rFonts w:ascii="Times New Roman" w:eastAsia="Times New Roman" w:hAnsi="Times New Roman" w:cs="Times New Roman"/>
                <w:sz w:val="20"/>
                <w:szCs w:val="20"/>
              </w:rPr>
              <w:t>2,500</w:t>
            </w:r>
          </w:p>
        </w:tc>
      </w:tr>
    </w:tbl>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8"/>
        <w:rPr>
          <w:rFonts w:ascii="Times New Roman" w:eastAsia="Times New Roman" w:hAnsi="Times New Roman" w:cs="Times New Roman"/>
          <w:b/>
          <w:bCs/>
          <w:sz w:val="20"/>
          <w:szCs w:val="20"/>
          <w:lang w:eastAsia="ru-RU"/>
        </w:rPr>
      </w:pPr>
      <w:r w:rsidRPr="005D6EA6">
        <w:rPr>
          <w:rFonts w:ascii="Times New Roman" w:eastAsia="Times New Roman" w:hAnsi="Times New Roman" w:cs="Times New Roman"/>
          <w:b/>
          <w:bCs/>
          <w:sz w:val="20"/>
          <w:szCs w:val="20"/>
          <w:lang w:eastAsia="ru-RU"/>
        </w:rPr>
        <w:t xml:space="preserve">                         6.1 Финансовое обеспечение Программы</w:t>
      </w:r>
    </w:p>
    <w:p w:rsidR="005D6EA6" w:rsidRPr="005D6EA6" w:rsidRDefault="005D6EA6" w:rsidP="005D6EA6">
      <w:pPr>
        <w:spacing w:after="0" w:line="240" w:lineRule="auto"/>
        <w:ind w:firstLine="708"/>
        <w:rPr>
          <w:rFonts w:ascii="Times New Roman" w:eastAsia="Times New Roman" w:hAnsi="Times New Roman" w:cs="Times New Roman"/>
          <w:b/>
          <w:bCs/>
          <w:sz w:val="20"/>
          <w:szCs w:val="20"/>
          <w:lang w:eastAsia="ru-RU"/>
        </w:rPr>
      </w:pPr>
    </w:p>
    <w:p w:rsidR="005D6EA6" w:rsidRPr="005D6EA6" w:rsidRDefault="005D6EA6" w:rsidP="005D6EA6">
      <w:pPr>
        <w:spacing w:after="0" w:line="240" w:lineRule="auto"/>
        <w:ind w:firstLine="708"/>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Финансовое обеспечение Программы формируется за счет средств областного и местного бюджета.  </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Указанные в Программе объемы финансирования отдельных мероприятий являются предполагаемыми. Объемы ассигнований подлежат ежегодному уточнению исходя из возможностей бюджета  муниципального района на соответствующий финансовый год.</w:t>
      </w: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p>
    <w:p w:rsidR="005D6EA6" w:rsidRPr="005D6EA6" w:rsidRDefault="005D6EA6" w:rsidP="005D6EA6">
      <w:pPr>
        <w:spacing w:after="0" w:line="240" w:lineRule="auto"/>
        <w:jc w:val="center"/>
        <w:rPr>
          <w:rFonts w:ascii="Times New Roman" w:eastAsia="Times New Roman" w:hAnsi="Times New Roman" w:cs="Times New Roman"/>
          <w:b/>
          <w:sz w:val="20"/>
          <w:szCs w:val="20"/>
          <w:lang w:eastAsia="ru-RU"/>
        </w:rPr>
      </w:pPr>
      <w:r w:rsidRPr="005D6EA6">
        <w:rPr>
          <w:rFonts w:ascii="Times New Roman" w:eastAsia="Times New Roman" w:hAnsi="Times New Roman" w:cs="Times New Roman"/>
          <w:b/>
          <w:sz w:val="20"/>
          <w:szCs w:val="20"/>
          <w:lang w:eastAsia="ru-RU"/>
        </w:rPr>
        <w:t xml:space="preserve">7.1 Ожидаемые результаты от реализации  </w:t>
      </w:r>
      <w:proofErr w:type="gramStart"/>
      <w:r w:rsidRPr="005D6EA6">
        <w:rPr>
          <w:rFonts w:ascii="Times New Roman" w:eastAsia="Times New Roman" w:hAnsi="Times New Roman" w:cs="Times New Roman"/>
          <w:b/>
          <w:sz w:val="20"/>
          <w:szCs w:val="20"/>
          <w:lang w:eastAsia="ru-RU"/>
        </w:rPr>
        <w:t>Программы комплексного развития систем коммунальной инфраструктуры муниципального образования</w:t>
      </w:r>
      <w:proofErr w:type="gramEnd"/>
      <w:r w:rsidRPr="005D6EA6">
        <w:rPr>
          <w:rFonts w:ascii="Times New Roman" w:eastAsia="Times New Roman" w:hAnsi="Times New Roman" w:cs="Times New Roman"/>
          <w:b/>
          <w:sz w:val="20"/>
          <w:szCs w:val="20"/>
          <w:lang w:eastAsia="ru-RU"/>
        </w:rPr>
        <w:t xml:space="preserve"> сельское поселение </w:t>
      </w:r>
      <w:proofErr w:type="spellStart"/>
      <w:r w:rsidRPr="005D6EA6">
        <w:rPr>
          <w:rFonts w:ascii="Times New Roman" w:eastAsia="Times New Roman" w:hAnsi="Times New Roman" w:cs="Times New Roman"/>
          <w:b/>
          <w:sz w:val="20"/>
          <w:szCs w:val="20"/>
          <w:lang w:eastAsia="ru-RU"/>
        </w:rPr>
        <w:t>УсманкаБорского</w:t>
      </w:r>
      <w:proofErr w:type="spellEnd"/>
      <w:r w:rsidRPr="005D6EA6">
        <w:rPr>
          <w:rFonts w:ascii="Times New Roman" w:eastAsia="Times New Roman" w:hAnsi="Times New Roman" w:cs="Times New Roman"/>
          <w:b/>
          <w:sz w:val="20"/>
          <w:szCs w:val="20"/>
          <w:lang w:eastAsia="ru-RU"/>
        </w:rPr>
        <w:t xml:space="preserve"> района Самарской области</w:t>
      </w:r>
    </w:p>
    <w:p w:rsidR="005D6EA6" w:rsidRPr="005D6EA6" w:rsidRDefault="005D6EA6" w:rsidP="005D6EA6">
      <w:pPr>
        <w:tabs>
          <w:tab w:val="left" w:pos="3136"/>
        </w:tabs>
        <w:spacing w:after="0" w:line="240" w:lineRule="auto"/>
        <w:ind w:firstLine="709"/>
        <w:jc w:val="both"/>
        <w:rPr>
          <w:rFonts w:ascii="Times New Roman" w:eastAsia="Times New Roman" w:hAnsi="Times New Roman" w:cs="Times New Roman"/>
          <w:b/>
          <w:sz w:val="20"/>
          <w:szCs w:val="20"/>
          <w:lang w:eastAsia="ru-RU"/>
        </w:rPr>
      </w:pPr>
    </w:p>
    <w:p w:rsidR="005D6EA6" w:rsidRPr="005D6EA6" w:rsidRDefault="005D6EA6" w:rsidP="005D6EA6">
      <w:pPr>
        <w:spacing w:after="0" w:line="240" w:lineRule="auto"/>
        <w:ind w:firstLine="709"/>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В результате реализации мероприятий, запланированных в Программе  комплексного развития систем коммунальной инфраструктуры муниципального образования сельское поселение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будут достигнуты следующие результаты:</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1. По программе развития коммунальной инфраструктуры в сфере водоснабжения:</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lastRenderedPageBreak/>
        <w:t xml:space="preserve">     А) Проведение работ по  реконструкции водопроводных сетей и сооружений  сельского поселения </w:t>
      </w:r>
      <w:proofErr w:type="spellStart"/>
      <w:r w:rsidRPr="005D6EA6">
        <w:rPr>
          <w:rFonts w:ascii="Times New Roman" w:eastAsia="Times New Roman" w:hAnsi="Times New Roman" w:cs="Times New Roman"/>
          <w:sz w:val="20"/>
          <w:szCs w:val="20"/>
          <w:lang w:eastAsia="ru-RU"/>
        </w:rPr>
        <w:t>Усманка</w:t>
      </w:r>
      <w:proofErr w:type="spellEnd"/>
      <w:r w:rsidRPr="005D6EA6">
        <w:rPr>
          <w:rFonts w:ascii="Times New Roman" w:eastAsia="Times New Roman" w:hAnsi="Times New Roman" w:cs="Times New Roman"/>
          <w:sz w:val="20"/>
          <w:szCs w:val="20"/>
          <w:lang w:eastAsia="ru-RU"/>
        </w:rPr>
        <w:t xml:space="preserve"> Борского района Самарской области позволит сократить потери  и неучтенные расходы воды в системе водоснабжения.</w:t>
      </w:r>
    </w:p>
    <w:p w:rsidR="005D6EA6" w:rsidRPr="005D6EA6" w:rsidRDefault="005D6EA6" w:rsidP="005D6EA6">
      <w:pPr>
        <w:spacing w:after="0" w:line="240" w:lineRule="auto"/>
        <w:ind w:firstLine="720"/>
        <w:jc w:val="both"/>
        <w:rPr>
          <w:rFonts w:ascii="Times New Roman" w:eastAsia="Times New Roman" w:hAnsi="Times New Roman" w:cs="Times New Roman"/>
          <w:sz w:val="20"/>
          <w:szCs w:val="20"/>
          <w:lang w:eastAsia="ru-RU"/>
        </w:rPr>
      </w:pPr>
      <w:r w:rsidRPr="005D6EA6">
        <w:rPr>
          <w:rFonts w:ascii="Times New Roman" w:eastAsia="Times New Roman" w:hAnsi="Times New Roman" w:cs="Times New Roman"/>
          <w:sz w:val="20"/>
          <w:szCs w:val="20"/>
          <w:lang w:eastAsia="ru-RU"/>
        </w:rPr>
        <w:t xml:space="preserve">     Б) Проведение работ по реконструкции водонапорных башен позволит обеспечить более надежное снабжение потребителей ресурсами.</w:t>
      </w:r>
    </w:p>
    <w:p w:rsidR="005A03E8" w:rsidRDefault="005D6EA6" w:rsidP="005D6EA6">
      <w:r w:rsidRPr="005D6EA6">
        <w:rPr>
          <w:rFonts w:ascii="Times New Roman" w:eastAsia="Times New Roman" w:hAnsi="Times New Roman" w:cs="Times New Roman"/>
          <w:sz w:val="20"/>
          <w:szCs w:val="20"/>
          <w:lang w:eastAsia="ru-RU"/>
        </w:rPr>
        <w:t xml:space="preserve">     В) При проведении мероприятий по реконструкции будут установлены пожарные гидранты и отремонтирована система загрузки водой пожарных машин на водонапорных башнях, что повысит надежность обслуживания потребителей и обеспечит</w:t>
      </w:r>
      <w:bookmarkStart w:id="0" w:name="_GoBack"/>
      <w:bookmarkEnd w:id="0"/>
    </w:p>
    <w:sectPr w:rsidR="005A03E8" w:rsidSect="002268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Helvetica/Cyrillic">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default"/>
    <w:sig w:usb0="00000000" w:usb1="00000000" w:usb2="00000000" w:usb3="00000000" w:csb0="00000000" w:csb1="00000000"/>
  </w:font>
  <w:font w:name="Pragmatica">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PF Square Sans Pro">
    <w:altName w:val="Times New Roman"/>
    <w:charset w:val="CC"/>
    <w:family w:val="auto"/>
    <w:pitch w:val="variable"/>
    <w:sig w:usb0="A00002BF" w:usb1="5000E0FB"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F862F0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872AC56A"/>
    <w:lvl w:ilvl="0">
      <w:start w:val="1"/>
      <w:numFmt w:val="bullet"/>
      <w:pStyle w:val="1"/>
      <w:lvlText w:val=""/>
      <w:lvlJc w:val="left"/>
      <w:pPr>
        <w:tabs>
          <w:tab w:val="num" w:pos="643"/>
        </w:tabs>
        <w:ind w:left="643" w:hanging="360"/>
      </w:pPr>
      <w:rPr>
        <w:rFonts w:ascii="Symbol" w:hAnsi="Symbol" w:hint="default"/>
      </w:rPr>
    </w:lvl>
  </w:abstractNum>
  <w:abstractNum w:abstractNumId="2">
    <w:nsid w:val="FFFFFFFB"/>
    <w:multiLevelType w:val="multilevel"/>
    <w:tmpl w:val="A886AF38"/>
    <w:lvl w:ilvl="0">
      <w:start w:val="1"/>
      <w:numFmt w:val="decimal"/>
      <w:pStyle w:val="10"/>
      <w:lvlText w:val="%1."/>
      <w:lvlJc w:val="left"/>
      <w:pPr>
        <w:tabs>
          <w:tab w:val="num" w:pos="0"/>
        </w:tabs>
        <w:ind w:left="0" w:firstLine="0"/>
      </w:pPr>
      <w:rPr>
        <w:sz w:val="20"/>
      </w:rPr>
    </w:lvl>
    <w:lvl w:ilvl="1">
      <w:start w:val="1"/>
      <w:numFmt w:val="decimal"/>
      <w:suff w:val="space"/>
      <w:lvlText w:val="%1.%2."/>
      <w:lvlJc w:val="left"/>
      <w:pPr>
        <w:ind w:left="0" w:firstLine="0"/>
      </w:pPr>
    </w:lvl>
    <w:lvl w:ilvl="2">
      <w:start w:val="1"/>
      <w:numFmt w:val="decimal"/>
      <w:lvlText w:val="%1.%2.%3."/>
      <w:lvlJc w:val="left"/>
      <w:pPr>
        <w:tabs>
          <w:tab w:val="num" w:pos="0"/>
        </w:tabs>
        <w:ind w:left="0" w:firstLine="0"/>
      </w:pPr>
    </w:lvl>
    <w:lvl w:ilvl="3">
      <w:start w:val="1"/>
      <w:numFmt w:val="decimal"/>
      <w:pStyle w:val="40"/>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3">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sz w:val="20"/>
      </w:rPr>
    </w:lvl>
  </w:abstractNum>
  <w:abstractNum w:abstractNumId="4">
    <w:nsid w:val="00000004"/>
    <w:multiLevelType w:val="multilevel"/>
    <w:tmpl w:val="00000004"/>
    <w:name w:val="WW8Num7"/>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0000009"/>
    <w:multiLevelType w:val="singleLevel"/>
    <w:tmpl w:val="00000009"/>
    <w:name w:val="WW8Num9"/>
    <w:lvl w:ilvl="0">
      <w:start w:val="1"/>
      <w:numFmt w:val="decimal"/>
      <w:lvlText w:val="%1."/>
      <w:lvlJc w:val="left"/>
      <w:pPr>
        <w:tabs>
          <w:tab w:val="num" w:pos="720"/>
        </w:tabs>
        <w:ind w:left="720" w:hanging="360"/>
      </w:pPr>
    </w:lvl>
  </w:abstractNum>
  <w:abstractNum w:abstractNumId="7">
    <w:nsid w:val="0000000A"/>
    <w:multiLevelType w:val="singleLevel"/>
    <w:tmpl w:val="0000000A"/>
    <w:name w:val="WW8Num10"/>
    <w:lvl w:ilvl="0">
      <w:start w:val="1"/>
      <w:numFmt w:val="decimal"/>
      <w:lvlText w:val="%1."/>
      <w:lvlJc w:val="left"/>
      <w:pPr>
        <w:tabs>
          <w:tab w:val="num" w:pos="720"/>
        </w:tabs>
        <w:ind w:left="720" w:hanging="360"/>
      </w:pPr>
      <w:rPr>
        <w:rFonts w:ascii="Symbol" w:hAnsi="Symbol"/>
      </w:rPr>
    </w:lvl>
  </w:abstractNum>
  <w:abstractNum w:abstractNumId="8">
    <w:nsid w:val="30BB2BA7"/>
    <w:multiLevelType w:val="hybridMultilevel"/>
    <w:tmpl w:val="ADF8B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98710E0"/>
    <w:multiLevelType w:val="hybridMultilevel"/>
    <w:tmpl w:val="4B6CDE02"/>
    <w:lvl w:ilvl="0" w:tplc="B92EB33A">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F3D7450"/>
    <w:multiLevelType w:val="hybridMultilevel"/>
    <w:tmpl w:val="2AD6B5CE"/>
    <w:lvl w:ilvl="0" w:tplc="D7E2B0E0">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6FC64C6B"/>
    <w:multiLevelType w:val="hybridMultilevel"/>
    <w:tmpl w:val="BBF65CCE"/>
    <w:lvl w:ilvl="0" w:tplc="FFFFFFFF">
      <w:start w:val="2"/>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1E81994"/>
    <w:multiLevelType w:val="multilevel"/>
    <w:tmpl w:val="3B547C70"/>
    <w:lvl w:ilvl="0">
      <w:start w:val="1"/>
      <w:numFmt w:val="upperRoman"/>
      <w:pStyle w:val="2"/>
      <w:lvlText w:val="%1."/>
      <w:lvlJc w:val="right"/>
      <w:pPr>
        <w:tabs>
          <w:tab w:val="num" w:pos="113"/>
        </w:tabs>
        <w:ind w:left="113" w:hanging="113"/>
      </w:pPr>
      <w:rPr>
        <w:rFonts w:ascii="Arial" w:hAnsi="Arial" w:cs="Times New Roman" w:hint="default"/>
        <w:b/>
        <w:i w:val="0"/>
        <w:sz w:val="22"/>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3">
    <w:nsid w:val="7B733AB2"/>
    <w:multiLevelType w:val="singleLevel"/>
    <w:tmpl w:val="9CB2ECCC"/>
    <w:lvl w:ilvl="0">
      <w:start w:val="1"/>
      <w:numFmt w:val="upperRoman"/>
      <w:pStyle w:val="a"/>
      <w:lvlText w:val="%1."/>
      <w:lvlJc w:val="left"/>
      <w:pPr>
        <w:tabs>
          <w:tab w:val="num" w:pos="1854"/>
        </w:tabs>
        <w:ind w:left="1854" w:hanging="720"/>
      </w:pPr>
    </w:lvl>
  </w:abstractNum>
  <w:abstractNum w:abstractNumId="14">
    <w:nsid w:val="7C2A28D1"/>
    <w:multiLevelType w:val="hybridMultilevel"/>
    <w:tmpl w:val="F9A61696"/>
    <w:lvl w:ilvl="0" w:tplc="FFFFFFFF">
      <w:start w:val="1"/>
      <w:numFmt w:val="upperRoman"/>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6"/>
    <w:lvlOverride w:ilvl="0">
      <w:startOverride w:val="1"/>
    </w:lvlOverride>
  </w:num>
  <w:num w:numId="14">
    <w:abstractNumId w:val="7"/>
    <w:lvlOverride w:ilvl="0">
      <w:startOverride w:val="1"/>
    </w:lvlOverride>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6E9"/>
    <w:rsid w:val="002268BD"/>
    <w:rsid w:val="002366E9"/>
    <w:rsid w:val="005A03E8"/>
    <w:rsid w:val="005D6EA6"/>
    <w:rsid w:val="00690475"/>
    <w:rsid w:val="00F577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68BD"/>
  </w:style>
  <w:style w:type="paragraph" w:styleId="10">
    <w:name w:val="heading 1"/>
    <w:basedOn w:val="a0"/>
    <w:next w:val="a0"/>
    <w:link w:val="11"/>
    <w:qFormat/>
    <w:rsid w:val="005D6EA6"/>
    <w:pPr>
      <w:widowControl w:val="0"/>
      <w:numPr>
        <w:numId w:val="1"/>
      </w:numPr>
      <w:spacing w:before="120" w:after="60" w:line="240" w:lineRule="auto"/>
      <w:jc w:val="center"/>
      <w:outlineLvl w:val="0"/>
    </w:pPr>
    <w:rPr>
      <w:rFonts w:ascii="NTHelvetica/Cyrillic" w:eastAsia="Times New Roman" w:hAnsi="NTHelvetica/Cyrillic" w:cs="Times New Roman"/>
      <w:b/>
      <w:kern w:val="28"/>
      <w:sz w:val="20"/>
      <w:szCs w:val="20"/>
      <w:lang w:eastAsia="ru-RU"/>
    </w:rPr>
  </w:style>
  <w:style w:type="paragraph" w:styleId="20">
    <w:name w:val="heading 2"/>
    <w:basedOn w:val="a0"/>
    <w:next w:val="a0"/>
    <w:link w:val="21"/>
    <w:semiHidden/>
    <w:unhideWhenUsed/>
    <w:qFormat/>
    <w:rsid w:val="005D6EA6"/>
    <w:pPr>
      <w:keepNext/>
      <w:spacing w:after="0" w:line="240" w:lineRule="auto"/>
      <w:ind w:firstLine="709"/>
      <w:jc w:val="center"/>
      <w:outlineLvl w:val="1"/>
    </w:pPr>
    <w:rPr>
      <w:rFonts w:ascii="Arial" w:eastAsia="Times New Roman" w:hAnsi="Arial" w:cs="Times New Roman"/>
      <w:b/>
      <w:sz w:val="20"/>
      <w:szCs w:val="20"/>
      <w:lang w:eastAsia="ru-RU"/>
    </w:rPr>
  </w:style>
  <w:style w:type="paragraph" w:styleId="3">
    <w:name w:val="heading 3"/>
    <w:basedOn w:val="a0"/>
    <w:next w:val="a0"/>
    <w:link w:val="30"/>
    <w:unhideWhenUsed/>
    <w:qFormat/>
    <w:rsid w:val="005D6EA6"/>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0">
    <w:name w:val="heading 4"/>
    <w:basedOn w:val="a0"/>
    <w:next w:val="a0"/>
    <w:link w:val="41"/>
    <w:unhideWhenUsed/>
    <w:qFormat/>
    <w:rsid w:val="005D6EA6"/>
    <w:pPr>
      <w:widowControl w:val="0"/>
      <w:numPr>
        <w:ilvl w:val="3"/>
        <w:numId w:val="1"/>
      </w:numPr>
      <w:spacing w:after="60" w:line="240" w:lineRule="auto"/>
      <w:jc w:val="both"/>
      <w:outlineLvl w:val="3"/>
    </w:pPr>
    <w:rPr>
      <w:rFonts w:ascii="NTHelvetica/Cyrillic" w:eastAsia="Times New Roman" w:hAnsi="NTHelvetica/Cyrillic" w:cs="Times New Roman"/>
      <w:sz w:val="20"/>
      <w:szCs w:val="20"/>
      <w:lang w:eastAsia="ru-RU"/>
    </w:rPr>
  </w:style>
  <w:style w:type="paragraph" w:styleId="5">
    <w:name w:val="heading 5"/>
    <w:basedOn w:val="a0"/>
    <w:next w:val="a0"/>
    <w:link w:val="50"/>
    <w:semiHidden/>
    <w:unhideWhenUsed/>
    <w:qFormat/>
    <w:rsid w:val="005D6EA6"/>
    <w:pPr>
      <w:numPr>
        <w:ilvl w:val="4"/>
        <w:numId w:val="1"/>
      </w:numPr>
      <w:spacing w:before="240" w:after="60" w:line="240" w:lineRule="auto"/>
      <w:outlineLvl w:val="4"/>
    </w:pPr>
    <w:rPr>
      <w:rFonts w:ascii="Arial" w:eastAsia="Times New Roman" w:hAnsi="Arial" w:cs="Times New Roman"/>
      <w:szCs w:val="20"/>
      <w:lang w:eastAsia="ru-RU"/>
    </w:rPr>
  </w:style>
  <w:style w:type="paragraph" w:styleId="6">
    <w:name w:val="heading 6"/>
    <w:basedOn w:val="a0"/>
    <w:next w:val="a0"/>
    <w:link w:val="60"/>
    <w:semiHidden/>
    <w:unhideWhenUsed/>
    <w:qFormat/>
    <w:rsid w:val="005D6EA6"/>
    <w:pPr>
      <w:keepNext/>
      <w:tabs>
        <w:tab w:val="num" w:pos="0"/>
      </w:tabs>
      <w:suppressAutoHyphens/>
      <w:ind w:left="1152" w:hanging="1152"/>
      <w:jc w:val="right"/>
      <w:outlineLvl w:val="5"/>
    </w:pPr>
    <w:rPr>
      <w:rFonts w:ascii="Arial" w:eastAsia="Calibri" w:hAnsi="Arial" w:cs="Arial"/>
      <w:i/>
      <w:lang w:eastAsia="ar-SA"/>
    </w:rPr>
  </w:style>
  <w:style w:type="paragraph" w:styleId="7">
    <w:name w:val="heading 7"/>
    <w:basedOn w:val="a0"/>
    <w:next w:val="a0"/>
    <w:link w:val="70"/>
    <w:uiPriority w:val="99"/>
    <w:semiHidden/>
    <w:unhideWhenUsed/>
    <w:qFormat/>
    <w:rsid w:val="005D6EA6"/>
    <w:pPr>
      <w:numPr>
        <w:ilvl w:val="6"/>
        <w:numId w:val="1"/>
      </w:num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uiPriority w:val="99"/>
    <w:semiHidden/>
    <w:unhideWhenUsed/>
    <w:qFormat/>
    <w:rsid w:val="005D6EA6"/>
    <w:pPr>
      <w:numPr>
        <w:ilvl w:val="7"/>
        <w:numId w:val="1"/>
      </w:num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0"/>
    <w:next w:val="a0"/>
    <w:link w:val="90"/>
    <w:uiPriority w:val="99"/>
    <w:semiHidden/>
    <w:unhideWhenUsed/>
    <w:qFormat/>
    <w:rsid w:val="005D6EA6"/>
    <w:pPr>
      <w:numPr>
        <w:ilvl w:val="8"/>
        <w:numId w:val="1"/>
      </w:numPr>
      <w:spacing w:before="240" w:after="60" w:line="240" w:lineRule="auto"/>
      <w:outlineLvl w:val="8"/>
    </w:pPr>
    <w:rPr>
      <w:rFonts w:ascii="Arial" w:eastAsia="Times New Roman" w:hAnsi="Arial"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D6EA6"/>
    <w:rPr>
      <w:rFonts w:ascii="NTHelvetica/Cyrillic" w:eastAsia="Times New Roman" w:hAnsi="NTHelvetica/Cyrillic" w:cs="Times New Roman"/>
      <w:b/>
      <w:kern w:val="28"/>
      <w:sz w:val="20"/>
      <w:szCs w:val="20"/>
      <w:lang w:eastAsia="ru-RU"/>
    </w:rPr>
  </w:style>
  <w:style w:type="character" w:customStyle="1" w:styleId="21">
    <w:name w:val="Заголовок 2 Знак"/>
    <w:basedOn w:val="a1"/>
    <w:link w:val="20"/>
    <w:semiHidden/>
    <w:rsid w:val="005D6EA6"/>
    <w:rPr>
      <w:rFonts w:ascii="Arial" w:eastAsia="Times New Roman" w:hAnsi="Arial" w:cs="Times New Roman"/>
      <w:b/>
      <w:sz w:val="20"/>
      <w:szCs w:val="20"/>
      <w:lang w:eastAsia="ru-RU"/>
    </w:rPr>
  </w:style>
  <w:style w:type="character" w:customStyle="1" w:styleId="30">
    <w:name w:val="Заголовок 3 Знак"/>
    <w:basedOn w:val="a1"/>
    <w:link w:val="3"/>
    <w:rsid w:val="005D6EA6"/>
    <w:rPr>
      <w:rFonts w:ascii="Times New Roman" w:eastAsia="Times New Roman" w:hAnsi="Times New Roman" w:cs="Times New Roman"/>
      <w:b/>
      <w:sz w:val="24"/>
      <w:szCs w:val="20"/>
      <w:lang w:eastAsia="ru-RU"/>
    </w:rPr>
  </w:style>
  <w:style w:type="character" w:customStyle="1" w:styleId="41">
    <w:name w:val="Заголовок 4 Знак"/>
    <w:basedOn w:val="a1"/>
    <w:link w:val="40"/>
    <w:rsid w:val="005D6EA6"/>
    <w:rPr>
      <w:rFonts w:ascii="NTHelvetica/Cyrillic" w:eastAsia="Times New Roman" w:hAnsi="NTHelvetica/Cyrillic" w:cs="Times New Roman"/>
      <w:sz w:val="20"/>
      <w:szCs w:val="20"/>
      <w:lang w:eastAsia="ru-RU"/>
    </w:rPr>
  </w:style>
  <w:style w:type="character" w:customStyle="1" w:styleId="50">
    <w:name w:val="Заголовок 5 Знак"/>
    <w:basedOn w:val="a1"/>
    <w:link w:val="5"/>
    <w:semiHidden/>
    <w:rsid w:val="005D6EA6"/>
    <w:rPr>
      <w:rFonts w:ascii="Arial" w:eastAsia="Times New Roman" w:hAnsi="Arial" w:cs="Times New Roman"/>
      <w:szCs w:val="20"/>
      <w:lang w:eastAsia="ru-RU"/>
    </w:rPr>
  </w:style>
  <w:style w:type="character" w:customStyle="1" w:styleId="60">
    <w:name w:val="Заголовок 6 Знак"/>
    <w:basedOn w:val="a1"/>
    <w:link w:val="6"/>
    <w:semiHidden/>
    <w:rsid w:val="005D6EA6"/>
    <w:rPr>
      <w:rFonts w:ascii="Arial" w:eastAsia="Calibri" w:hAnsi="Arial" w:cs="Arial"/>
      <w:i/>
      <w:lang w:eastAsia="ar-SA"/>
    </w:rPr>
  </w:style>
  <w:style w:type="character" w:customStyle="1" w:styleId="70">
    <w:name w:val="Заголовок 7 Знак"/>
    <w:basedOn w:val="a1"/>
    <w:link w:val="7"/>
    <w:uiPriority w:val="99"/>
    <w:semiHidden/>
    <w:rsid w:val="005D6EA6"/>
    <w:rPr>
      <w:rFonts w:ascii="Arial" w:eastAsia="Times New Roman" w:hAnsi="Arial" w:cs="Times New Roman"/>
      <w:sz w:val="20"/>
      <w:szCs w:val="20"/>
      <w:lang w:eastAsia="ru-RU"/>
    </w:rPr>
  </w:style>
  <w:style w:type="character" w:customStyle="1" w:styleId="80">
    <w:name w:val="Заголовок 8 Знак"/>
    <w:basedOn w:val="a1"/>
    <w:link w:val="8"/>
    <w:uiPriority w:val="99"/>
    <w:semiHidden/>
    <w:rsid w:val="005D6EA6"/>
    <w:rPr>
      <w:rFonts w:ascii="Arial" w:eastAsia="Times New Roman" w:hAnsi="Arial" w:cs="Times New Roman"/>
      <w:i/>
      <w:sz w:val="20"/>
      <w:szCs w:val="20"/>
      <w:lang w:eastAsia="ru-RU"/>
    </w:rPr>
  </w:style>
  <w:style w:type="character" w:customStyle="1" w:styleId="90">
    <w:name w:val="Заголовок 9 Знак"/>
    <w:basedOn w:val="a1"/>
    <w:link w:val="9"/>
    <w:uiPriority w:val="99"/>
    <w:semiHidden/>
    <w:rsid w:val="005D6EA6"/>
    <w:rPr>
      <w:rFonts w:ascii="Arial" w:eastAsia="Times New Roman" w:hAnsi="Arial" w:cs="Times New Roman"/>
      <w:i/>
      <w:sz w:val="18"/>
      <w:szCs w:val="20"/>
      <w:lang w:eastAsia="ru-RU"/>
    </w:rPr>
  </w:style>
  <w:style w:type="numbering" w:customStyle="1" w:styleId="12">
    <w:name w:val="Нет списка1"/>
    <w:next w:val="a3"/>
    <w:uiPriority w:val="99"/>
    <w:semiHidden/>
    <w:unhideWhenUsed/>
    <w:rsid w:val="005D6EA6"/>
  </w:style>
  <w:style w:type="character" w:styleId="a4">
    <w:name w:val="Hyperlink"/>
    <w:basedOn w:val="a1"/>
    <w:semiHidden/>
    <w:unhideWhenUsed/>
    <w:rsid w:val="005D6EA6"/>
    <w:rPr>
      <w:color w:val="0000FF"/>
      <w:u w:val="single"/>
    </w:rPr>
  </w:style>
  <w:style w:type="character" w:styleId="a5">
    <w:name w:val="FollowedHyperlink"/>
    <w:basedOn w:val="a1"/>
    <w:semiHidden/>
    <w:unhideWhenUsed/>
    <w:rsid w:val="005D6EA6"/>
    <w:rPr>
      <w:color w:val="800080"/>
      <w:u w:val="single"/>
    </w:rPr>
  </w:style>
  <w:style w:type="paragraph" w:styleId="HTML">
    <w:name w:val="HTML Preformatted"/>
    <w:basedOn w:val="a0"/>
    <w:link w:val="HTML0"/>
    <w:semiHidden/>
    <w:unhideWhenUsed/>
    <w:rsid w:val="005D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5D6EA6"/>
    <w:rPr>
      <w:rFonts w:ascii="Courier New" w:eastAsia="Times New Roman" w:hAnsi="Courier New" w:cs="Courier New"/>
      <w:sz w:val="20"/>
      <w:szCs w:val="20"/>
      <w:lang w:eastAsia="ru-RU"/>
    </w:rPr>
  </w:style>
  <w:style w:type="paragraph" w:styleId="a6">
    <w:name w:val="Normal (Web)"/>
    <w:basedOn w:val="a0"/>
    <w:uiPriority w:val="99"/>
    <w:semiHidden/>
    <w:unhideWhenUsed/>
    <w:rsid w:val="005D6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index 1"/>
    <w:basedOn w:val="a0"/>
    <w:next w:val="a0"/>
    <w:autoRedefine/>
    <w:uiPriority w:val="99"/>
    <w:semiHidden/>
    <w:unhideWhenUsed/>
    <w:rsid w:val="005D6EA6"/>
    <w:pPr>
      <w:suppressAutoHyphens/>
      <w:ind w:left="220" w:hanging="220"/>
    </w:pPr>
    <w:rPr>
      <w:rFonts w:ascii="Calibri" w:eastAsia="Calibri" w:hAnsi="Calibri" w:cs="Arial Unicode MS"/>
      <w:lang w:eastAsia="ar-SA"/>
    </w:rPr>
  </w:style>
  <w:style w:type="paragraph" w:styleId="a7">
    <w:name w:val="annotation text"/>
    <w:basedOn w:val="a0"/>
    <w:link w:val="a8"/>
    <w:uiPriority w:val="99"/>
    <w:semiHidden/>
    <w:unhideWhenUsed/>
    <w:rsid w:val="005D6EA6"/>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7"/>
    <w:uiPriority w:val="99"/>
    <w:semiHidden/>
    <w:rsid w:val="005D6EA6"/>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5D6EA6"/>
    <w:pPr>
      <w:widowControl w:val="0"/>
      <w:tabs>
        <w:tab w:val="num" w:pos="2509"/>
        <w:tab w:val="center" w:pos="4153"/>
        <w:tab w:val="right" w:pos="8306"/>
      </w:tabs>
      <w:spacing w:after="0" w:line="240" w:lineRule="auto"/>
      <w:ind w:left="2509" w:hanging="18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semiHidden/>
    <w:rsid w:val="005D6EA6"/>
    <w:rPr>
      <w:rFonts w:ascii="Times New Roman" w:eastAsia="Times New Roman" w:hAnsi="Times New Roman" w:cs="Times New Roman"/>
      <w:sz w:val="20"/>
      <w:szCs w:val="20"/>
      <w:lang w:eastAsia="ru-RU"/>
    </w:rPr>
  </w:style>
  <w:style w:type="paragraph" w:styleId="ab">
    <w:name w:val="footer"/>
    <w:basedOn w:val="a0"/>
    <w:link w:val="ac"/>
    <w:uiPriority w:val="99"/>
    <w:semiHidden/>
    <w:unhideWhenUsed/>
    <w:rsid w:val="005D6EA6"/>
    <w:pPr>
      <w:widowControl w:val="0"/>
      <w:tabs>
        <w:tab w:val="num" w:pos="2509"/>
        <w:tab w:val="center" w:pos="4153"/>
        <w:tab w:val="right" w:pos="8306"/>
      </w:tabs>
      <w:spacing w:after="0" w:line="240" w:lineRule="auto"/>
      <w:ind w:left="2509" w:hanging="1800"/>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semiHidden/>
    <w:rsid w:val="005D6EA6"/>
    <w:rPr>
      <w:rFonts w:ascii="Times New Roman" w:eastAsia="Times New Roman" w:hAnsi="Times New Roman" w:cs="Times New Roman"/>
      <w:sz w:val="20"/>
      <w:szCs w:val="20"/>
      <w:lang w:eastAsia="ru-RU"/>
    </w:rPr>
  </w:style>
  <w:style w:type="paragraph" w:styleId="ad">
    <w:name w:val="index heading"/>
    <w:basedOn w:val="a0"/>
    <w:next w:val="13"/>
    <w:uiPriority w:val="99"/>
    <w:unhideWhenUsed/>
    <w:rsid w:val="005D6EA6"/>
    <w:pPr>
      <w:spacing w:after="0" w:line="240" w:lineRule="auto"/>
    </w:pPr>
    <w:rPr>
      <w:rFonts w:ascii="Times New Roman" w:eastAsia="Times New Roman" w:hAnsi="Times New Roman" w:cs="Times New Roman"/>
      <w:sz w:val="24"/>
      <w:szCs w:val="24"/>
      <w:lang w:eastAsia="ru-RU"/>
    </w:rPr>
  </w:style>
  <w:style w:type="paragraph" w:styleId="ae">
    <w:name w:val="caption"/>
    <w:basedOn w:val="a0"/>
    <w:next w:val="a0"/>
    <w:uiPriority w:val="99"/>
    <w:semiHidden/>
    <w:unhideWhenUsed/>
    <w:qFormat/>
    <w:rsid w:val="005D6EA6"/>
    <w:pPr>
      <w:spacing w:after="0" w:line="240" w:lineRule="auto"/>
      <w:jc w:val="right"/>
    </w:pPr>
    <w:rPr>
      <w:rFonts w:ascii="Arial" w:eastAsia="Times New Roman" w:hAnsi="Arial" w:cs="Times New Roman"/>
      <w:sz w:val="28"/>
      <w:szCs w:val="20"/>
      <w:lang w:eastAsia="ru-RU"/>
    </w:rPr>
  </w:style>
  <w:style w:type="paragraph" w:styleId="af">
    <w:name w:val="List"/>
    <w:basedOn w:val="a0"/>
    <w:uiPriority w:val="99"/>
    <w:semiHidden/>
    <w:unhideWhenUsed/>
    <w:rsid w:val="005D6EA6"/>
    <w:pPr>
      <w:spacing w:after="0" w:line="240" w:lineRule="auto"/>
      <w:ind w:left="283" w:hanging="283"/>
    </w:pPr>
    <w:rPr>
      <w:rFonts w:ascii="Times New Roman" w:eastAsia="Times New Roman" w:hAnsi="Times New Roman" w:cs="Times New Roman"/>
      <w:sz w:val="20"/>
      <w:szCs w:val="20"/>
      <w:lang w:eastAsia="ru-RU"/>
    </w:rPr>
  </w:style>
  <w:style w:type="paragraph" w:styleId="af0">
    <w:name w:val="List Bullet"/>
    <w:aliases w:val="EIA Bullet 1"/>
    <w:basedOn w:val="a0"/>
    <w:autoRedefine/>
    <w:uiPriority w:val="99"/>
    <w:semiHidden/>
    <w:unhideWhenUsed/>
    <w:rsid w:val="005D6EA6"/>
    <w:pPr>
      <w:suppressAutoHyphens/>
      <w:spacing w:after="0" w:line="312" w:lineRule="auto"/>
      <w:ind w:firstLine="720"/>
      <w:jc w:val="both"/>
    </w:pPr>
    <w:rPr>
      <w:rFonts w:ascii="Times New Roman" w:eastAsia="Batang" w:hAnsi="Times New Roman" w:cs="Times New Roman"/>
      <w:sz w:val="26"/>
      <w:szCs w:val="24"/>
      <w:lang w:eastAsia="ko-KR"/>
    </w:rPr>
  </w:style>
  <w:style w:type="paragraph" w:styleId="22">
    <w:name w:val="List 2"/>
    <w:basedOn w:val="a0"/>
    <w:uiPriority w:val="99"/>
    <w:semiHidden/>
    <w:unhideWhenUsed/>
    <w:rsid w:val="005D6EA6"/>
    <w:pPr>
      <w:widowControl w:val="0"/>
      <w:overflowPunct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31">
    <w:name w:val="List 3"/>
    <w:basedOn w:val="a0"/>
    <w:uiPriority w:val="99"/>
    <w:semiHidden/>
    <w:unhideWhenUsed/>
    <w:rsid w:val="005D6EA6"/>
    <w:pPr>
      <w:spacing w:after="0" w:line="240" w:lineRule="auto"/>
      <w:ind w:left="849" w:hanging="283"/>
    </w:pPr>
    <w:rPr>
      <w:rFonts w:ascii="Times New Roman" w:eastAsia="Times New Roman" w:hAnsi="Times New Roman" w:cs="Times New Roman"/>
      <w:sz w:val="24"/>
      <w:szCs w:val="24"/>
      <w:lang w:eastAsia="ru-RU"/>
    </w:rPr>
  </w:style>
  <w:style w:type="paragraph" w:styleId="42">
    <w:name w:val="List 4"/>
    <w:basedOn w:val="a0"/>
    <w:uiPriority w:val="99"/>
    <w:semiHidden/>
    <w:unhideWhenUsed/>
    <w:rsid w:val="005D6EA6"/>
    <w:pPr>
      <w:spacing w:after="0" w:line="240" w:lineRule="auto"/>
      <w:ind w:left="1132" w:hanging="283"/>
    </w:pPr>
    <w:rPr>
      <w:rFonts w:ascii="Times New Roman" w:eastAsia="Times New Roman" w:hAnsi="Times New Roman" w:cs="Times New Roman"/>
      <w:sz w:val="24"/>
      <w:szCs w:val="24"/>
      <w:lang w:eastAsia="ru-RU"/>
    </w:rPr>
  </w:style>
  <w:style w:type="paragraph" w:styleId="23">
    <w:name w:val="List Bullet 2"/>
    <w:basedOn w:val="a0"/>
    <w:uiPriority w:val="99"/>
    <w:semiHidden/>
    <w:unhideWhenUsed/>
    <w:rsid w:val="005D6EA6"/>
    <w:pPr>
      <w:tabs>
        <w:tab w:val="num" w:pos="850"/>
        <w:tab w:val="num" w:pos="1080"/>
      </w:tabs>
      <w:spacing w:after="0" w:line="240" w:lineRule="auto"/>
      <w:ind w:left="567"/>
    </w:pPr>
    <w:rPr>
      <w:rFonts w:ascii="Times New Roman" w:eastAsia="Times New Roman" w:hAnsi="Times New Roman" w:cs="Times New Roman"/>
      <w:sz w:val="20"/>
      <w:szCs w:val="20"/>
      <w:lang w:eastAsia="ru-RU"/>
    </w:rPr>
  </w:style>
  <w:style w:type="paragraph" w:styleId="4">
    <w:name w:val="List Bullet 4"/>
    <w:basedOn w:val="a0"/>
    <w:uiPriority w:val="99"/>
    <w:semiHidden/>
    <w:unhideWhenUsed/>
    <w:rsid w:val="005D6EA6"/>
    <w:pPr>
      <w:numPr>
        <w:numId w:val="15"/>
      </w:numPr>
      <w:tabs>
        <w:tab w:val="clear" w:pos="1209"/>
        <w:tab w:val="num" w:pos="0"/>
      </w:tabs>
      <w:spacing w:after="0" w:line="240" w:lineRule="auto"/>
      <w:ind w:left="0" w:firstLine="0"/>
    </w:pPr>
    <w:rPr>
      <w:rFonts w:ascii="Times New Roman" w:eastAsia="Times New Roman" w:hAnsi="Times New Roman" w:cs="Times New Roman"/>
      <w:sz w:val="24"/>
      <w:szCs w:val="24"/>
      <w:lang w:eastAsia="ru-RU"/>
    </w:rPr>
  </w:style>
  <w:style w:type="paragraph" w:styleId="af1">
    <w:name w:val="Title"/>
    <w:basedOn w:val="a0"/>
    <w:link w:val="af2"/>
    <w:uiPriority w:val="99"/>
    <w:qFormat/>
    <w:rsid w:val="005D6EA6"/>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lang w:eastAsia="ru-RU"/>
    </w:rPr>
  </w:style>
  <w:style w:type="character" w:customStyle="1" w:styleId="af2">
    <w:name w:val="Название Знак"/>
    <w:basedOn w:val="a1"/>
    <w:link w:val="af1"/>
    <w:uiPriority w:val="99"/>
    <w:rsid w:val="005D6EA6"/>
    <w:rPr>
      <w:rFonts w:ascii="Times New Roman" w:eastAsia="Times New Roman" w:hAnsi="Times New Roman" w:cs="Times New Roman"/>
      <w:b/>
      <w:bCs/>
      <w:shd w:val="clear" w:color="auto" w:fill="FFFFFF"/>
      <w:lang w:eastAsia="ru-RU"/>
    </w:rPr>
  </w:style>
  <w:style w:type="paragraph" w:styleId="a">
    <w:name w:val="Body Text"/>
    <w:basedOn w:val="a0"/>
    <w:link w:val="af3"/>
    <w:uiPriority w:val="99"/>
    <w:semiHidden/>
    <w:unhideWhenUsed/>
    <w:rsid w:val="005D6EA6"/>
    <w:pPr>
      <w:numPr>
        <w:numId w:val="2"/>
      </w:numPr>
      <w:spacing w:after="0" w:line="240" w:lineRule="auto"/>
      <w:ind w:left="0" w:firstLine="0"/>
    </w:pPr>
    <w:rPr>
      <w:rFonts w:ascii="Times New Roman" w:eastAsia="Times New Roman" w:hAnsi="Times New Roman" w:cs="Times New Roman"/>
      <w:sz w:val="24"/>
      <w:szCs w:val="20"/>
      <w:lang w:eastAsia="ru-RU"/>
    </w:rPr>
  </w:style>
  <w:style w:type="character" w:customStyle="1" w:styleId="af3">
    <w:name w:val="Основной текст Знак"/>
    <w:basedOn w:val="a1"/>
    <w:link w:val="a"/>
    <w:uiPriority w:val="99"/>
    <w:semiHidden/>
    <w:rsid w:val="005D6EA6"/>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Основной текст с отступом Знак Знак Знак"/>
    <w:basedOn w:val="a1"/>
    <w:link w:val="af5"/>
    <w:semiHidden/>
    <w:locked/>
    <w:rsid w:val="005D6EA6"/>
    <w:rPr>
      <w:rFonts w:ascii="Times New Roman" w:eastAsia="Times New Roman" w:hAnsi="Times New Roman" w:cs="Times New Roman"/>
      <w:color w:val="000000"/>
      <w:sz w:val="24"/>
      <w:szCs w:val="20"/>
      <w:lang w:eastAsia="ru-RU"/>
    </w:rPr>
  </w:style>
  <w:style w:type="paragraph" w:styleId="af5">
    <w:name w:val="Body Text Indent"/>
    <w:aliases w:val="Основной текст с отступом Знак Знак"/>
    <w:basedOn w:val="a0"/>
    <w:link w:val="af4"/>
    <w:semiHidden/>
    <w:unhideWhenUsed/>
    <w:rsid w:val="005D6EA6"/>
    <w:pPr>
      <w:snapToGrid w:val="0"/>
      <w:spacing w:after="0" w:line="240" w:lineRule="auto"/>
      <w:ind w:left="-142"/>
    </w:pPr>
    <w:rPr>
      <w:rFonts w:ascii="Times New Roman" w:eastAsia="Times New Roman" w:hAnsi="Times New Roman" w:cs="Times New Roman"/>
      <w:color w:val="000000"/>
      <w:sz w:val="24"/>
      <w:szCs w:val="20"/>
      <w:lang w:eastAsia="ru-RU"/>
    </w:rPr>
  </w:style>
  <w:style w:type="character" w:customStyle="1" w:styleId="14">
    <w:name w:val="Основной текст с отступом Знак1"/>
    <w:basedOn w:val="a1"/>
    <w:uiPriority w:val="99"/>
    <w:semiHidden/>
    <w:rsid w:val="005D6EA6"/>
  </w:style>
  <w:style w:type="character" w:customStyle="1" w:styleId="24">
    <w:name w:val="Основной текст с отступом Знак2"/>
    <w:aliases w:val="Основной текст с отступом Знак1 Знак1,Основной текст с отступом Знак Знак Знак1"/>
    <w:basedOn w:val="a1"/>
    <w:semiHidden/>
    <w:rsid w:val="005D6EA6"/>
    <w:rPr>
      <w:rFonts w:ascii="Times New Roman" w:eastAsia="Times New Roman" w:hAnsi="Times New Roman"/>
      <w:sz w:val="24"/>
      <w:szCs w:val="24"/>
      <w:lang w:eastAsia="ru-RU"/>
    </w:rPr>
  </w:style>
  <w:style w:type="paragraph" w:styleId="25">
    <w:name w:val="List Continue 2"/>
    <w:basedOn w:val="a0"/>
    <w:uiPriority w:val="99"/>
    <w:semiHidden/>
    <w:unhideWhenUsed/>
    <w:rsid w:val="005D6EA6"/>
    <w:pPr>
      <w:spacing w:after="120" w:line="240" w:lineRule="auto"/>
      <w:ind w:left="566"/>
    </w:pPr>
    <w:rPr>
      <w:rFonts w:ascii="Times New Roman" w:eastAsia="Times New Roman" w:hAnsi="Times New Roman" w:cs="Times New Roman"/>
      <w:sz w:val="24"/>
      <w:szCs w:val="24"/>
      <w:lang w:eastAsia="ru-RU"/>
    </w:rPr>
  </w:style>
  <w:style w:type="paragraph" w:styleId="32">
    <w:name w:val="List Continue 3"/>
    <w:basedOn w:val="a0"/>
    <w:uiPriority w:val="99"/>
    <w:semiHidden/>
    <w:unhideWhenUsed/>
    <w:rsid w:val="005D6EA6"/>
    <w:pPr>
      <w:spacing w:after="120" w:line="240" w:lineRule="auto"/>
      <w:ind w:left="849"/>
    </w:pPr>
    <w:rPr>
      <w:rFonts w:ascii="Times New Roman" w:eastAsia="Times New Roman" w:hAnsi="Times New Roman" w:cs="Times New Roman"/>
      <w:sz w:val="24"/>
      <w:szCs w:val="24"/>
      <w:lang w:eastAsia="ru-RU"/>
    </w:rPr>
  </w:style>
  <w:style w:type="paragraph" w:styleId="af6">
    <w:name w:val="Body Text First Indent"/>
    <w:basedOn w:val="a"/>
    <w:link w:val="af7"/>
    <w:uiPriority w:val="99"/>
    <w:semiHidden/>
    <w:unhideWhenUsed/>
    <w:rsid w:val="005D6EA6"/>
    <w:pPr>
      <w:spacing w:after="120"/>
      <w:ind w:firstLine="210"/>
    </w:pPr>
    <w:rPr>
      <w:szCs w:val="24"/>
    </w:rPr>
  </w:style>
  <w:style w:type="character" w:customStyle="1" w:styleId="af7">
    <w:name w:val="Красная строка Знак"/>
    <w:basedOn w:val="af3"/>
    <w:link w:val="af6"/>
    <w:uiPriority w:val="99"/>
    <w:semiHidden/>
    <w:rsid w:val="005D6EA6"/>
    <w:rPr>
      <w:rFonts w:ascii="Times New Roman" w:eastAsia="Times New Roman" w:hAnsi="Times New Roman" w:cs="Times New Roman"/>
      <w:sz w:val="24"/>
      <w:szCs w:val="24"/>
      <w:lang w:eastAsia="ru-RU"/>
    </w:rPr>
  </w:style>
  <w:style w:type="paragraph" w:styleId="26">
    <w:name w:val="Body Text 2"/>
    <w:basedOn w:val="a0"/>
    <w:link w:val="27"/>
    <w:uiPriority w:val="99"/>
    <w:semiHidden/>
    <w:unhideWhenUsed/>
    <w:rsid w:val="005D6EA6"/>
    <w:pPr>
      <w:spacing w:after="0" w:line="240" w:lineRule="auto"/>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1"/>
    <w:link w:val="26"/>
    <w:uiPriority w:val="99"/>
    <w:semiHidden/>
    <w:rsid w:val="005D6EA6"/>
    <w:rPr>
      <w:rFonts w:ascii="Times New Roman" w:eastAsia="Times New Roman" w:hAnsi="Times New Roman" w:cs="Times New Roman"/>
      <w:sz w:val="24"/>
      <w:szCs w:val="20"/>
      <w:lang w:eastAsia="ru-RU"/>
    </w:rPr>
  </w:style>
  <w:style w:type="paragraph" w:styleId="33">
    <w:name w:val="Body Text 3"/>
    <w:basedOn w:val="a0"/>
    <w:link w:val="34"/>
    <w:uiPriority w:val="99"/>
    <w:semiHidden/>
    <w:unhideWhenUsed/>
    <w:rsid w:val="005D6EA6"/>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uiPriority w:val="99"/>
    <w:semiHidden/>
    <w:rsid w:val="005D6EA6"/>
    <w:rPr>
      <w:rFonts w:ascii="Times New Roman" w:eastAsia="Times New Roman" w:hAnsi="Times New Roman" w:cs="Times New Roman"/>
      <w:sz w:val="24"/>
      <w:szCs w:val="20"/>
      <w:lang w:eastAsia="ru-RU"/>
    </w:rPr>
  </w:style>
  <w:style w:type="paragraph" w:styleId="28">
    <w:name w:val="Body Text Indent 2"/>
    <w:basedOn w:val="a0"/>
    <w:link w:val="29"/>
    <w:uiPriority w:val="99"/>
    <w:semiHidden/>
    <w:unhideWhenUsed/>
    <w:rsid w:val="005D6EA6"/>
    <w:pPr>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1"/>
    <w:link w:val="28"/>
    <w:uiPriority w:val="99"/>
    <w:semiHidden/>
    <w:rsid w:val="005D6EA6"/>
    <w:rPr>
      <w:rFonts w:ascii="Times New Roman" w:eastAsia="Times New Roman" w:hAnsi="Times New Roman" w:cs="Times New Roman"/>
      <w:sz w:val="20"/>
      <w:szCs w:val="20"/>
      <w:lang w:eastAsia="ru-RU"/>
    </w:rPr>
  </w:style>
  <w:style w:type="paragraph" w:styleId="35">
    <w:name w:val="Body Text Indent 3"/>
    <w:basedOn w:val="a0"/>
    <w:link w:val="36"/>
    <w:uiPriority w:val="99"/>
    <w:semiHidden/>
    <w:unhideWhenUsed/>
    <w:rsid w:val="005D6EA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semiHidden/>
    <w:rsid w:val="005D6EA6"/>
    <w:rPr>
      <w:rFonts w:ascii="Times New Roman" w:eastAsia="Times New Roman" w:hAnsi="Times New Roman" w:cs="Times New Roman"/>
      <w:sz w:val="16"/>
      <w:szCs w:val="16"/>
      <w:lang w:eastAsia="ru-RU"/>
    </w:rPr>
  </w:style>
  <w:style w:type="paragraph" w:styleId="af8">
    <w:name w:val="Block Text"/>
    <w:basedOn w:val="a0"/>
    <w:uiPriority w:val="99"/>
    <w:semiHidden/>
    <w:unhideWhenUsed/>
    <w:rsid w:val="005D6EA6"/>
    <w:pPr>
      <w:spacing w:after="0" w:line="240" w:lineRule="auto"/>
      <w:ind w:left="708" w:right="-109"/>
    </w:pPr>
    <w:rPr>
      <w:rFonts w:ascii="Arial" w:eastAsia="Times New Roman" w:hAnsi="Arial" w:cs="Arial"/>
      <w:sz w:val="24"/>
      <w:szCs w:val="24"/>
      <w:lang w:eastAsia="ru-RU"/>
    </w:rPr>
  </w:style>
  <w:style w:type="paragraph" w:styleId="af9">
    <w:name w:val="Plain Text"/>
    <w:basedOn w:val="a0"/>
    <w:link w:val="afa"/>
    <w:uiPriority w:val="99"/>
    <w:semiHidden/>
    <w:unhideWhenUsed/>
    <w:rsid w:val="005D6EA6"/>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uiPriority w:val="99"/>
    <w:semiHidden/>
    <w:rsid w:val="005D6EA6"/>
    <w:rPr>
      <w:rFonts w:ascii="Courier New" w:eastAsia="Times New Roman" w:hAnsi="Courier New" w:cs="Courier New"/>
      <w:sz w:val="20"/>
      <w:szCs w:val="20"/>
      <w:lang w:eastAsia="ru-RU"/>
    </w:rPr>
  </w:style>
  <w:style w:type="paragraph" w:styleId="afb">
    <w:name w:val="annotation subject"/>
    <w:basedOn w:val="a7"/>
    <w:next w:val="a7"/>
    <w:link w:val="afc"/>
    <w:uiPriority w:val="99"/>
    <w:semiHidden/>
    <w:unhideWhenUsed/>
    <w:rsid w:val="005D6EA6"/>
    <w:rPr>
      <w:b/>
      <w:bCs/>
    </w:rPr>
  </w:style>
  <w:style w:type="character" w:customStyle="1" w:styleId="afc">
    <w:name w:val="Тема примечания Знак"/>
    <w:basedOn w:val="a8"/>
    <w:link w:val="afb"/>
    <w:uiPriority w:val="99"/>
    <w:semiHidden/>
    <w:rsid w:val="005D6EA6"/>
    <w:rPr>
      <w:rFonts w:ascii="Times New Roman" w:eastAsia="Times New Roman" w:hAnsi="Times New Roman" w:cs="Times New Roman"/>
      <w:b/>
      <w:bCs/>
      <w:sz w:val="20"/>
      <w:szCs w:val="20"/>
      <w:lang w:eastAsia="ru-RU"/>
    </w:rPr>
  </w:style>
  <w:style w:type="paragraph" w:styleId="afd">
    <w:name w:val="Balloon Text"/>
    <w:basedOn w:val="a0"/>
    <w:link w:val="afe"/>
    <w:uiPriority w:val="99"/>
    <w:semiHidden/>
    <w:unhideWhenUsed/>
    <w:rsid w:val="005D6EA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1"/>
    <w:link w:val="afd"/>
    <w:uiPriority w:val="99"/>
    <w:semiHidden/>
    <w:rsid w:val="005D6EA6"/>
    <w:rPr>
      <w:rFonts w:ascii="Tahoma" w:eastAsia="Times New Roman" w:hAnsi="Tahoma" w:cs="Tahoma"/>
      <w:sz w:val="16"/>
      <w:szCs w:val="16"/>
      <w:lang w:eastAsia="ru-RU"/>
    </w:rPr>
  </w:style>
  <w:style w:type="paragraph" w:styleId="aff">
    <w:name w:val="No Spacing"/>
    <w:uiPriority w:val="99"/>
    <w:qFormat/>
    <w:rsid w:val="005D6EA6"/>
    <w:pPr>
      <w:spacing w:after="0" w:line="240" w:lineRule="auto"/>
    </w:pPr>
    <w:rPr>
      <w:rFonts w:ascii="Calibri" w:eastAsia="Times New Roman" w:hAnsi="Calibri" w:cs="Times New Roman"/>
      <w:lang w:eastAsia="ru-RU"/>
    </w:rPr>
  </w:style>
  <w:style w:type="paragraph" w:styleId="aff0">
    <w:name w:val="Revision"/>
    <w:uiPriority w:val="99"/>
    <w:semiHidden/>
    <w:rsid w:val="005D6EA6"/>
    <w:pPr>
      <w:spacing w:after="0" w:line="240" w:lineRule="auto"/>
    </w:pPr>
    <w:rPr>
      <w:rFonts w:ascii="Times New Roman" w:eastAsia="Times New Roman" w:hAnsi="Times New Roman" w:cs="Times New Roman"/>
      <w:sz w:val="20"/>
      <w:szCs w:val="20"/>
      <w:lang w:eastAsia="ru-RU"/>
    </w:rPr>
  </w:style>
  <w:style w:type="paragraph" w:styleId="aff1">
    <w:name w:val="List Paragraph"/>
    <w:basedOn w:val="a0"/>
    <w:uiPriority w:val="99"/>
    <w:qFormat/>
    <w:rsid w:val="005D6EA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5D6E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5D6EA6"/>
    <w:pPr>
      <w:widowControl w:val="0"/>
      <w:spacing w:after="0" w:line="240" w:lineRule="auto"/>
      <w:ind w:firstLine="720"/>
    </w:pPr>
    <w:rPr>
      <w:rFonts w:ascii="Times New Roman" w:eastAsia="Times New Roman" w:hAnsi="Times New Roman" w:cs="Times New Roman"/>
      <w:sz w:val="20"/>
      <w:szCs w:val="20"/>
      <w:lang w:eastAsia="ru-RU"/>
    </w:rPr>
  </w:style>
  <w:style w:type="paragraph" w:customStyle="1" w:styleId="aff2">
    <w:name w:val="Вадим"/>
    <w:basedOn w:val="a0"/>
    <w:uiPriority w:val="99"/>
    <w:rsid w:val="005D6EA6"/>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uiue">
    <w:name w:val="au?iue"/>
    <w:uiPriority w:val="99"/>
    <w:rsid w:val="005D6EA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1">
    <w:name w:val="Абзац списка1"/>
    <w:basedOn w:val="a0"/>
    <w:uiPriority w:val="99"/>
    <w:rsid w:val="005D6EA6"/>
    <w:pPr>
      <w:numPr>
        <w:numId w:val="3"/>
      </w:numPr>
      <w:spacing w:after="0" w:line="240" w:lineRule="auto"/>
      <w:ind w:left="720" w:firstLine="0"/>
      <w:contextualSpacing/>
    </w:pPr>
    <w:rPr>
      <w:rFonts w:ascii="Times New Roman" w:eastAsia="Calibri" w:hAnsi="Times New Roman" w:cs="Times New Roman"/>
      <w:sz w:val="24"/>
      <w:szCs w:val="24"/>
      <w:lang w:eastAsia="ru-RU"/>
    </w:rPr>
  </w:style>
  <w:style w:type="paragraph" w:customStyle="1" w:styleId="aff3">
    <w:name w:val="заголовок"/>
    <w:basedOn w:val="a0"/>
    <w:next w:val="a0"/>
    <w:uiPriority w:val="99"/>
    <w:rsid w:val="005D6EA6"/>
    <w:pPr>
      <w:keepNext/>
      <w:spacing w:before="240" w:after="120" w:line="240" w:lineRule="auto"/>
      <w:ind w:left="284" w:hanging="284"/>
      <w:jc w:val="center"/>
    </w:pPr>
    <w:rPr>
      <w:rFonts w:ascii="Pragmatica" w:eastAsia="Calibri" w:hAnsi="Pragmatica" w:cs="Times New Roman"/>
      <w:b/>
      <w:sz w:val="16"/>
      <w:szCs w:val="20"/>
      <w:lang w:val="en-GB" w:eastAsia="ru-RU"/>
    </w:rPr>
  </w:style>
  <w:style w:type="paragraph" w:customStyle="1" w:styleId="aff4">
    <w:name w:val="!Основной текст"/>
    <w:basedOn w:val="a0"/>
    <w:uiPriority w:val="99"/>
    <w:rsid w:val="005D6EA6"/>
    <w:pPr>
      <w:spacing w:after="0" w:line="240" w:lineRule="auto"/>
      <w:ind w:firstLine="709"/>
      <w:jc w:val="both"/>
    </w:pPr>
    <w:rPr>
      <w:rFonts w:ascii="Times New Roman" w:eastAsia="Calibri" w:hAnsi="Times New Roman" w:cs="Times New Roman"/>
      <w:sz w:val="24"/>
      <w:szCs w:val="20"/>
      <w:lang w:eastAsia="ru-RU"/>
    </w:rPr>
  </w:style>
  <w:style w:type="paragraph" w:customStyle="1" w:styleId="aff5">
    <w:name w:val="???????"/>
    <w:uiPriority w:val="99"/>
    <w:rsid w:val="005D6EA6"/>
    <w:pPr>
      <w:widowControl w:val="0"/>
      <w:spacing w:after="0" w:line="240" w:lineRule="auto"/>
    </w:pPr>
    <w:rPr>
      <w:rFonts w:ascii="Times New Roman" w:eastAsia="Calibri" w:hAnsi="Times New Roman" w:cs="Times New Roman"/>
      <w:sz w:val="20"/>
      <w:szCs w:val="20"/>
      <w:lang w:eastAsia="ru-RU"/>
    </w:rPr>
  </w:style>
  <w:style w:type="paragraph" w:customStyle="1" w:styleId="aff6">
    <w:name w:val="бычный"/>
    <w:uiPriority w:val="99"/>
    <w:rsid w:val="005D6EA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10">
    <w:name w:val="Основной текст с отступом 21"/>
    <w:basedOn w:val="a0"/>
    <w:uiPriority w:val="99"/>
    <w:rsid w:val="005D6EA6"/>
    <w:pPr>
      <w:widowControl w:val="0"/>
      <w:spacing w:after="0" w:line="240" w:lineRule="auto"/>
      <w:ind w:firstLine="720"/>
      <w:jc w:val="both"/>
    </w:pPr>
    <w:rPr>
      <w:rFonts w:ascii="Tms Rmn" w:eastAsia="Times New Roman" w:hAnsi="Tms Rmn" w:cs="Times New Roman"/>
      <w:sz w:val="24"/>
      <w:szCs w:val="20"/>
      <w:lang w:eastAsia="ru-RU"/>
    </w:rPr>
  </w:style>
  <w:style w:type="paragraph" w:customStyle="1" w:styleId="211">
    <w:name w:val="Основной текст 21"/>
    <w:basedOn w:val="a0"/>
    <w:uiPriority w:val="99"/>
    <w:rsid w:val="005D6EA6"/>
    <w:pPr>
      <w:widowControl w:val="0"/>
      <w:spacing w:after="120" w:line="240" w:lineRule="auto"/>
      <w:ind w:left="283" w:firstLine="720"/>
    </w:pPr>
    <w:rPr>
      <w:rFonts w:ascii="Tms Rmn" w:eastAsia="Times New Roman" w:hAnsi="Tms Rmn" w:cs="Times New Roman"/>
      <w:sz w:val="20"/>
      <w:szCs w:val="20"/>
      <w:lang w:eastAsia="ru-RU"/>
    </w:rPr>
  </w:style>
  <w:style w:type="paragraph" w:customStyle="1" w:styleId="consplusnormal0">
    <w:name w:val="consplusnormal"/>
    <w:basedOn w:val="a0"/>
    <w:uiPriority w:val="99"/>
    <w:rsid w:val="005D6EA6"/>
    <w:pPr>
      <w:autoSpaceDE w:val="0"/>
      <w:autoSpaceDN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0"/>
    <w:uiPriority w:val="99"/>
    <w:rsid w:val="005D6EA6"/>
    <w:pPr>
      <w:spacing w:after="0" w:line="240" w:lineRule="auto"/>
      <w:ind w:firstLine="720"/>
    </w:pPr>
    <w:rPr>
      <w:rFonts w:ascii="TimesET" w:eastAsia="Times New Roman" w:hAnsi="TimesET" w:cs="Times New Roman"/>
      <w:szCs w:val="20"/>
      <w:lang w:eastAsia="ru-RU"/>
    </w:rPr>
  </w:style>
  <w:style w:type="paragraph" w:customStyle="1" w:styleId="2">
    <w:name w:val="Стиль2"/>
    <w:basedOn w:val="10"/>
    <w:uiPriority w:val="99"/>
    <w:rsid w:val="005D6EA6"/>
    <w:pPr>
      <w:keepNext/>
      <w:widowControl/>
      <w:numPr>
        <w:numId w:val="4"/>
      </w:numPr>
      <w:spacing w:before="0" w:after="0"/>
      <w:jc w:val="left"/>
    </w:pPr>
    <w:rPr>
      <w:rFonts w:ascii="Arial" w:hAnsi="Arial"/>
      <w:b w:val="0"/>
      <w:bCs/>
      <w:kern w:val="0"/>
      <w:sz w:val="22"/>
      <w:szCs w:val="24"/>
    </w:rPr>
  </w:style>
  <w:style w:type="paragraph" w:customStyle="1" w:styleId="Iniiaiieoaeno">
    <w:name w:val="Iniiaiie oaeno"/>
    <w:basedOn w:val="a0"/>
    <w:uiPriority w:val="99"/>
    <w:rsid w:val="005D6EA6"/>
    <w:pPr>
      <w:widowControl w:val="0"/>
      <w:spacing w:after="120" w:line="240" w:lineRule="auto"/>
      <w:ind w:firstLine="720"/>
    </w:pPr>
    <w:rPr>
      <w:rFonts w:ascii="Tms Rmn" w:eastAsia="Times New Roman" w:hAnsi="Tms Rmn" w:cs="Times New Roman"/>
      <w:sz w:val="20"/>
      <w:szCs w:val="20"/>
      <w:lang w:eastAsia="ru-RU"/>
    </w:rPr>
  </w:style>
  <w:style w:type="paragraph" w:customStyle="1" w:styleId="aff7">
    <w:name w:val="Знак"/>
    <w:basedOn w:val="a0"/>
    <w:uiPriority w:val="99"/>
    <w:rsid w:val="005D6EA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Табличный 1"/>
    <w:basedOn w:val="a0"/>
    <w:uiPriority w:val="99"/>
    <w:rsid w:val="005D6EA6"/>
    <w:pPr>
      <w:spacing w:after="0" w:line="240" w:lineRule="auto"/>
      <w:jc w:val="both"/>
    </w:pPr>
    <w:rPr>
      <w:rFonts w:ascii="Times New Roman" w:eastAsia="Times New Roman" w:hAnsi="Times New Roman" w:cs="Times New Roman"/>
      <w:sz w:val="24"/>
      <w:szCs w:val="20"/>
      <w:lang w:eastAsia="ru-RU"/>
    </w:rPr>
  </w:style>
  <w:style w:type="paragraph" w:customStyle="1" w:styleId="Iiaieaieanienea2">
    <w:name w:val="I?iaie?aiea nienea 2"/>
    <w:basedOn w:val="a0"/>
    <w:uiPriority w:val="99"/>
    <w:rsid w:val="005D6EA6"/>
    <w:pPr>
      <w:widowControl w:val="0"/>
      <w:overflowPunct w:val="0"/>
      <w:autoSpaceDE w:val="0"/>
      <w:autoSpaceDN w:val="0"/>
      <w:adjustRightInd w:val="0"/>
      <w:spacing w:after="120" w:line="240" w:lineRule="auto"/>
      <w:ind w:left="566" w:firstLine="720"/>
    </w:pPr>
    <w:rPr>
      <w:rFonts w:ascii="Garamond" w:eastAsia="Times New Roman" w:hAnsi="Garamond" w:cs="Times New Roman"/>
      <w:sz w:val="20"/>
      <w:szCs w:val="20"/>
    </w:rPr>
  </w:style>
  <w:style w:type="paragraph" w:customStyle="1" w:styleId="aff8">
    <w:name w:val="абзац"/>
    <w:basedOn w:val="a0"/>
    <w:uiPriority w:val="99"/>
    <w:rsid w:val="005D6EA6"/>
    <w:pPr>
      <w:spacing w:after="0" w:line="240" w:lineRule="auto"/>
      <w:ind w:firstLine="567"/>
      <w:jc w:val="both"/>
    </w:pPr>
    <w:rPr>
      <w:rFonts w:ascii="Times New Roman" w:eastAsia="Times New Roman" w:hAnsi="Times New Roman" w:cs="Times New Roman"/>
      <w:szCs w:val="20"/>
      <w:lang w:eastAsia="ru-RU"/>
    </w:rPr>
  </w:style>
  <w:style w:type="paragraph" w:customStyle="1" w:styleId="Default">
    <w:name w:val="Default"/>
    <w:uiPriority w:val="99"/>
    <w:rsid w:val="005D6E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9">
    <w:name w:val="Знак Знак Знак Знак Знак Знак Знак Знак Знак"/>
    <w:basedOn w:val="a0"/>
    <w:uiPriority w:val="99"/>
    <w:rsid w:val="005D6EA6"/>
    <w:pPr>
      <w:spacing w:after="0" w:line="240" w:lineRule="auto"/>
    </w:pPr>
    <w:rPr>
      <w:rFonts w:ascii="Verdana" w:eastAsia="Times New Roman" w:hAnsi="Verdana" w:cs="Verdana"/>
      <w:sz w:val="20"/>
      <w:szCs w:val="20"/>
      <w:lang w:val="en-US"/>
    </w:rPr>
  </w:style>
  <w:style w:type="paragraph" w:customStyle="1" w:styleId="BodyTextIndent21">
    <w:name w:val="Body Text Indent 21"/>
    <w:basedOn w:val="a0"/>
    <w:uiPriority w:val="99"/>
    <w:rsid w:val="005D6EA6"/>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yle6">
    <w:name w:val="Style6"/>
    <w:basedOn w:val="a0"/>
    <w:uiPriority w:val="99"/>
    <w:rsid w:val="005D6EA6"/>
    <w:pPr>
      <w:widowControl w:val="0"/>
      <w:autoSpaceDE w:val="0"/>
      <w:autoSpaceDN w:val="0"/>
      <w:adjustRightInd w:val="0"/>
      <w:spacing w:after="0" w:line="254" w:lineRule="exact"/>
    </w:pPr>
    <w:rPr>
      <w:rFonts w:ascii="Consolas" w:eastAsia="Times New Roman" w:hAnsi="Consolas" w:cs="Times New Roman"/>
      <w:sz w:val="24"/>
      <w:szCs w:val="24"/>
      <w:lang w:eastAsia="ru-RU"/>
    </w:rPr>
  </w:style>
  <w:style w:type="paragraph" w:customStyle="1" w:styleId="Style7">
    <w:name w:val="Style7"/>
    <w:basedOn w:val="a0"/>
    <w:uiPriority w:val="99"/>
    <w:rsid w:val="005D6EA6"/>
    <w:pPr>
      <w:widowControl w:val="0"/>
      <w:autoSpaceDE w:val="0"/>
      <w:autoSpaceDN w:val="0"/>
      <w:adjustRightInd w:val="0"/>
      <w:spacing w:after="0" w:line="257" w:lineRule="exact"/>
      <w:ind w:firstLine="658"/>
    </w:pPr>
    <w:rPr>
      <w:rFonts w:ascii="Consolas" w:eastAsia="Times New Roman" w:hAnsi="Consolas" w:cs="Times New Roman"/>
      <w:sz w:val="24"/>
      <w:szCs w:val="24"/>
      <w:lang w:eastAsia="ru-RU"/>
    </w:rPr>
  </w:style>
  <w:style w:type="paragraph" w:customStyle="1" w:styleId="16">
    <w:name w:val="Красная строка1"/>
    <w:basedOn w:val="a"/>
    <w:uiPriority w:val="99"/>
    <w:rsid w:val="005D6EA6"/>
    <w:pPr>
      <w:widowControl w:val="0"/>
      <w:suppressAutoHyphens/>
      <w:spacing w:after="120"/>
      <w:ind w:firstLine="210"/>
    </w:pPr>
    <w:rPr>
      <w:rFonts w:ascii="Arial" w:eastAsia="Lucida Sans Unicode" w:hAnsi="Arial"/>
      <w:szCs w:val="24"/>
    </w:rPr>
  </w:style>
  <w:style w:type="character" w:customStyle="1" w:styleId="S">
    <w:name w:val="S_Обычный в таблице Знак"/>
    <w:basedOn w:val="a1"/>
    <w:link w:val="S0"/>
    <w:locked/>
    <w:rsid w:val="005D6EA6"/>
    <w:rPr>
      <w:rFonts w:ascii="Times New Roman" w:eastAsia="Times New Roman" w:hAnsi="Times New Roman" w:cs="Times New Roman"/>
      <w:sz w:val="24"/>
      <w:szCs w:val="24"/>
      <w:lang w:eastAsia="ru-RU"/>
    </w:rPr>
  </w:style>
  <w:style w:type="paragraph" w:customStyle="1" w:styleId="S0">
    <w:name w:val="S_Обычный в таблице"/>
    <w:basedOn w:val="a0"/>
    <w:link w:val="S"/>
    <w:rsid w:val="005D6EA6"/>
    <w:pPr>
      <w:spacing w:after="0" w:line="360" w:lineRule="auto"/>
      <w:jc w:val="center"/>
    </w:pPr>
    <w:rPr>
      <w:rFonts w:ascii="Times New Roman" w:eastAsia="Times New Roman" w:hAnsi="Times New Roman" w:cs="Times New Roman"/>
      <w:sz w:val="24"/>
      <w:szCs w:val="24"/>
      <w:lang w:eastAsia="ru-RU"/>
    </w:rPr>
  </w:style>
  <w:style w:type="paragraph" w:customStyle="1" w:styleId="17">
    <w:name w:val="заголовок 1"/>
    <w:basedOn w:val="a0"/>
    <w:next w:val="a0"/>
    <w:uiPriority w:val="99"/>
    <w:rsid w:val="005D6EA6"/>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37">
    <w:name w:val="заголовок 3"/>
    <w:basedOn w:val="a0"/>
    <w:next w:val="a0"/>
    <w:uiPriority w:val="99"/>
    <w:rsid w:val="005D6EA6"/>
    <w:pPr>
      <w:keepNext/>
      <w:tabs>
        <w:tab w:val="left" w:pos="720"/>
      </w:tabs>
      <w:spacing w:after="0" w:line="240" w:lineRule="auto"/>
      <w:ind w:left="720" w:hanging="720"/>
    </w:pPr>
    <w:rPr>
      <w:rFonts w:ascii="Times New Roman" w:eastAsia="Times New Roman" w:hAnsi="Times New Roman" w:cs="Times New Roman"/>
      <w:b/>
      <w:sz w:val="28"/>
      <w:szCs w:val="20"/>
      <w:lang w:eastAsia="ru-RU"/>
    </w:rPr>
  </w:style>
  <w:style w:type="paragraph" w:customStyle="1" w:styleId="Style28">
    <w:name w:val="Style28"/>
    <w:basedOn w:val="a0"/>
    <w:uiPriority w:val="99"/>
    <w:rsid w:val="005D6EA6"/>
    <w:pPr>
      <w:widowControl w:val="0"/>
      <w:autoSpaceDE w:val="0"/>
      <w:autoSpaceDN w:val="0"/>
      <w:adjustRightInd w:val="0"/>
      <w:spacing w:after="0" w:line="272" w:lineRule="exact"/>
    </w:pPr>
    <w:rPr>
      <w:rFonts w:ascii="PF Square Sans Pro" w:eastAsia="Times New Roman" w:hAnsi="PF Square Sans Pro" w:cs="Times New Roman"/>
      <w:sz w:val="24"/>
      <w:szCs w:val="24"/>
      <w:lang w:eastAsia="ru-RU"/>
    </w:rPr>
  </w:style>
  <w:style w:type="paragraph" w:customStyle="1" w:styleId="Style12">
    <w:name w:val="Style12"/>
    <w:basedOn w:val="a0"/>
    <w:uiPriority w:val="99"/>
    <w:rsid w:val="005D6EA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5D6EA6"/>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5D6EA6"/>
    <w:pPr>
      <w:widowControl w:val="0"/>
      <w:autoSpaceDE w:val="0"/>
      <w:autoSpaceDN w:val="0"/>
      <w:adjustRightInd w:val="0"/>
      <w:spacing w:after="0" w:line="269" w:lineRule="exact"/>
      <w:ind w:hanging="206"/>
    </w:pPr>
    <w:rPr>
      <w:rFonts w:ascii="Times New Roman" w:eastAsia="Times New Roman" w:hAnsi="Times New Roman" w:cs="Times New Roman"/>
      <w:sz w:val="24"/>
      <w:szCs w:val="24"/>
      <w:lang w:eastAsia="ru-RU"/>
    </w:rPr>
  </w:style>
  <w:style w:type="paragraph" w:customStyle="1" w:styleId="Style2">
    <w:name w:val="Style2"/>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5D6EA6"/>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paragraph" w:customStyle="1" w:styleId="Style9">
    <w:name w:val="Style9"/>
    <w:basedOn w:val="a0"/>
    <w:uiPriority w:val="99"/>
    <w:rsid w:val="005D6EA6"/>
    <w:pPr>
      <w:widowControl w:val="0"/>
      <w:autoSpaceDE w:val="0"/>
      <w:autoSpaceDN w:val="0"/>
      <w:adjustRightInd w:val="0"/>
      <w:spacing w:after="0" w:line="331" w:lineRule="exact"/>
    </w:pPr>
    <w:rPr>
      <w:rFonts w:ascii="Sylfaen" w:eastAsia="Times New Roman" w:hAnsi="Sylfaen" w:cs="Times New Roman"/>
      <w:sz w:val="24"/>
      <w:szCs w:val="24"/>
      <w:lang w:eastAsia="ru-RU"/>
    </w:rPr>
  </w:style>
  <w:style w:type="paragraph" w:customStyle="1" w:styleId="ConsPlusTitle">
    <w:name w:val="ConsPlusTitle"/>
    <w:uiPriority w:val="99"/>
    <w:rsid w:val="005D6E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a">
    <w:name w:val="Заголовок"/>
    <w:basedOn w:val="a0"/>
    <w:next w:val="a"/>
    <w:uiPriority w:val="99"/>
    <w:rsid w:val="005D6EA6"/>
    <w:pPr>
      <w:keepNext/>
      <w:suppressAutoHyphens/>
      <w:spacing w:before="240" w:after="120"/>
    </w:pPr>
    <w:rPr>
      <w:rFonts w:ascii="Arial" w:eastAsia="Arial Unicode MS" w:hAnsi="Arial" w:cs="Arial CYR"/>
      <w:sz w:val="28"/>
      <w:szCs w:val="28"/>
      <w:lang w:eastAsia="ar-SA"/>
    </w:rPr>
  </w:style>
  <w:style w:type="paragraph" w:customStyle="1" w:styleId="18">
    <w:name w:val="Название1"/>
    <w:basedOn w:val="a0"/>
    <w:uiPriority w:val="99"/>
    <w:rsid w:val="005D6EA6"/>
    <w:pPr>
      <w:suppressLineNumbers/>
      <w:suppressAutoHyphens/>
      <w:spacing w:before="120" w:after="120"/>
    </w:pPr>
    <w:rPr>
      <w:rFonts w:ascii="Arial" w:eastAsia="Calibri" w:hAnsi="Arial" w:cs="Arial CYR"/>
      <w:i/>
      <w:iCs/>
      <w:sz w:val="20"/>
      <w:szCs w:val="24"/>
      <w:lang w:eastAsia="ar-SA"/>
    </w:rPr>
  </w:style>
  <w:style w:type="paragraph" w:customStyle="1" w:styleId="19">
    <w:name w:val="Указатель1"/>
    <w:basedOn w:val="a0"/>
    <w:uiPriority w:val="99"/>
    <w:rsid w:val="005D6EA6"/>
    <w:pPr>
      <w:suppressLineNumbers/>
      <w:suppressAutoHyphens/>
    </w:pPr>
    <w:rPr>
      <w:rFonts w:ascii="Arial" w:eastAsia="Calibri" w:hAnsi="Arial" w:cs="Arial CYR"/>
      <w:lang w:eastAsia="ar-SA"/>
    </w:rPr>
  </w:style>
  <w:style w:type="paragraph" w:customStyle="1" w:styleId="1a">
    <w:name w:val="Знак1 Знак Знак Знак"/>
    <w:basedOn w:val="a0"/>
    <w:uiPriority w:val="99"/>
    <w:rsid w:val="005D6EA6"/>
    <w:pPr>
      <w:suppressAutoHyphens/>
      <w:spacing w:after="60" w:line="100" w:lineRule="atLeast"/>
      <w:ind w:firstLine="709"/>
      <w:jc w:val="both"/>
    </w:pPr>
    <w:rPr>
      <w:rFonts w:ascii="Arial" w:eastAsia="Times New Roman" w:hAnsi="Arial" w:cs="Arial"/>
      <w:bCs/>
      <w:sz w:val="24"/>
      <w:szCs w:val="24"/>
      <w:lang w:eastAsia="ar-SA"/>
    </w:rPr>
  </w:style>
  <w:style w:type="paragraph" w:customStyle="1" w:styleId="2a">
    <w:name w:val="Основной текст2"/>
    <w:basedOn w:val="a0"/>
    <w:uiPriority w:val="99"/>
    <w:rsid w:val="005D6EA6"/>
    <w:pPr>
      <w:widowControl w:val="0"/>
      <w:shd w:val="clear" w:color="auto" w:fill="FFFFFF"/>
      <w:suppressAutoHyphens/>
      <w:spacing w:after="0" w:line="100" w:lineRule="atLeast"/>
    </w:pPr>
    <w:rPr>
      <w:rFonts w:ascii="Times New Roman" w:eastAsia="Times New Roman" w:hAnsi="Times New Roman" w:cs="Arial Unicode MS"/>
      <w:sz w:val="20"/>
      <w:szCs w:val="20"/>
      <w:lang w:eastAsia="ar-SA"/>
    </w:rPr>
  </w:style>
  <w:style w:type="paragraph" w:customStyle="1" w:styleId="affb">
    <w:name w:val="Содержимое врезки"/>
    <w:basedOn w:val="a"/>
    <w:uiPriority w:val="99"/>
    <w:rsid w:val="005D6EA6"/>
    <w:pPr>
      <w:suppressAutoHyphens/>
      <w:spacing w:after="120" w:line="276" w:lineRule="auto"/>
    </w:pPr>
    <w:rPr>
      <w:rFonts w:ascii="Calibri" w:eastAsia="Calibri" w:hAnsi="Calibri" w:cs="Arial Unicode MS"/>
      <w:sz w:val="22"/>
      <w:szCs w:val="22"/>
      <w:lang w:eastAsia="ar-SA"/>
    </w:rPr>
  </w:style>
  <w:style w:type="paragraph" w:customStyle="1" w:styleId="affc">
    <w:name w:val="Содержимое таблицы"/>
    <w:basedOn w:val="a0"/>
    <w:uiPriority w:val="99"/>
    <w:rsid w:val="005D6EA6"/>
    <w:pPr>
      <w:suppressLineNumbers/>
      <w:suppressAutoHyphens/>
    </w:pPr>
    <w:rPr>
      <w:rFonts w:ascii="Calibri" w:eastAsia="Calibri" w:hAnsi="Calibri" w:cs="Arial Unicode MS"/>
      <w:lang w:eastAsia="ar-SA"/>
    </w:rPr>
  </w:style>
  <w:style w:type="paragraph" w:customStyle="1" w:styleId="affd">
    <w:name w:val="Заголовок таблицы"/>
    <w:basedOn w:val="affc"/>
    <w:uiPriority w:val="99"/>
    <w:rsid w:val="005D6EA6"/>
    <w:pPr>
      <w:jc w:val="center"/>
    </w:pPr>
    <w:rPr>
      <w:b/>
      <w:bCs/>
    </w:rPr>
  </w:style>
  <w:style w:type="paragraph" w:customStyle="1" w:styleId="310">
    <w:name w:val="Основной текст 31"/>
    <w:basedOn w:val="a0"/>
    <w:uiPriority w:val="99"/>
    <w:rsid w:val="005D6EA6"/>
    <w:pPr>
      <w:suppressAutoHyphens/>
    </w:pPr>
    <w:rPr>
      <w:rFonts w:ascii="Arial" w:eastAsia="Calibri" w:hAnsi="Arial" w:cs="Arial"/>
      <w:sz w:val="16"/>
      <w:lang w:eastAsia="ar-SA"/>
    </w:rPr>
  </w:style>
  <w:style w:type="paragraph" w:customStyle="1" w:styleId="311">
    <w:name w:val="Основной текст с отступом 31"/>
    <w:basedOn w:val="a0"/>
    <w:uiPriority w:val="99"/>
    <w:rsid w:val="005D6EA6"/>
    <w:pPr>
      <w:suppressAutoHyphens/>
      <w:ind w:firstLine="360"/>
      <w:jc w:val="both"/>
    </w:pPr>
    <w:rPr>
      <w:rFonts w:ascii="Arial" w:eastAsia="Calibri" w:hAnsi="Arial" w:cs="Arial"/>
      <w:color w:val="FF0000"/>
      <w:lang w:eastAsia="ar-SA"/>
    </w:rPr>
  </w:style>
  <w:style w:type="paragraph" w:customStyle="1" w:styleId="100">
    <w:name w:val="Заголовок 10"/>
    <w:basedOn w:val="affa"/>
    <w:next w:val="a"/>
    <w:uiPriority w:val="99"/>
    <w:rsid w:val="005D6EA6"/>
    <w:pPr>
      <w:tabs>
        <w:tab w:val="num" w:pos="0"/>
      </w:tabs>
      <w:ind w:left="432" w:hanging="432"/>
    </w:pPr>
    <w:rPr>
      <w:b/>
      <w:bCs/>
      <w:sz w:val="21"/>
      <w:szCs w:val="21"/>
    </w:rPr>
  </w:style>
  <w:style w:type="paragraph" w:customStyle="1" w:styleId="ConsNormal">
    <w:name w:val="ConsNormal"/>
    <w:uiPriority w:val="99"/>
    <w:rsid w:val="005D6EA6"/>
    <w:pPr>
      <w:widowControl w:val="0"/>
      <w:suppressAutoHyphens/>
      <w:autoSpaceDE w:val="0"/>
      <w:spacing w:after="0" w:line="240" w:lineRule="auto"/>
      <w:ind w:right="19772" w:firstLine="720"/>
    </w:pPr>
    <w:rPr>
      <w:rFonts w:ascii="Times New Roman" w:eastAsia="Arial" w:hAnsi="Times New Roman" w:cs="Times New Roman"/>
      <w:sz w:val="24"/>
      <w:szCs w:val="24"/>
      <w:lang w:eastAsia="ar-SA"/>
    </w:rPr>
  </w:style>
  <w:style w:type="paragraph" w:customStyle="1" w:styleId="ConsNonformat">
    <w:name w:val="ConsNonformat"/>
    <w:uiPriority w:val="99"/>
    <w:rsid w:val="005D6EA6"/>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D6EA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20">
    <w:name w:val="Основной текст с отступом 32"/>
    <w:basedOn w:val="a0"/>
    <w:uiPriority w:val="99"/>
    <w:rsid w:val="005D6EA6"/>
    <w:pPr>
      <w:overflowPunct w:val="0"/>
      <w:autoSpaceDE w:val="0"/>
      <w:autoSpaceDN w:val="0"/>
      <w:adjustRightInd w:val="0"/>
      <w:spacing w:after="0" w:line="240" w:lineRule="auto"/>
      <w:ind w:firstLine="567"/>
      <w:jc w:val="both"/>
    </w:pPr>
    <w:rPr>
      <w:rFonts w:ascii="Arial CYR" w:eastAsia="Times New Roman" w:hAnsi="Arial CYR" w:cs="Times New Roman"/>
      <w:i/>
      <w:sz w:val="24"/>
      <w:szCs w:val="20"/>
      <w:lang w:eastAsia="ru-RU"/>
    </w:rPr>
  </w:style>
  <w:style w:type="character" w:styleId="affe">
    <w:name w:val="annotation reference"/>
    <w:basedOn w:val="a1"/>
    <w:semiHidden/>
    <w:unhideWhenUsed/>
    <w:rsid w:val="005D6EA6"/>
    <w:rPr>
      <w:sz w:val="16"/>
      <w:szCs w:val="16"/>
    </w:rPr>
  </w:style>
  <w:style w:type="character" w:customStyle="1" w:styleId="FontStyle16">
    <w:name w:val="Font Style16"/>
    <w:basedOn w:val="a1"/>
    <w:rsid w:val="005D6EA6"/>
    <w:rPr>
      <w:rFonts w:ascii="Times New Roman" w:hAnsi="Times New Roman" w:cs="Times New Roman" w:hint="default"/>
      <w:sz w:val="22"/>
      <w:szCs w:val="22"/>
    </w:rPr>
  </w:style>
  <w:style w:type="character" w:customStyle="1" w:styleId="FontStyle13">
    <w:name w:val="Font Style13"/>
    <w:basedOn w:val="a1"/>
    <w:rsid w:val="005D6EA6"/>
    <w:rPr>
      <w:rFonts w:ascii="Times New Roman" w:hAnsi="Times New Roman" w:cs="Times New Roman" w:hint="default"/>
      <w:b/>
      <w:bCs/>
      <w:sz w:val="26"/>
      <w:szCs w:val="26"/>
    </w:rPr>
  </w:style>
  <w:style w:type="character" w:customStyle="1" w:styleId="FontStyle14">
    <w:name w:val="Font Style14"/>
    <w:basedOn w:val="a1"/>
    <w:rsid w:val="005D6EA6"/>
    <w:rPr>
      <w:rFonts w:ascii="Times New Roman" w:hAnsi="Times New Roman" w:cs="Times New Roman" w:hint="default"/>
      <w:sz w:val="20"/>
      <w:szCs w:val="20"/>
    </w:rPr>
  </w:style>
  <w:style w:type="character" w:customStyle="1" w:styleId="FontStyle15">
    <w:name w:val="Font Style15"/>
    <w:basedOn w:val="a1"/>
    <w:rsid w:val="005D6EA6"/>
    <w:rPr>
      <w:rFonts w:ascii="Book Antiqua" w:hAnsi="Book Antiqua" w:cs="Book Antiqua" w:hint="default"/>
      <w:i/>
      <w:iCs/>
      <w:sz w:val="22"/>
      <w:szCs w:val="22"/>
    </w:rPr>
  </w:style>
  <w:style w:type="character" w:customStyle="1" w:styleId="FontStyle38">
    <w:name w:val="Font Style38"/>
    <w:basedOn w:val="a1"/>
    <w:rsid w:val="005D6EA6"/>
    <w:rPr>
      <w:rFonts w:ascii="Times New Roman" w:hAnsi="Times New Roman" w:cs="Times New Roman" w:hint="default"/>
      <w:sz w:val="22"/>
      <w:szCs w:val="22"/>
    </w:rPr>
  </w:style>
  <w:style w:type="character" w:customStyle="1" w:styleId="FontStyle42">
    <w:name w:val="Font Style42"/>
    <w:basedOn w:val="a1"/>
    <w:rsid w:val="005D6EA6"/>
    <w:rPr>
      <w:rFonts w:ascii="Arial Unicode MS" w:eastAsia="Arial Unicode MS" w:hAnsi="Arial Unicode MS" w:cs="Arial Unicode MS" w:hint="eastAsia"/>
      <w:i/>
      <w:iCs/>
      <w:spacing w:val="20"/>
      <w:sz w:val="18"/>
      <w:szCs w:val="18"/>
    </w:rPr>
  </w:style>
  <w:style w:type="character" w:customStyle="1" w:styleId="FontStyle56">
    <w:name w:val="Font Style56"/>
    <w:basedOn w:val="a1"/>
    <w:rsid w:val="005D6EA6"/>
    <w:rPr>
      <w:rFonts w:ascii="Arial Unicode MS" w:eastAsia="Arial Unicode MS" w:hAnsi="Arial Unicode MS" w:cs="Arial Unicode MS" w:hint="eastAsia"/>
      <w:sz w:val="24"/>
      <w:szCs w:val="24"/>
    </w:rPr>
  </w:style>
  <w:style w:type="character" w:customStyle="1" w:styleId="FontStyle53">
    <w:name w:val="Font Style53"/>
    <w:basedOn w:val="a1"/>
    <w:rsid w:val="005D6EA6"/>
    <w:rPr>
      <w:rFonts w:ascii="Arial Unicode MS" w:eastAsia="Arial Unicode MS" w:hAnsi="Arial Unicode MS" w:cs="Arial Unicode MS" w:hint="eastAsia"/>
      <w:b/>
      <w:bCs/>
      <w:sz w:val="24"/>
      <w:szCs w:val="24"/>
    </w:rPr>
  </w:style>
  <w:style w:type="character" w:customStyle="1" w:styleId="FontStyle60">
    <w:name w:val="Font Style60"/>
    <w:basedOn w:val="a1"/>
    <w:rsid w:val="005D6EA6"/>
    <w:rPr>
      <w:rFonts w:ascii="Arial Unicode MS" w:eastAsia="Arial Unicode MS" w:hAnsi="Arial Unicode MS" w:cs="Arial Unicode MS" w:hint="eastAsia"/>
      <w:spacing w:val="30"/>
      <w:sz w:val="18"/>
      <w:szCs w:val="18"/>
    </w:rPr>
  </w:style>
  <w:style w:type="character" w:customStyle="1" w:styleId="FontStyle18">
    <w:name w:val="Font Style18"/>
    <w:basedOn w:val="a1"/>
    <w:rsid w:val="005D6EA6"/>
    <w:rPr>
      <w:rFonts w:ascii="Times New Roman" w:hAnsi="Times New Roman" w:cs="Times New Roman" w:hint="default"/>
      <w:b/>
      <w:bCs/>
      <w:sz w:val="14"/>
      <w:szCs w:val="14"/>
    </w:rPr>
  </w:style>
  <w:style w:type="character" w:customStyle="1" w:styleId="FontStyle20">
    <w:name w:val="Font Style20"/>
    <w:basedOn w:val="a1"/>
    <w:rsid w:val="005D6EA6"/>
    <w:rPr>
      <w:rFonts w:ascii="Times New Roman" w:hAnsi="Times New Roman" w:cs="Times New Roman" w:hint="default"/>
      <w:sz w:val="22"/>
      <w:szCs w:val="22"/>
    </w:rPr>
  </w:style>
  <w:style w:type="character" w:customStyle="1" w:styleId="FontStyle21">
    <w:name w:val="Font Style21"/>
    <w:basedOn w:val="a1"/>
    <w:rsid w:val="005D6EA6"/>
    <w:rPr>
      <w:rFonts w:ascii="Times New Roman" w:hAnsi="Times New Roman" w:cs="Times New Roman" w:hint="default"/>
      <w:b/>
      <w:bCs/>
      <w:sz w:val="22"/>
      <w:szCs w:val="22"/>
    </w:rPr>
  </w:style>
  <w:style w:type="character" w:customStyle="1" w:styleId="FontStyle19">
    <w:name w:val="Font Style19"/>
    <w:basedOn w:val="a1"/>
    <w:rsid w:val="005D6EA6"/>
    <w:rPr>
      <w:rFonts w:ascii="Times New Roman" w:hAnsi="Times New Roman" w:cs="Times New Roman" w:hint="default"/>
      <w:sz w:val="22"/>
      <w:szCs w:val="22"/>
    </w:rPr>
  </w:style>
  <w:style w:type="character" w:customStyle="1" w:styleId="FontStyle23">
    <w:name w:val="Font Style23"/>
    <w:basedOn w:val="a1"/>
    <w:rsid w:val="005D6EA6"/>
    <w:rPr>
      <w:rFonts w:ascii="Times New Roman" w:hAnsi="Times New Roman" w:cs="Times New Roman" w:hint="default"/>
      <w:sz w:val="22"/>
      <w:szCs w:val="22"/>
    </w:rPr>
  </w:style>
  <w:style w:type="character" w:customStyle="1" w:styleId="FontStyle26">
    <w:name w:val="Font Style26"/>
    <w:basedOn w:val="a1"/>
    <w:rsid w:val="005D6EA6"/>
    <w:rPr>
      <w:rFonts w:ascii="Times New Roman" w:hAnsi="Times New Roman" w:cs="Times New Roman" w:hint="default"/>
      <w:b/>
      <w:bCs/>
      <w:sz w:val="20"/>
      <w:szCs w:val="20"/>
    </w:rPr>
  </w:style>
  <w:style w:type="character" w:customStyle="1" w:styleId="FontStyle27">
    <w:name w:val="Font Style27"/>
    <w:basedOn w:val="a1"/>
    <w:rsid w:val="005D6EA6"/>
    <w:rPr>
      <w:rFonts w:ascii="Times New Roman" w:hAnsi="Times New Roman" w:cs="Times New Roman" w:hint="default"/>
      <w:sz w:val="26"/>
      <w:szCs w:val="26"/>
    </w:rPr>
  </w:style>
  <w:style w:type="character" w:customStyle="1" w:styleId="FontStyle11">
    <w:name w:val="Font Style11"/>
    <w:basedOn w:val="a1"/>
    <w:rsid w:val="005D6EA6"/>
    <w:rPr>
      <w:rFonts w:ascii="Times New Roman" w:hAnsi="Times New Roman" w:cs="Times New Roman" w:hint="default"/>
      <w:sz w:val="26"/>
      <w:szCs w:val="26"/>
    </w:rPr>
  </w:style>
  <w:style w:type="character" w:customStyle="1" w:styleId="FontStyle12">
    <w:name w:val="Font Style12"/>
    <w:basedOn w:val="a1"/>
    <w:rsid w:val="005D6EA6"/>
    <w:rPr>
      <w:rFonts w:ascii="Times New Roman" w:hAnsi="Times New Roman" w:cs="Times New Roman" w:hint="default"/>
      <w:b/>
      <w:bCs/>
      <w:sz w:val="26"/>
      <w:szCs w:val="26"/>
    </w:rPr>
  </w:style>
  <w:style w:type="character" w:customStyle="1" w:styleId="FontStyle17">
    <w:name w:val="Font Style17"/>
    <w:basedOn w:val="a1"/>
    <w:rsid w:val="005D6EA6"/>
    <w:rPr>
      <w:rFonts w:ascii="Times New Roman" w:hAnsi="Times New Roman" w:cs="Times New Roman" w:hint="default"/>
      <w:sz w:val="26"/>
      <w:szCs w:val="26"/>
    </w:rPr>
  </w:style>
  <w:style w:type="character" w:customStyle="1" w:styleId="WW8Num3z0">
    <w:name w:val="WW8Num3z0"/>
    <w:rsid w:val="005D6EA6"/>
    <w:rPr>
      <w:rFonts w:ascii="Symbol" w:hAnsi="Symbol" w:hint="default"/>
      <w:sz w:val="20"/>
    </w:rPr>
  </w:style>
  <w:style w:type="character" w:customStyle="1" w:styleId="WW8Num4z0">
    <w:name w:val="WW8Num4z0"/>
    <w:rsid w:val="005D6EA6"/>
    <w:rPr>
      <w:rFonts w:ascii="Symbol" w:hAnsi="Symbol" w:hint="default"/>
    </w:rPr>
  </w:style>
  <w:style w:type="character" w:customStyle="1" w:styleId="WW8Num5z0">
    <w:name w:val="WW8Num5z0"/>
    <w:rsid w:val="005D6EA6"/>
    <w:rPr>
      <w:rFonts w:ascii="Symbol" w:hAnsi="Symbol" w:hint="default"/>
    </w:rPr>
  </w:style>
  <w:style w:type="character" w:customStyle="1" w:styleId="WW8Num6z0">
    <w:name w:val="WW8Num6z0"/>
    <w:rsid w:val="005D6EA6"/>
    <w:rPr>
      <w:color w:val="auto"/>
    </w:rPr>
  </w:style>
  <w:style w:type="character" w:customStyle="1" w:styleId="WW8Num10z0">
    <w:name w:val="WW8Num10z0"/>
    <w:rsid w:val="005D6EA6"/>
    <w:rPr>
      <w:rFonts w:ascii="Symbol" w:hAnsi="Symbol" w:hint="default"/>
    </w:rPr>
  </w:style>
  <w:style w:type="character" w:customStyle="1" w:styleId="WW8Num13z0">
    <w:name w:val="WW8Num13z0"/>
    <w:rsid w:val="005D6EA6"/>
    <w:rPr>
      <w:rFonts w:ascii="Symbol" w:hAnsi="Symbol" w:hint="default"/>
    </w:rPr>
  </w:style>
  <w:style w:type="character" w:customStyle="1" w:styleId="Absatz-Standardschriftart">
    <w:name w:val="Absatz-Standardschriftart"/>
    <w:rsid w:val="005D6EA6"/>
  </w:style>
  <w:style w:type="character" w:customStyle="1" w:styleId="WW8Num14z0">
    <w:name w:val="WW8Num14z0"/>
    <w:rsid w:val="005D6EA6"/>
    <w:rPr>
      <w:rFonts w:ascii="Symbol" w:hAnsi="Symbol" w:hint="default"/>
    </w:rPr>
  </w:style>
  <w:style w:type="character" w:customStyle="1" w:styleId="WW8Num15z0">
    <w:name w:val="WW8Num15z0"/>
    <w:rsid w:val="005D6EA6"/>
    <w:rPr>
      <w:rFonts w:ascii="Symbol" w:hAnsi="Symbol" w:hint="default"/>
    </w:rPr>
  </w:style>
  <w:style w:type="character" w:customStyle="1" w:styleId="WW8Num16z0">
    <w:name w:val="WW8Num16z0"/>
    <w:rsid w:val="005D6EA6"/>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17z0">
    <w:name w:val="WW8Num17z0"/>
    <w:rsid w:val="005D6EA6"/>
    <w:rPr>
      <w:rFonts w:ascii="Symbol" w:hAnsi="Symbol" w:hint="default"/>
    </w:rPr>
  </w:style>
  <w:style w:type="character" w:customStyle="1" w:styleId="WW8Num19z0">
    <w:name w:val="WW8Num19z0"/>
    <w:rsid w:val="005D6EA6"/>
    <w:rPr>
      <w:rFonts w:ascii="Symbol" w:hAnsi="Symbol" w:hint="default"/>
    </w:rPr>
  </w:style>
  <w:style w:type="character" w:customStyle="1" w:styleId="WW8Num20z0">
    <w:name w:val="WW8Num20z0"/>
    <w:rsid w:val="005D6EA6"/>
    <w:rPr>
      <w:rFonts w:ascii="Symbol" w:hAnsi="Symbol" w:hint="default"/>
    </w:rPr>
  </w:style>
  <w:style w:type="character" w:customStyle="1" w:styleId="WW8Num21z0">
    <w:name w:val="WW8Num21z0"/>
    <w:rsid w:val="005D6EA6"/>
    <w:rPr>
      <w:rFonts w:ascii="Symbol" w:hAnsi="Symbol" w:hint="default"/>
    </w:rPr>
  </w:style>
  <w:style w:type="character" w:customStyle="1" w:styleId="WW8Num22z0">
    <w:name w:val="WW8Num22z0"/>
    <w:rsid w:val="005D6EA6"/>
    <w:rPr>
      <w:rFonts w:ascii="Symbol" w:hAnsi="Symbol" w:hint="default"/>
    </w:rPr>
  </w:style>
  <w:style w:type="character" w:customStyle="1" w:styleId="WW8Num23z0">
    <w:name w:val="WW8Num23z0"/>
    <w:rsid w:val="005D6EA6"/>
    <w:rPr>
      <w:rFonts w:ascii="Symbol" w:hAnsi="Symbol" w:hint="default"/>
    </w:rPr>
  </w:style>
  <w:style w:type="character" w:customStyle="1" w:styleId="WW8Num24z0">
    <w:name w:val="WW8Num24z0"/>
    <w:rsid w:val="005D6EA6"/>
    <w:rPr>
      <w:rFonts w:ascii="Symbol" w:hAnsi="Symbol" w:hint="default"/>
    </w:rPr>
  </w:style>
  <w:style w:type="character" w:customStyle="1" w:styleId="WW8Num25z0">
    <w:name w:val="WW8Num25z0"/>
    <w:rsid w:val="005D6EA6"/>
    <w:rPr>
      <w:rFonts w:ascii="Symbol" w:hAnsi="Symbol" w:hint="default"/>
      <w:color w:val="auto"/>
    </w:rPr>
  </w:style>
  <w:style w:type="character" w:customStyle="1" w:styleId="WW8Num26z0">
    <w:name w:val="WW8Num26z0"/>
    <w:rsid w:val="005D6EA6"/>
    <w:rPr>
      <w:rFonts w:ascii="Symbol" w:hAnsi="Symbol" w:hint="default"/>
      <w:color w:val="auto"/>
    </w:rPr>
  </w:style>
  <w:style w:type="character" w:customStyle="1" w:styleId="WW8Num27z0">
    <w:name w:val="WW8Num27z0"/>
    <w:rsid w:val="005D6EA6"/>
    <w:rPr>
      <w:rFonts w:ascii="Symbol" w:hAnsi="Symbol" w:hint="default"/>
    </w:rPr>
  </w:style>
  <w:style w:type="character" w:customStyle="1" w:styleId="WW8Num28z0">
    <w:name w:val="WW8Num28z0"/>
    <w:rsid w:val="005D6EA6"/>
    <w:rPr>
      <w:rFonts w:ascii="Symbol" w:hAnsi="Symbol" w:hint="default"/>
    </w:rPr>
  </w:style>
  <w:style w:type="character" w:customStyle="1" w:styleId="WW8Num29z0">
    <w:name w:val="WW8Num29z0"/>
    <w:rsid w:val="005D6EA6"/>
    <w:rPr>
      <w:b w:val="0"/>
      <w:bCs w:val="0"/>
    </w:rPr>
  </w:style>
  <w:style w:type="character" w:customStyle="1" w:styleId="WW8Num30z0">
    <w:name w:val="WW8Num30z0"/>
    <w:rsid w:val="005D6EA6"/>
    <w:rPr>
      <w:rFonts w:ascii="Symbol" w:hAnsi="Symbol" w:hint="default"/>
    </w:rPr>
  </w:style>
  <w:style w:type="character" w:customStyle="1" w:styleId="WW8Num32z0">
    <w:name w:val="WW8Num32z0"/>
    <w:rsid w:val="005D6EA6"/>
    <w:rPr>
      <w:rFonts w:ascii="Symbol" w:hAnsi="Symbol" w:hint="default"/>
    </w:rPr>
  </w:style>
  <w:style w:type="character" w:customStyle="1" w:styleId="WW-Absatz-Standardschriftart">
    <w:name w:val="WW-Absatz-Standardschriftart"/>
    <w:rsid w:val="005D6EA6"/>
  </w:style>
  <w:style w:type="character" w:customStyle="1" w:styleId="WW-Absatz-Standardschriftart1">
    <w:name w:val="WW-Absatz-Standardschriftart1"/>
    <w:rsid w:val="005D6EA6"/>
  </w:style>
  <w:style w:type="character" w:customStyle="1" w:styleId="WW8Num2z0">
    <w:name w:val="WW8Num2z0"/>
    <w:rsid w:val="005D6EA6"/>
    <w:rPr>
      <w:rFonts w:ascii="Symbol" w:hAnsi="Symbol" w:hint="default"/>
      <w:sz w:val="20"/>
    </w:rPr>
  </w:style>
  <w:style w:type="character" w:customStyle="1" w:styleId="WW-Absatz-Standardschriftart11">
    <w:name w:val="WW-Absatz-Standardschriftart11"/>
    <w:rsid w:val="005D6EA6"/>
  </w:style>
  <w:style w:type="character" w:customStyle="1" w:styleId="WW-Absatz-Standardschriftart111">
    <w:name w:val="WW-Absatz-Standardschriftart111"/>
    <w:rsid w:val="005D6EA6"/>
  </w:style>
  <w:style w:type="character" w:customStyle="1" w:styleId="WW-Absatz-Standardschriftart1111">
    <w:name w:val="WW-Absatz-Standardschriftart1111"/>
    <w:rsid w:val="005D6EA6"/>
  </w:style>
  <w:style w:type="character" w:customStyle="1" w:styleId="WW8Num1z0">
    <w:name w:val="WW8Num1z0"/>
    <w:rsid w:val="005D6EA6"/>
    <w:rPr>
      <w:rFonts w:ascii="Times New Roman" w:hAnsi="Times New Roman" w:cs="Times New Roman" w:hint="default"/>
    </w:rPr>
  </w:style>
  <w:style w:type="character" w:customStyle="1" w:styleId="1b">
    <w:name w:val="Основной шрифт абзаца1"/>
    <w:rsid w:val="005D6EA6"/>
  </w:style>
  <w:style w:type="character" w:customStyle="1" w:styleId="afff">
    <w:name w:val="Основной текст_"/>
    <w:basedOn w:val="1b"/>
    <w:rsid w:val="005D6EA6"/>
    <w:rPr>
      <w:rFonts w:ascii="Times New Roman" w:eastAsia="Times New Roman" w:hAnsi="Times New Roman" w:cs="Times New Roman" w:hint="default"/>
      <w:shd w:val="clear" w:color="auto" w:fill="FFFFFF"/>
    </w:rPr>
  </w:style>
  <w:style w:type="character" w:customStyle="1" w:styleId="71">
    <w:name w:val="Основной текст + 7"/>
    <w:aliases w:val="5 pt"/>
    <w:basedOn w:val="afff"/>
    <w:rsid w:val="005D6EA6"/>
    <w:rPr>
      <w:rFonts w:ascii="Times New Roman" w:eastAsia="Times New Roman" w:hAnsi="Times New Roman" w:cs="Times New Roman" w:hint="default"/>
      <w:noProof w:val="0"/>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fff"/>
    <w:rsid w:val="005D6EA6"/>
    <w:rPr>
      <w:rFonts w:ascii="Times New Roman" w:eastAsia="Times New Roman" w:hAnsi="Times New Roman" w:cs="Times New Roman" w:hint="default"/>
      <w:b w:val="0"/>
      <w:bCs w:val="0"/>
      <w:i w:val="0"/>
      <w:iCs w:val="0"/>
      <w:caps w:val="0"/>
      <w:smallCaps w:val="0"/>
      <w:strike w:val="0"/>
      <w:dstrike w:val="0"/>
      <w:noProof w:val="0"/>
      <w:color w:val="000000"/>
      <w:spacing w:val="0"/>
      <w:w w:val="100"/>
      <w:position w:val="0"/>
      <w:sz w:val="16"/>
      <w:szCs w:val="16"/>
      <w:u w:val="none"/>
      <w:effect w:val="none"/>
      <w:shd w:val="clear" w:color="auto" w:fill="FFFFFF"/>
      <w:vertAlign w:val="baseline"/>
      <w:lang w:val="ru-RU"/>
    </w:rPr>
  </w:style>
  <w:style w:type="character" w:customStyle="1" w:styleId="WW8Num18z0">
    <w:name w:val="WW8Num18z0"/>
    <w:rsid w:val="005D6EA6"/>
    <w:rPr>
      <w:rFonts w:ascii="Times New Roman" w:hAnsi="Times New Roman" w:cs="Times New Roman" w:hint="default"/>
    </w:rPr>
  </w:style>
  <w:style w:type="character" w:customStyle="1" w:styleId="WW8Num40z0">
    <w:name w:val="WW8Num40z0"/>
    <w:rsid w:val="005D6EA6"/>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40z1">
    <w:name w:val="WW8Num40z1"/>
    <w:rsid w:val="005D6EA6"/>
    <w:rPr>
      <w:rFonts w:ascii="Courier New" w:hAnsi="Courier New" w:cs="Courier New" w:hint="default"/>
    </w:rPr>
  </w:style>
  <w:style w:type="character" w:customStyle="1" w:styleId="WW8Num40z2">
    <w:name w:val="WW8Num40z2"/>
    <w:rsid w:val="005D6EA6"/>
    <w:rPr>
      <w:rFonts w:ascii="Wingdings" w:hAnsi="Wingdings" w:hint="default"/>
    </w:rPr>
  </w:style>
  <w:style w:type="character" w:customStyle="1" w:styleId="WW8Num40z3">
    <w:name w:val="WW8Num40z3"/>
    <w:rsid w:val="005D6EA6"/>
    <w:rPr>
      <w:rFonts w:ascii="Symbol" w:hAnsi="Symbol" w:hint="default"/>
    </w:rPr>
  </w:style>
  <w:style w:type="character" w:customStyle="1" w:styleId="WW8Num33z0">
    <w:name w:val="WW8Num33z0"/>
    <w:rsid w:val="005D6EA6"/>
    <w:rPr>
      <w:color w:val="auto"/>
    </w:rPr>
  </w:style>
  <w:style w:type="character" w:customStyle="1" w:styleId="WW8Num43z0">
    <w:name w:val="WW8Num43z0"/>
    <w:rsid w:val="005D6EA6"/>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36z0">
    <w:name w:val="WW8Num36z0"/>
    <w:rsid w:val="005D6EA6"/>
    <w:rPr>
      <w:rFonts w:ascii="Symbol" w:hAnsi="Symbol" w:hint="default"/>
      <w:caps w:val="0"/>
      <w:smallCaps w:val="0"/>
      <w:strike w:val="0"/>
      <w:dstrike w:val="0"/>
      <w:vanish w:val="0"/>
      <w:webHidden w:val="0"/>
      <w:color w:val="auto"/>
      <w:position w:val="0"/>
      <w:sz w:val="24"/>
      <w:u w:val="none"/>
      <w:effect w:val="none"/>
      <w:vertAlign w:val="baseline"/>
      <w:specVanish w:val="0"/>
    </w:rPr>
  </w:style>
  <w:style w:type="character" w:customStyle="1" w:styleId="WW8Num31z0">
    <w:name w:val="WW8Num31z0"/>
    <w:rsid w:val="005D6EA6"/>
    <w:rPr>
      <w:rFonts w:ascii="Symbol" w:hAnsi="Symbol" w:hint="default"/>
    </w:rPr>
  </w:style>
  <w:style w:type="character" w:customStyle="1" w:styleId="WW8Num41z0">
    <w:name w:val="WW8Num41z0"/>
    <w:rsid w:val="005D6EA6"/>
    <w:rPr>
      <w:rFonts w:ascii="Symbol" w:hAnsi="Symbol" w:hint="default"/>
    </w:rPr>
  </w:style>
  <w:style w:type="character" w:customStyle="1" w:styleId="WW8Num11z0">
    <w:name w:val="WW8Num11z0"/>
    <w:rsid w:val="005D6EA6"/>
    <w:rPr>
      <w:rFonts w:ascii="Symbol" w:hAnsi="Symbol" w:hint="default"/>
    </w:rPr>
  </w:style>
  <w:style w:type="character" w:customStyle="1" w:styleId="WW8Num42z0">
    <w:name w:val="WW8Num42z0"/>
    <w:rsid w:val="005D6EA6"/>
    <w:rPr>
      <w:rFonts w:ascii="Symbol" w:hAnsi="Symbol" w:hint="default"/>
    </w:rPr>
  </w:style>
  <w:style w:type="character" w:customStyle="1" w:styleId="WW8Num8z0">
    <w:name w:val="WW8Num8z0"/>
    <w:rsid w:val="005D6EA6"/>
    <w:rPr>
      <w:rFonts w:ascii="Symbol" w:hAnsi="Symbol" w:hint="default"/>
    </w:rPr>
  </w:style>
  <w:style w:type="character" w:customStyle="1" w:styleId="WW8Num38z0">
    <w:name w:val="WW8Num38z0"/>
    <w:rsid w:val="005D6EA6"/>
    <w:rPr>
      <w:rFonts w:ascii="Symbol" w:hAnsi="Symbol" w:hint="default"/>
    </w:rPr>
  </w:style>
  <w:style w:type="character" w:customStyle="1" w:styleId="WW8Num44z0">
    <w:name w:val="WW8Num44z0"/>
    <w:rsid w:val="005D6EA6"/>
    <w:rPr>
      <w:rFonts w:ascii="Symbol" w:hAnsi="Symbol" w:hint="default"/>
    </w:rPr>
  </w:style>
  <w:style w:type="paragraph" w:customStyle="1" w:styleId="1c">
    <w:name w:val="Подзаголовок1"/>
    <w:basedOn w:val="a0"/>
    <w:next w:val="a0"/>
    <w:qFormat/>
    <w:rsid w:val="005D6EA6"/>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f0">
    <w:name w:val="Подзаголовок Знак"/>
    <w:basedOn w:val="a1"/>
    <w:link w:val="afff1"/>
    <w:rsid w:val="005D6EA6"/>
    <w:rPr>
      <w:rFonts w:ascii="Cambria" w:eastAsia="Times New Roman" w:hAnsi="Cambria" w:cs="Times New Roman"/>
      <w:i/>
      <w:iCs/>
      <w:color w:val="4F81BD"/>
      <w:spacing w:val="15"/>
      <w:sz w:val="24"/>
      <w:szCs w:val="24"/>
      <w:lang w:eastAsia="ru-RU"/>
    </w:rPr>
  </w:style>
  <w:style w:type="table" w:styleId="afff2">
    <w:name w:val="Table Grid"/>
    <w:basedOn w:val="a2"/>
    <w:rsid w:val="005D6E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Subtitle"/>
    <w:basedOn w:val="a0"/>
    <w:next w:val="a0"/>
    <w:link w:val="afff0"/>
    <w:qFormat/>
    <w:rsid w:val="005D6EA6"/>
    <w:pPr>
      <w:numPr>
        <w:ilvl w:val="1"/>
      </w:numPr>
    </w:pPr>
    <w:rPr>
      <w:rFonts w:ascii="Cambria" w:eastAsia="Times New Roman" w:hAnsi="Cambria" w:cs="Times New Roman"/>
      <w:i/>
      <w:iCs/>
      <w:color w:val="4F81BD"/>
      <w:spacing w:val="15"/>
      <w:sz w:val="24"/>
      <w:szCs w:val="24"/>
      <w:lang w:eastAsia="ru-RU"/>
    </w:rPr>
  </w:style>
  <w:style w:type="character" w:customStyle="1" w:styleId="1d">
    <w:name w:val="Подзаголовок Знак1"/>
    <w:basedOn w:val="a1"/>
    <w:link w:val="afff1"/>
    <w:uiPriority w:val="11"/>
    <w:rsid w:val="005D6EA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basedOn w:val="a0"/>
    <w:next w:val="a0"/>
    <w:link w:val="11"/>
    <w:qFormat/>
    <w:rsid w:val="005D6EA6"/>
    <w:pPr>
      <w:widowControl w:val="0"/>
      <w:numPr>
        <w:numId w:val="1"/>
      </w:numPr>
      <w:spacing w:before="120" w:after="60" w:line="240" w:lineRule="auto"/>
      <w:jc w:val="center"/>
      <w:outlineLvl w:val="0"/>
    </w:pPr>
    <w:rPr>
      <w:rFonts w:ascii="NTHelvetica/Cyrillic" w:eastAsia="Times New Roman" w:hAnsi="NTHelvetica/Cyrillic" w:cs="Times New Roman"/>
      <w:b/>
      <w:kern w:val="28"/>
      <w:sz w:val="20"/>
      <w:szCs w:val="20"/>
      <w:lang w:eastAsia="ru-RU"/>
    </w:rPr>
  </w:style>
  <w:style w:type="paragraph" w:styleId="20">
    <w:name w:val="heading 2"/>
    <w:basedOn w:val="a0"/>
    <w:next w:val="a0"/>
    <w:link w:val="21"/>
    <w:semiHidden/>
    <w:unhideWhenUsed/>
    <w:qFormat/>
    <w:rsid w:val="005D6EA6"/>
    <w:pPr>
      <w:keepNext/>
      <w:spacing w:after="0" w:line="240" w:lineRule="auto"/>
      <w:ind w:firstLine="709"/>
      <w:jc w:val="center"/>
      <w:outlineLvl w:val="1"/>
    </w:pPr>
    <w:rPr>
      <w:rFonts w:ascii="Arial" w:eastAsia="Times New Roman" w:hAnsi="Arial" w:cs="Times New Roman"/>
      <w:b/>
      <w:sz w:val="20"/>
      <w:szCs w:val="20"/>
      <w:lang w:eastAsia="ru-RU"/>
    </w:rPr>
  </w:style>
  <w:style w:type="paragraph" w:styleId="3">
    <w:name w:val="heading 3"/>
    <w:basedOn w:val="a0"/>
    <w:next w:val="a0"/>
    <w:link w:val="30"/>
    <w:unhideWhenUsed/>
    <w:qFormat/>
    <w:rsid w:val="005D6EA6"/>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0">
    <w:name w:val="heading 4"/>
    <w:basedOn w:val="a0"/>
    <w:next w:val="a0"/>
    <w:link w:val="41"/>
    <w:unhideWhenUsed/>
    <w:qFormat/>
    <w:rsid w:val="005D6EA6"/>
    <w:pPr>
      <w:widowControl w:val="0"/>
      <w:numPr>
        <w:ilvl w:val="3"/>
        <w:numId w:val="1"/>
      </w:numPr>
      <w:spacing w:after="60" w:line="240" w:lineRule="auto"/>
      <w:jc w:val="both"/>
      <w:outlineLvl w:val="3"/>
    </w:pPr>
    <w:rPr>
      <w:rFonts w:ascii="NTHelvetica/Cyrillic" w:eastAsia="Times New Roman" w:hAnsi="NTHelvetica/Cyrillic" w:cs="Times New Roman"/>
      <w:sz w:val="20"/>
      <w:szCs w:val="20"/>
      <w:lang w:eastAsia="ru-RU"/>
    </w:rPr>
  </w:style>
  <w:style w:type="paragraph" w:styleId="5">
    <w:name w:val="heading 5"/>
    <w:basedOn w:val="a0"/>
    <w:next w:val="a0"/>
    <w:link w:val="50"/>
    <w:semiHidden/>
    <w:unhideWhenUsed/>
    <w:qFormat/>
    <w:rsid w:val="005D6EA6"/>
    <w:pPr>
      <w:numPr>
        <w:ilvl w:val="4"/>
        <w:numId w:val="1"/>
      </w:numPr>
      <w:spacing w:before="240" w:after="60" w:line="240" w:lineRule="auto"/>
      <w:outlineLvl w:val="4"/>
    </w:pPr>
    <w:rPr>
      <w:rFonts w:ascii="Arial" w:eastAsia="Times New Roman" w:hAnsi="Arial" w:cs="Times New Roman"/>
      <w:szCs w:val="20"/>
      <w:lang w:eastAsia="ru-RU"/>
    </w:rPr>
  </w:style>
  <w:style w:type="paragraph" w:styleId="6">
    <w:name w:val="heading 6"/>
    <w:basedOn w:val="a0"/>
    <w:next w:val="a0"/>
    <w:link w:val="60"/>
    <w:semiHidden/>
    <w:unhideWhenUsed/>
    <w:qFormat/>
    <w:rsid w:val="005D6EA6"/>
    <w:pPr>
      <w:keepNext/>
      <w:tabs>
        <w:tab w:val="num" w:pos="0"/>
      </w:tabs>
      <w:suppressAutoHyphens/>
      <w:ind w:left="1152" w:hanging="1152"/>
      <w:jc w:val="right"/>
      <w:outlineLvl w:val="5"/>
    </w:pPr>
    <w:rPr>
      <w:rFonts w:ascii="Arial" w:eastAsia="Calibri" w:hAnsi="Arial" w:cs="Arial"/>
      <w:i/>
      <w:lang w:eastAsia="ar-SA"/>
    </w:rPr>
  </w:style>
  <w:style w:type="paragraph" w:styleId="7">
    <w:name w:val="heading 7"/>
    <w:basedOn w:val="a0"/>
    <w:next w:val="a0"/>
    <w:link w:val="70"/>
    <w:uiPriority w:val="99"/>
    <w:semiHidden/>
    <w:unhideWhenUsed/>
    <w:qFormat/>
    <w:rsid w:val="005D6EA6"/>
    <w:pPr>
      <w:numPr>
        <w:ilvl w:val="6"/>
        <w:numId w:val="1"/>
      </w:num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0"/>
    <w:next w:val="a0"/>
    <w:link w:val="80"/>
    <w:uiPriority w:val="99"/>
    <w:semiHidden/>
    <w:unhideWhenUsed/>
    <w:qFormat/>
    <w:rsid w:val="005D6EA6"/>
    <w:pPr>
      <w:numPr>
        <w:ilvl w:val="7"/>
        <w:numId w:val="1"/>
      </w:num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0"/>
    <w:next w:val="a0"/>
    <w:link w:val="90"/>
    <w:uiPriority w:val="99"/>
    <w:semiHidden/>
    <w:unhideWhenUsed/>
    <w:qFormat/>
    <w:rsid w:val="005D6EA6"/>
    <w:pPr>
      <w:numPr>
        <w:ilvl w:val="8"/>
        <w:numId w:val="1"/>
      </w:numPr>
      <w:spacing w:before="240" w:after="60" w:line="240" w:lineRule="auto"/>
      <w:outlineLvl w:val="8"/>
    </w:pPr>
    <w:rPr>
      <w:rFonts w:ascii="Arial" w:eastAsia="Times New Roman" w:hAnsi="Arial" w:cs="Times New Roman"/>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D6EA6"/>
    <w:rPr>
      <w:rFonts w:ascii="NTHelvetica/Cyrillic" w:eastAsia="Times New Roman" w:hAnsi="NTHelvetica/Cyrillic" w:cs="Times New Roman"/>
      <w:b/>
      <w:kern w:val="28"/>
      <w:sz w:val="20"/>
      <w:szCs w:val="20"/>
      <w:lang w:eastAsia="ru-RU"/>
    </w:rPr>
  </w:style>
  <w:style w:type="character" w:customStyle="1" w:styleId="21">
    <w:name w:val="Заголовок 2 Знак"/>
    <w:basedOn w:val="a1"/>
    <w:link w:val="20"/>
    <w:semiHidden/>
    <w:rsid w:val="005D6EA6"/>
    <w:rPr>
      <w:rFonts w:ascii="Arial" w:eastAsia="Times New Roman" w:hAnsi="Arial" w:cs="Times New Roman"/>
      <w:b/>
      <w:sz w:val="20"/>
      <w:szCs w:val="20"/>
      <w:lang w:eastAsia="ru-RU"/>
    </w:rPr>
  </w:style>
  <w:style w:type="character" w:customStyle="1" w:styleId="30">
    <w:name w:val="Заголовок 3 Знак"/>
    <w:basedOn w:val="a1"/>
    <w:link w:val="3"/>
    <w:rsid w:val="005D6EA6"/>
    <w:rPr>
      <w:rFonts w:ascii="Times New Roman" w:eastAsia="Times New Roman" w:hAnsi="Times New Roman" w:cs="Times New Roman"/>
      <w:b/>
      <w:sz w:val="24"/>
      <w:szCs w:val="20"/>
      <w:lang w:eastAsia="ru-RU"/>
    </w:rPr>
  </w:style>
  <w:style w:type="character" w:customStyle="1" w:styleId="41">
    <w:name w:val="Заголовок 4 Знак"/>
    <w:basedOn w:val="a1"/>
    <w:link w:val="40"/>
    <w:rsid w:val="005D6EA6"/>
    <w:rPr>
      <w:rFonts w:ascii="NTHelvetica/Cyrillic" w:eastAsia="Times New Roman" w:hAnsi="NTHelvetica/Cyrillic" w:cs="Times New Roman"/>
      <w:sz w:val="20"/>
      <w:szCs w:val="20"/>
      <w:lang w:eastAsia="ru-RU"/>
    </w:rPr>
  </w:style>
  <w:style w:type="character" w:customStyle="1" w:styleId="50">
    <w:name w:val="Заголовок 5 Знак"/>
    <w:basedOn w:val="a1"/>
    <w:link w:val="5"/>
    <w:semiHidden/>
    <w:rsid w:val="005D6EA6"/>
    <w:rPr>
      <w:rFonts w:ascii="Arial" w:eastAsia="Times New Roman" w:hAnsi="Arial" w:cs="Times New Roman"/>
      <w:szCs w:val="20"/>
      <w:lang w:eastAsia="ru-RU"/>
    </w:rPr>
  </w:style>
  <w:style w:type="character" w:customStyle="1" w:styleId="60">
    <w:name w:val="Заголовок 6 Знак"/>
    <w:basedOn w:val="a1"/>
    <w:link w:val="6"/>
    <w:semiHidden/>
    <w:rsid w:val="005D6EA6"/>
    <w:rPr>
      <w:rFonts w:ascii="Arial" w:eastAsia="Calibri" w:hAnsi="Arial" w:cs="Arial"/>
      <w:i/>
      <w:lang w:eastAsia="ar-SA"/>
    </w:rPr>
  </w:style>
  <w:style w:type="character" w:customStyle="1" w:styleId="70">
    <w:name w:val="Заголовок 7 Знак"/>
    <w:basedOn w:val="a1"/>
    <w:link w:val="7"/>
    <w:uiPriority w:val="99"/>
    <w:semiHidden/>
    <w:rsid w:val="005D6EA6"/>
    <w:rPr>
      <w:rFonts w:ascii="Arial" w:eastAsia="Times New Roman" w:hAnsi="Arial" w:cs="Times New Roman"/>
      <w:sz w:val="20"/>
      <w:szCs w:val="20"/>
      <w:lang w:eastAsia="ru-RU"/>
    </w:rPr>
  </w:style>
  <w:style w:type="character" w:customStyle="1" w:styleId="80">
    <w:name w:val="Заголовок 8 Знак"/>
    <w:basedOn w:val="a1"/>
    <w:link w:val="8"/>
    <w:uiPriority w:val="99"/>
    <w:semiHidden/>
    <w:rsid w:val="005D6EA6"/>
    <w:rPr>
      <w:rFonts w:ascii="Arial" w:eastAsia="Times New Roman" w:hAnsi="Arial" w:cs="Times New Roman"/>
      <w:i/>
      <w:sz w:val="20"/>
      <w:szCs w:val="20"/>
      <w:lang w:eastAsia="ru-RU"/>
    </w:rPr>
  </w:style>
  <w:style w:type="character" w:customStyle="1" w:styleId="90">
    <w:name w:val="Заголовок 9 Знак"/>
    <w:basedOn w:val="a1"/>
    <w:link w:val="9"/>
    <w:uiPriority w:val="99"/>
    <w:semiHidden/>
    <w:rsid w:val="005D6EA6"/>
    <w:rPr>
      <w:rFonts w:ascii="Arial" w:eastAsia="Times New Roman" w:hAnsi="Arial" w:cs="Times New Roman"/>
      <w:i/>
      <w:sz w:val="18"/>
      <w:szCs w:val="20"/>
      <w:lang w:eastAsia="ru-RU"/>
    </w:rPr>
  </w:style>
  <w:style w:type="numbering" w:customStyle="1" w:styleId="12">
    <w:name w:val="Нет списка1"/>
    <w:next w:val="a3"/>
    <w:uiPriority w:val="99"/>
    <w:semiHidden/>
    <w:unhideWhenUsed/>
    <w:rsid w:val="005D6EA6"/>
  </w:style>
  <w:style w:type="character" w:styleId="a4">
    <w:name w:val="Hyperlink"/>
    <w:basedOn w:val="a1"/>
    <w:semiHidden/>
    <w:unhideWhenUsed/>
    <w:rsid w:val="005D6EA6"/>
    <w:rPr>
      <w:color w:val="0000FF"/>
      <w:u w:val="single"/>
    </w:rPr>
  </w:style>
  <w:style w:type="character" w:styleId="a5">
    <w:name w:val="FollowedHyperlink"/>
    <w:basedOn w:val="a1"/>
    <w:semiHidden/>
    <w:unhideWhenUsed/>
    <w:rsid w:val="005D6EA6"/>
    <w:rPr>
      <w:color w:val="800080"/>
      <w:u w:val="single"/>
    </w:rPr>
  </w:style>
  <w:style w:type="paragraph" w:styleId="HTML">
    <w:name w:val="HTML Preformatted"/>
    <w:basedOn w:val="a0"/>
    <w:link w:val="HTML0"/>
    <w:semiHidden/>
    <w:unhideWhenUsed/>
    <w:rsid w:val="005D6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semiHidden/>
    <w:rsid w:val="005D6EA6"/>
    <w:rPr>
      <w:rFonts w:ascii="Courier New" w:eastAsia="Times New Roman" w:hAnsi="Courier New" w:cs="Courier New"/>
      <w:sz w:val="20"/>
      <w:szCs w:val="20"/>
      <w:lang w:eastAsia="ru-RU"/>
    </w:rPr>
  </w:style>
  <w:style w:type="paragraph" w:styleId="a6">
    <w:name w:val="Normal (Web)"/>
    <w:basedOn w:val="a0"/>
    <w:uiPriority w:val="99"/>
    <w:semiHidden/>
    <w:unhideWhenUsed/>
    <w:rsid w:val="005D6E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index 1"/>
    <w:basedOn w:val="a0"/>
    <w:next w:val="a0"/>
    <w:autoRedefine/>
    <w:uiPriority w:val="99"/>
    <w:semiHidden/>
    <w:unhideWhenUsed/>
    <w:rsid w:val="005D6EA6"/>
    <w:pPr>
      <w:suppressAutoHyphens/>
      <w:ind w:left="220" w:hanging="220"/>
    </w:pPr>
    <w:rPr>
      <w:rFonts w:ascii="Calibri" w:eastAsia="Calibri" w:hAnsi="Calibri" w:cs="Arial Unicode MS"/>
      <w:lang w:eastAsia="ar-SA"/>
    </w:rPr>
  </w:style>
  <w:style w:type="paragraph" w:styleId="a7">
    <w:name w:val="annotation text"/>
    <w:basedOn w:val="a0"/>
    <w:link w:val="a8"/>
    <w:uiPriority w:val="99"/>
    <w:semiHidden/>
    <w:unhideWhenUsed/>
    <w:rsid w:val="005D6EA6"/>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1"/>
    <w:link w:val="a7"/>
    <w:uiPriority w:val="99"/>
    <w:semiHidden/>
    <w:rsid w:val="005D6EA6"/>
    <w:rPr>
      <w:rFonts w:ascii="Times New Roman" w:eastAsia="Times New Roman" w:hAnsi="Times New Roman" w:cs="Times New Roman"/>
      <w:sz w:val="20"/>
      <w:szCs w:val="20"/>
      <w:lang w:eastAsia="ru-RU"/>
    </w:rPr>
  </w:style>
  <w:style w:type="paragraph" w:styleId="a9">
    <w:name w:val="header"/>
    <w:basedOn w:val="a0"/>
    <w:link w:val="aa"/>
    <w:uiPriority w:val="99"/>
    <w:semiHidden/>
    <w:unhideWhenUsed/>
    <w:rsid w:val="005D6EA6"/>
    <w:pPr>
      <w:widowControl w:val="0"/>
      <w:tabs>
        <w:tab w:val="num" w:pos="2509"/>
        <w:tab w:val="center" w:pos="4153"/>
        <w:tab w:val="right" w:pos="8306"/>
      </w:tabs>
      <w:spacing w:after="0" w:line="240" w:lineRule="auto"/>
      <w:ind w:left="2509" w:hanging="1800"/>
    </w:pPr>
    <w:rPr>
      <w:rFonts w:ascii="Times New Roman" w:eastAsia="Times New Roman" w:hAnsi="Times New Roman" w:cs="Times New Roman"/>
      <w:sz w:val="20"/>
      <w:szCs w:val="20"/>
      <w:lang w:eastAsia="ru-RU"/>
    </w:rPr>
  </w:style>
  <w:style w:type="character" w:customStyle="1" w:styleId="aa">
    <w:name w:val="Верхний колонтитул Знак"/>
    <w:basedOn w:val="a1"/>
    <w:link w:val="a9"/>
    <w:uiPriority w:val="99"/>
    <w:semiHidden/>
    <w:rsid w:val="005D6EA6"/>
    <w:rPr>
      <w:rFonts w:ascii="Times New Roman" w:eastAsia="Times New Roman" w:hAnsi="Times New Roman" w:cs="Times New Roman"/>
      <w:sz w:val="20"/>
      <w:szCs w:val="20"/>
      <w:lang w:eastAsia="ru-RU"/>
    </w:rPr>
  </w:style>
  <w:style w:type="paragraph" w:styleId="ab">
    <w:name w:val="footer"/>
    <w:basedOn w:val="a0"/>
    <w:link w:val="ac"/>
    <w:uiPriority w:val="99"/>
    <w:semiHidden/>
    <w:unhideWhenUsed/>
    <w:rsid w:val="005D6EA6"/>
    <w:pPr>
      <w:widowControl w:val="0"/>
      <w:tabs>
        <w:tab w:val="num" w:pos="2509"/>
        <w:tab w:val="center" w:pos="4153"/>
        <w:tab w:val="right" w:pos="8306"/>
      </w:tabs>
      <w:spacing w:after="0" w:line="240" w:lineRule="auto"/>
      <w:ind w:left="2509" w:hanging="1800"/>
    </w:pPr>
    <w:rPr>
      <w:rFonts w:ascii="Times New Roman" w:eastAsia="Times New Roman" w:hAnsi="Times New Roman" w:cs="Times New Roman"/>
      <w:sz w:val="20"/>
      <w:szCs w:val="20"/>
      <w:lang w:eastAsia="ru-RU"/>
    </w:rPr>
  </w:style>
  <w:style w:type="character" w:customStyle="1" w:styleId="ac">
    <w:name w:val="Нижний колонтитул Знак"/>
    <w:basedOn w:val="a1"/>
    <w:link w:val="ab"/>
    <w:uiPriority w:val="99"/>
    <w:semiHidden/>
    <w:rsid w:val="005D6EA6"/>
    <w:rPr>
      <w:rFonts w:ascii="Times New Roman" w:eastAsia="Times New Roman" w:hAnsi="Times New Roman" w:cs="Times New Roman"/>
      <w:sz w:val="20"/>
      <w:szCs w:val="20"/>
      <w:lang w:eastAsia="ru-RU"/>
    </w:rPr>
  </w:style>
  <w:style w:type="paragraph" w:styleId="ad">
    <w:name w:val="index heading"/>
    <w:basedOn w:val="a0"/>
    <w:next w:val="13"/>
    <w:uiPriority w:val="99"/>
    <w:unhideWhenUsed/>
    <w:rsid w:val="005D6EA6"/>
    <w:pPr>
      <w:spacing w:after="0" w:line="240" w:lineRule="auto"/>
    </w:pPr>
    <w:rPr>
      <w:rFonts w:ascii="Times New Roman" w:eastAsia="Times New Roman" w:hAnsi="Times New Roman" w:cs="Times New Roman"/>
      <w:sz w:val="24"/>
      <w:szCs w:val="24"/>
      <w:lang w:eastAsia="ru-RU"/>
    </w:rPr>
  </w:style>
  <w:style w:type="paragraph" w:styleId="ae">
    <w:name w:val="caption"/>
    <w:basedOn w:val="a0"/>
    <w:next w:val="a0"/>
    <w:uiPriority w:val="99"/>
    <w:semiHidden/>
    <w:unhideWhenUsed/>
    <w:qFormat/>
    <w:rsid w:val="005D6EA6"/>
    <w:pPr>
      <w:spacing w:after="0" w:line="240" w:lineRule="auto"/>
      <w:jc w:val="right"/>
    </w:pPr>
    <w:rPr>
      <w:rFonts w:ascii="Arial" w:eastAsia="Times New Roman" w:hAnsi="Arial" w:cs="Times New Roman"/>
      <w:sz w:val="28"/>
      <w:szCs w:val="20"/>
      <w:lang w:eastAsia="ru-RU"/>
    </w:rPr>
  </w:style>
  <w:style w:type="paragraph" w:styleId="af">
    <w:name w:val="List"/>
    <w:basedOn w:val="a0"/>
    <w:uiPriority w:val="99"/>
    <w:semiHidden/>
    <w:unhideWhenUsed/>
    <w:rsid w:val="005D6EA6"/>
    <w:pPr>
      <w:spacing w:after="0" w:line="240" w:lineRule="auto"/>
      <w:ind w:left="283" w:hanging="283"/>
    </w:pPr>
    <w:rPr>
      <w:rFonts w:ascii="Times New Roman" w:eastAsia="Times New Roman" w:hAnsi="Times New Roman" w:cs="Times New Roman"/>
      <w:sz w:val="20"/>
      <w:szCs w:val="20"/>
      <w:lang w:eastAsia="ru-RU"/>
    </w:rPr>
  </w:style>
  <w:style w:type="paragraph" w:styleId="af0">
    <w:name w:val="List Bullet"/>
    <w:aliases w:val="EIA Bullet 1"/>
    <w:basedOn w:val="a0"/>
    <w:autoRedefine/>
    <w:uiPriority w:val="99"/>
    <w:semiHidden/>
    <w:unhideWhenUsed/>
    <w:rsid w:val="005D6EA6"/>
    <w:pPr>
      <w:suppressAutoHyphens/>
      <w:spacing w:after="0" w:line="312" w:lineRule="auto"/>
      <w:ind w:firstLine="720"/>
      <w:jc w:val="both"/>
    </w:pPr>
    <w:rPr>
      <w:rFonts w:ascii="Times New Roman" w:eastAsia="Batang" w:hAnsi="Times New Roman" w:cs="Times New Roman"/>
      <w:sz w:val="26"/>
      <w:szCs w:val="24"/>
      <w:lang w:eastAsia="ko-KR"/>
    </w:rPr>
  </w:style>
  <w:style w:type="paragraph" w:styleId="22">
    <w:name w:val="List 2"/>
    <w:basedOn w:val="a0"/>
    <w:uiPriority w:val="99"/>
    <w:semiHidden/>
    <w:unhideWhenUsed/>
    <w:rsid w:val="005D6EA6"/>
    <w:pPr>
      <w:widowControl w:val="0"/>
      <w:overflowPunct w:val="0"/>
      <w:autoSpaceDE w:val="0"/>
      <w:autoSpaceDN w:val="0"/>
      <w:adjustRightInd w:val="0"/>
      <w:spacing w:after="0" w:line="240" w:lineRule="auto"/>
      <w:ind w:left="566" w:hanging="283"/>
    </w:pPr>
    <w:rPr>
      <w:rFonts w:ascii="Times New Roman" w:eastAsia="Times New Roman" w:hAnsi="Times New Roman" w:cs="Times New Roman"/>
      <w:sz w:val="20"/>
      <w:szCs w:val="20"/>
      <w:lang w:eastAsia="ru-RU"/>
    </w:rPr>
  </w:style>
  <w:style w:type="paragraph" w:styleId="31">
    <w:name w:val="List 3"/>
    <w:basedOn w:val="a0"/>
    <w:uiPriority w:val="99"/>
    <w:semiHidden/>
    <w:unhideWhenUsed/>
    <w:rsid w:val="005D6EA6"/>
    <w:pPr>
      <w:spacing w:after="0" w:line="240" w:lineRule="auto"/>
      <w:ind w:left="849" w:hanging="283"/>
    </w:pPr>
    <w:rPr>
      <w:rFonts w:ascii="Times New Roman" w:eastAsia="Times New Roman" w:hAnsi="Times New Roman" w:cs="Times New Roman"/>
      <w:sz w:val="24"/>
      <w:szCs w:val="24"/>
      <w:lang w:eastAsia="ru-RU"/>
    </w:rPr>
  </w:style>
  <w:style w:type="paragraph" w:styleId="42">
    <w:name w:val="List 4"/>
    <w:basedOn w:val="a0"/>
    <w:uiPriority w:val="99"/>
    <w:semiHidden/>
    <w:unhideWhenUsed/>
    <w:rsid w:val="005D6EA6"/>
    <w:pPr>
      <w:spacing w:after="0" w:line="240" w:lineRule="auto"/>
      <w:ind w:left="1132" w:hanging="283"/>
    </w:pPr>
    <w:rPr>
      <w:rFonts w:ascii="Times New Roman" w:eastAsia="Times New Roman" w:hAnsi="Times New Roman" w:cs="Times New Roman"/>
      <w:sz w:val="24"/>
      <w:szCs w:val="24"/>
      <w:lang w:eastAsia="ru-RU"/>
    </w:rPr>
  </w:style>
  <w:style w:type="paragraph" w:styleId="23">
    <w:name w:val="List Bullet 2"/>
    <w:basedOn w:val="a0"/>
    <w:uiPriority w:val="99"/>
    <w:semiHidden/>
    <w:unhideWhenUsed/>
    <w:rsid w:val="005D6EA6"/>
    <w:pPr>
      <w:tabs>
        <w:tab w:val="num" w:pos="850"/>
        <w:tab w:val="num" w:pos="1080"/>
      </w:tabs>
      <w:spacing w:after="0" w:line="240" w:lineRule="auto"/>
      <w:ind w:left="567"/>
    </w:pPr>
    <w:rPr>
      <w:rFonts w:ascii="Times New Roman" w:eastAsia="Times New Roman" w:hAnsi="Times New Roman" w:cs="Times New Roman"/>
      <w:sz w:val="20"/>
      <w:szCs w:val="20"/>
      <w:lang w:eastAsia="ru-RU"/>
    </w:rPr>
  </w:style>
  <w:style w:type="paragraph" w:styleId="4">
    <w:name w:val="List Bullet 4"/>
    <w:basedOn w:val="a0"/>
    <w:uiPriority w:val="99"/>
    <w:semiHidden/>
    <w:unhideWhenUsed/>
    <w:rsid w:val="005D6EA6"/>
    <w:pPr>
      <w:numPr>
        <w:numId w:val="15"/>
      </w:numPr>
      <w:tabs>
        <w:tab w:val="clear" w:pos="1209"/>
        <w:tab w:val="num" w:pos="0"/>
      </w:tabs>
      <w:spacing w:after="0" w:line="240" w:lineRule="auto"/>
      <w:ind w:left="0" w:firstLine="0"/>
    </w:pPr>
    <w:rPr>
      <w:rFonts w:ascii="Times New Roman" w:eastAsia="Times New Roman" w:hAnsi="Times New Roman" w:cs="Times New Roman"/>
      <w:sz w:val="24"/>
      <w:szCs w:val="24"/>
      <w:lang w:eastAsia="ru-RU"/>
    </w:rPr>
  </w:style>
  <w:style w:type="paragraph" w:styleId="af1">
    <w:name w:val="Title"/>
    <w:basedOn w:val="a0"/>
    <w:link w:val="af2"/>
    <w:uiPriority w:val="99"/>
    <w:qFormat/>
    <w:rsid w:val="005D6EA6"/>
    <w:pPr>
      <w:widowControl w:val="0"/>
      <w:shd w:val="clear" w:color="auto" w:fill="FFFFFF"/>
      <w:autoSpaceDE w:val="0"/>
      <w:autoSpaceDN w:val="0"/>
      <w:adjustRightInd w:val="0"/>
      <w:spacing w:after="0" w:line="240" w:lineRule="auto"/>
      <w:jc w:val="center"/>
    </w:pPr>
    <w:rPr>
      <w:rFonts w:ascii="Times New Roman" w:eastAsia="Times New Roman" w:hAnsi="Times New Roman" w:cs="Times New Roman"/>
      <w:b/>
      <w:bCs/>
      <w:lang w:eastAsia="ru-RU"/>
    </w:rPr>
  </w:style>
  <w:style w:type="character" w:customStyle="1" w:styleId="af2">
    <w:name w:val="Название Знак"/>
    <w:basedOn w:val="a1"/>
    <w:link w:val="af1"/>
    <w:uiPriority w:val="99"/>
    <w:rsid w:val="005D6EA6"/>
    <w:rPr>
      <w:rFonts w:ascii="Times New Roman" w:eastAsia="Times New Roman" w:hAnsi="Times New Roman" w:cs="Times New Roman"/>
      <w:b/>
      <w:bCs/>
      <w:shd w:val="clear" w:color="auto" w:fill="FFFFFF"/>
      <w:lang w:eastAsia="ru-RU"/>
    </w:rPr>
  </w:style>
  <w:style w:type="paragraph" w:styleId="a">
    <w:name w:val="Body Text"/>
    <w:basedOn w:val="a0"/>
    <w:link w:val="af3"/>
    <w:uiPriority w:val="99"/>
    <w:semiHidden/>
    <w:unhideWhenUsed/>
    <w:rsid w:val="005D6EA6"/>
    <w:pPr>
      <w:numPr>
        <w:numId w:val="2"/>
      </w:numPr>
      <w:spacing w:after="0" w:line="240" w:lineRule="auto"/>
      <w:ind w:left="0" w:firstLine="0"/>
    </w:pPr>
    <w:rPr>
      <w:rFonts w:ascii="Times New Roman" w:eastAsia="Times New Roman" w:hAnsi="Times New Roman" w:cs="Times New Roman"/>
      <w:sz w:val="24"/>
      <w:szCs w:val="20"/>
      <w:lang w:eastAsia="ru-RU"/>
    </w:rPr>
  </w:style>
  <w:style w:type="character" w:customStyle="1" w:styleId="af3">
    <w:name w:val="Основной текст Знак"/>
    <w:basedOn w:val="a1"/>
    <w:link w:val="a"/>
    <w:uiPriority w:val="99"/>
    <w:semiHidden/>
    <w:rsid w:val="005D6EA6"/>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Основной текст с отступом Знак1 Знак,Основной текст с отступом Знак Знак Знак"/>
    <w:basedOn w:val="a1"/>
    <w:link w:val="af5"/>
    <w:semiHidden/>
    <w:locked/>
    <w:rsid w:val="005D6EA6"/>
    <w:rPr>
      <w:rFonts w:ascii="Times New Roman" w:eastAsia="Times New Roman" w:hAnsi="Times New Roman" w:cs="Times New Roman"/>
      <w:color w:val="000000"/>
      <w:sz w:val="24"/>
      <w:szCs w:val="20"/>
      <w:lang w:eastAsia="ru-RU"/>
    </w:rPr>
  </w:style>
  <w:style w:type="paragraph" w:styleId="af5">
    <w:name w:val="Body Text Indent"/>
    <w:aliases w:val="Основной текст с отступом Знак Знак"/>
    <w:basedOn w:val="a0"/>
    <w:link w:val="af4"/>
    <w:semiHidden/>
    <w:unhideWhenUsed/>
    <w:rsid w:val="005D6EA6"/>
    <w:pPr>
      <w:snapToGrid w:val="0"/>
      <w:spacing w:after="0" w:line="240" w:lineRule="auto"/>
      <w:ind w:left="-142"/>
    </w:pPr>
    <w:rPr>
      <w:rFonts w:ascii="Times New Roman" w:eastAsia="Times New Roman" w:hAnsi="Times New Roman" w:cs="Times New Roman"/>
      <w:color w:val="000000"/>
      <w:sz w:val="24"/>
      <w:szCs w:val="20"/>
      <w:lang w:eastAsia="ru-RU"/>
    </w:rPr>
  </w:style>
  <w:style w:type="character" w:customStyle="1" w:styleId="14">
    <w:name w:val="Основной текст с отступом Знак1"/>
    <w:basedOn w:val="a1"/>
    <w:uiPriority w:val="99"/>
    <w:semiHidden/>
    <w:rsid w:val="005D6EA6"/>
  </w:style>
  <w:style w:type="character" w:customStyle="1" w:styleId="24">
    <w:name w:val="Основной текст с отступом Знак2"/>
    <w:aliases w:val="Основной текст с отступом Знак1 Знак1,Основной текст с отступом Знак Знак Знак1"/>
    <w:basedOn w:val="a1"/>
    <w:semiHidden/>
    <w:rsid w:val="005D6EA6"/>
    <w:rPr>
      <w:rFonts w:ascii="Times New Roman" w:eastAsia="Times New Roman" w:hAnsi="Times New Roman"/>
      <w:sz w:val="24"/>
      <w:szCs w:val="24"/>
      <w:lang w:eastAsia="ru-RU"/>
    </w:rPr>
  </w:style>
  <w:style w:type="paragraph" w:styleId="25">
    <w:name w:val="List Continue 2"/>
    <w:basedOn w:val="a0"/>
    <w:uiPriority w:val="99"/>
    <w:semiHidden/>
    <w:unhideWhenUsed/>
    <w:rsid w:val="005D6EA6"/>
    <w:pPr>
      <w:spacing w:after="120" w:line="240" w:lineRule="auto"/>
      <w:ind w:left="566"/>
    </w:pPr>
    <w:rPr>
      <w:rFonts w:ascii="Times New Roman" w:eastAsia="Times New Roman" w:hAnsi="Times New Roman" w:cs="Times New Roman"/>
      <w:sz w:val="24"/>
      <w:szCs w:val="24"/>
      <w:lang w:eastAsia="ru-RU"/>
    </w:rPr>
  </w:style>
  <w:style w:type="paragraph" w:styleId="32">
    <w:name w:val="List Continue 3"/>
    <w:basedOn w:val="a0"/>
    <w:uiPriority w:val="99"/>
    <w:semiHidden/>
    <w:unhideWhenUsed/>
    <w:rsid w:val="005D6EA6"/>
    <w:pPr>
      <w:spacing w:after="120" w:line="240" w:lineRule="auto"/>
      <w:ind w:left="849"/>
    </w:pPr>
    <w:rPr>
      <w:rFonts w:ascii="Times New Roman" w:eastAsia="Times New Roman" w:hAnsi="Times New Roman" w:cs="Times New Roman"/>
      <w:sz w:val="24"/>
      <w:szCs w:val="24"/>
      <w:lang w:eastAsia="ru-RU"/>
    </w:rPr>
  </w:style>
  <w:style w:type="paragraph" w:styleId="af6">
    <w:name w:val="Body Text First Indent"/>
    <w:basedOn w:val="a"/>
    <w:link w:val="af7"/>
    <w:uiPriority w:val="99"/>
    <w:semiHidden/>
    <w:unhideWhenUsed/>
    <w:rsid w:val="005D6EA6"/>
    <w:pPr>
      <w:spacing w:after="120"/>
      <w:ind w:firstLine="210"/>
    </w:pPr>
    <w:rPr>
      <w:szCs w:val="24"/>
    </w:rPr>
  </w:style>
  <w:style w:type="character" w:customStyle="1" w:styleId="af7">
    <w:name w:val="Красная строка Знак"/>
    <w:basedOn w:val="af3"/>
    <w:link w:val="af6"/>
    <w:uiPriority w:val="99"/>
    <w:semiHidden/>
    <w:rsid w:val="005D6EA6"/>
    <w:rPr>
      <w:rFonts w:ascii="Times New Roman" w:eastAsia="Times New Roman" w:hAnsi="Times New Roman" w:cs="Times New Roman"/>
      <w:sz w:val="24"/>
      <w:szCs w:val="24"/>
      <w:lang w:eastAsia="ru-RU"/>
    </w:rPr>
  </w:style>
  <w:style w:type="paragraph" w:styleId="26">
    <w:name w:val="Body Text 2"/>
    <w:basedOn w:val="a0"/>
    <w:link w:val="27"/>
    <w:uiPriority w:val="99"/>
    <w:semiHidden/>
    <w:unhideWhenUsed/>
    <w:rsid w:val="005D6EA6"/>
    <w:pPr>
      <w:spacing w:after="0" w:line="240" w:lineRule="auto"/>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1"/>
    <w:link w:val="26"/>
    <w:uiPriority w:val="99"/>
    <w:semiHidden/>
    <w:rsid w:val="005D6EA6"/>
    <w:rPr>
      <w:rFonts w:ascii="Times New Roman" w:eastAsia="Times New Roman" w:hAnsi="Times New Roman" w:cs="Times New Roman"/>
      <w:sz w:val="24"/>
      <w:szCs w:val="20"/>
      <w:lang w:eastAsia="ru-RU"/>
    </w:rPr>
  </w:style>
  <w:style w:type="paragraph" w:styleId="33">
    <w:name w:val="Body Text 3"/>
    <w:basedOn w:val="a0"/>
    <w:link w:val="34"/>
    <w:uiPriority w:val="99"/>
    <w:semiHidden/>
    <w:unhideWhenUsed/>
    <w:rsid w:val="005D6EA6"/>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uiPriority w:val="99"/>
    <w:semiHidden/>
    <w:rsid w:val="005D6EA6"/>
    <w:rPr>
      <w:rFonts w:ascii="Times New Roman" w:eastAsia="Times New Roman" w:hAnsi="Times New Roman" w:cs="Times New Roman"/>
      <w:sz w:val="24"/>
      <w:szCs w:val="20"/>
      <w:lang w:eastAsia="ru-RU"/>
    </w:rPr>
  </w:style>
  <w:style w:type="paragraph" w:styleId="28">
    <w:name w:val="Body Text Indent 2"/>
    <w:basedOn w:val="a0"/>
    <w:link w:val="29"/>
    <w:uiPriority w:val="99"/>
    <w:semiHidden/>
    <w:unhideWhenUsed/>
    <w:rsid w:val="005D6EA6"/>
    <w:pPr>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1"/>
    <w:link w:val="28"/>
    <w:uiPriority w:val="99"/>
    <w:semiHidden/>
    <w:rsid w:val="005D6EA6"/>
    <w:rPr>
      <w:rFonts w:ascii="Times New Roman" w:eastAsia="Times New Roman" w:hAnsi="Times New Roman" w:cs="Times New Roman"/>
      <w:sz w:val="20"/>
      <w:szCs w:val="20"/>
      <w:lang w:eastAsia="ru-RU"/>
    </w:rPr>
  </w:style>
  <w:style w:type="paragraph" w:styleId="35">
    <w:name w:val="Body Text Indent 3"/>
    <w:basedOn w:val="a0"/>
    <w:link w:val="36"/>
    <w:uiPriority w:val="99"/>
    <w:semiHidden/>
    <w:unhideWhenUsed/>
    <w:rsid w:val="005D6EA6"/>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semiHidden/>
    <w:rsid w:val="005D6EA6"/>
    <w:rPr>
      <w:rFonts w:ascii="Times New Roman" w:eastAsia="Times New Roman" w:hAnsi="Times New Roman" w:cs="Times New Roman"/>
      <w:sz w:val="16"/>
      <w:szCs w:val="16"/>
      <w:lang w:eastAsia="ru-RU"/>
    </w:rPr>
  </w:style>
  <w:style w:type="paragraph" w:styleId="af8">
    <w:name w:val="Block Text"/>
    <w:basedOn w:val="a0"/>
    <w:uiPriority w:val="99"/>
    <w:semiHidden/>
    <w:unhideWhenUsed/>
    <w:rsid w:val="005D6EA6"/>
    <w:pPr>
      <w:spacing w:after="0" w:line="240" w:lineRule="auto"/>
      <w:ind w:left="708" w:right="-109"/>
    </w:pPr>
    <w:rPr>
      <w:rFonts w:ascii="Arial" w:eastAsia="Times New Roman" w:hAnsi="Arial" w:cs="Arial"/>
      <w:sz w:val="24"/>
      <w:szCs w:val="24"/>
      <w:lang w:eastAsia="ru-RU"/>
    </w:rPr>
  </w:style>
  <w:style w:type="paragraph" w:styleId="af9">
    <w:name w:val="Plain Text"/>
    <w:basedOn w:val="a0"/>
    <w:link w:val="afa"/>
    <w:uiPriority w:val="99"/>
    <w:semiHidden/>
    <w:unhideWhenUsed/>
    <w:rsid w:val="005D6EA6"/>
    <w:pPr>
      <w:spacing w:after="0" w:line="240" w:lineRule="auto"/>
    </w:pPr>
    <w:rPr>
      <w:rFonts w:ascii="Courier New" w:eastAsia="Times New Roman" w:hAnsi="Courier New" w:cs="Courier New"/>
      <w:sz w:val="20"/>
      <w:szCs w:val="20"/>
      <w:lang w:eastAsia="ru-RU"/>
    </w:rPr>
  </w:style>
  <w:style w:type="character" w:customStyle="1" w:styleId="afa">
    <w:name w:val="Текст Знак"/>
    <w:basedOn w:val="a1"/>
    <w:link w:val="af9"/>
    <w:uiPriority w:val="99"/>
    <w:semiHidden/>
    <w:rsid w:val="005D6EA6"/>
    <w:rPr>
      <w:rFonts w:ascii="Courier New" w:eastAsia="Times New Roman" w:hAnsi="Courier New" w:cs="Courier New"/>
      <w:sz w:val="20"/>
      <w:szCs w:val="20"/>
      <w:lang w:eastAsia="ru-RU"/>
    </w:rPr>
  </w:style>
  <w:style w:type="paragraph" w:styleId="afb">
    <w:name w:val="annotation subject"/>
    <w:basedOn w:val="a7"/>
    <w:next w:val="a7"/>
    <w:link w:val="afc"/>
    <w:uiPriority w:val="99"/>
    <w:semiHidden/>
    <w:unhideWhenUsed/>
    <w:rsid w:val="005D6EA6"/>
    <w:rPr>
      <w:b/>
      <w:bCs/>
    </w:rPr>
  </w:style>
  <w:style w:type="character" w:customStyle="1" w:styleId="afc">
    <w:name w:val="Тема примечания Знак"/>
    <w:basedOn w:val="a8"/>
    <w:link w:val="afb"/>
    <w:uiPriority w:val="99"/>
    <w:semiHidden/>
    <w:rsid w:val="005D6EA6"/>
    <w:rPr>
      <w:rFonts w:ascii="Times New Roman" w:eastAsia="Times New Roman" w:hAnsi="Times New Roman" w:cs="Times New Roman"/>
      <w:b/>
      <w:bCs/>
      <w:sz w:val="20"/>
      <w:szCs w:val="20"/>
      <w:lang w:eastAsia="ru-RU"/>
    </w:rPr>
  </w:style>
  <w:style w:type="paragraph" w:styleId="afd">
    <w:name w:val="Balloon Text"/>
    <w:basedOn w:val="a0"/>
    <w:link w:val="afe"/>
    <w:uiPriority w:val="99"/>
    <w:semiHidden/>
    <w:unhideWhenUsed/>
    <w:rsid w:val="005D6EA6"/>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1"/>
    <w:link w:val="afd"/>
    <w:uiPriority w:val="99"/>
    <w:semiHidden/>
    <w:rsid w:val="005D6EA6"/>
    <w:rPr>
      <w:rFonts w:ascii="Tahoma" w:eastAsia="Times New Roman" w:hAnsi="Tahoma" w:cs="Tahoma"/>
      <w:sz w:val="16"/>
      <w:szCs w:val="16"/>
      <w:lang w:eastAsia="ru-RU"/>
    </w:rPr>
  </w:style>
  <w:style w:type="paragraph" w:styleId="aff">
    <w:name w:val="No Spacing"/>
    <w:uiPriority w:val="99"/>
    <w:qFormat/>
    <w:rsid w:val="005D6EA6"/>
    <w:pPr>
      <w:spacing w:after="0" w:line="240" w:lineRule="auto"/>
    </w:pPr>
    <w:rPr>
      <w:rFonts w:ascii="Calibri" w:eastAsia="Times New Roman" w:hAnsi="Calibri" w:cs="Times New Roman"/>
      <w:lang w:eastAsia="ru-RU"/>
    </w:rPr>
  </w:style>
  <w:style w:type="paragraph" w:styleId="aff0">
    <w:name w:val="Revision"/>
    <w:uiPriority w:val="99"/>
    <w:semiHidden/>
    <w:rsid w:val="005D6EA6"/>
    <w:pPr>
      <w:spacing w:after="0" w:line="240" w:lineRule="auto"/>
    </w:pPr>
    <w:rPr>
      <w:rFonts w:ascii="Times New Roman" w:eastAsia="Times New Roman" w:hAnsi="Times New Roman" w:cs="Times New Roman"/>
      <w:sz w:val="20"/>
      <w:szCs w:val="20"/>
      <w:lang w:eastAsia="ru-RU"/>
    </w:rPr>
  </w:style>
  <w:style w:type="paragraph" w:styleId="aff1">
    <w:name w:val="List Paragraph"/>
    <w:basedOn w:val="a0"/>
    <w:uiPriority w:val="99"/>
    <w:qFormat/>
    <w:rsid w:val="005D6EA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5D6E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5D6EA6"/>
    <w:pPr>
      <w:widowControl w:val="0"/>
      <w:spacing w:after="0" w:line="240" w:lineRule="auto"/>
      <w:ind w:firstLine="720"/>
    </w:pPr>
    <w:rPr>
      <w:rFonts w:ascii="Times New Roman" w:eastAsia="Times New Roman" w:hAnsi="Times New Roman" w:cs="Times New Roman"/>
      <w:sz w:val="20"/>
      <w:szCs w:val="20"/>
      <w:lang w:eastAsia="ru-RU"/>
    </w:rPr>
  </w:style>
  <w:style w:type="paragraph" w:customStyle="1" w:styleId="aff2">
    <w:name w:val="Вадим"/>
    <w:basedOn w:val="a0"/>
    <w:uiPriority w:val="99"/>
    <w:rsid w:val="005D6EA6"/>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uiue">
    <w:name w:val="au?iue"/>
    <w:uiPriority w:val="99"/>
    <w:rsid w:val="005D6EA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1">
    <w:name w:val="Абзац списка1"/>
    <w:basedOn w:val="a0"/>
    <w:uiPriority w:val="99"/>
    <w:rsid w:val="005D6EA6"/>
    <w:pPr>
      <w:numPr>
        <w:numId w:val="3"/>
      </w:numPr>
      <w:spacing w:after="0" w:line="240" w:lineRule="auto"/>
      <w:ind w:left="720" w:firstLine="0"/>
      <w:contextualSpacing/>
    </w:pPr>
    <w:rPr>
      <w:rFonts w:ascii="Times New Roman" w:eastAsia="Calibri" w:hAnsi="Times New Roman" w:cs="Times New Roman"/>
      <w:sz w:val="24"/>
      <w:szCs w:val="24"/>
      <w:lang w:eastAsia="ru-RU"/>
    </w:rPr>
  </w:style>
  <w:style w:type="paragraph" w:customStyle="1" w:styleId="aff3">
    <w:name w:val="заголовок"/>
    <w:basedOn w:val="a0"/>
    <w:next w:val="a0"/>
    <w:uiPriority w:val="99"/>
    <w:rsid w:val="005D6EA6"/>
    <w:pPr>
      <w:keepNext/>
      <w:spacing w:before="240" w:after="120" w:line="240" w:lineRule="auto"/>
      <w:ind w:left="284" w:hanging="284"/>
      <w:jc w:val="center"/>
    </w:pPr>
    <w:rPr>
      <w:rFonts w:ascii="Pragmatica" w:eastAsia="Calibri" w:hAnsi="Pragmatica" w:cs="Times New Roman"/>
      <w:b/>
      <w:sz w:val="16"/>
      <w:szCs w:val="20"/>
      <w:lang w:val="en-GB" w:eastAsia="ru-RU"/>
    </w:rPr>
  </w:style>
  <w:style w:type="paragraph" w:customStyle="1" w:styleId="aff4">
    <w:name w:val="!Основной текст"/>
    <w:basedOn w:val="a0"/>
    <w:uiPriority w:val="99"/>
    <w:rsid w:val="005D6EA6"/>
    <w:pPr>
      <w:spacing w:after="0" w:line="240" w:lineRule="auto"/>
      <w:ind w:firstLine="709"/>
      <w:jc w:val="both"/>
    </w:pPr>
    <w:rPr>
      <w:rFonts w:ascii="Times New Roman" w:eastAsia="Calibri" w:hAnsi="Times New Roman" w:cs="Times New Roman"/>
      <w:sz w:val="24"/>
      <w:szCs w:val="20"/>
      <w:lang w:eastAsia="ru-RU"/>
    </w:rPr>
  </w:style>
  <w:style w:type="paragraph" w:customStyle="1" w:styleId="aff5">
    <w:name w:val="???????"/>
    <w:uiPriority w:val="99"/>
    <w:rsid w:val="005D6EA6"/>
    <w:pPr>
      <w:widowControl w:val="0"/>
      <w:spacing w:after="0" w:line="240" w:lineRule="auto"/>
    </w:pPr>
    <w:rPr>
      <w:rFonts w:ascii="Times New Roman" w:eastAsia="Calibri" w:hAnsi="Times New Roman" w:cs="Times New Roman"/>
      <w:sz w:val="20"/>
      <w:szCs w:val="20"/>
      <w:lang w:eastAsia="ru-RU"/>
    </w:rPr>
  </w:style>
  <w:style w:type="paragraph" w:customStyle="1" w:styleId="aff6">
    <w:name w:val="бычный"/>
    <w:uiPriority w:val="99"/>
    <w:rsid w:val="005D6EA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210">
    <w:name w:val="Основной текст с отступом 21"/>
    <w:basedOn w:val="a0"/>
    <w:uiPriority w:val="99"/>
    <w:rsid w:val="005D6EA6"/>
    <w:pPr>
      <w:widowControl w:val="0"/>
      <w:spacing w:after="0" w:line="240" w:lineRule="auto"/>
      <w:ind w:firstLine="720"/>
      <w:jc w:val="both"/>
    </w:pPr>
    <w:rPr>
      <w:rFonts w:ascii="Tms Rmn" w:eastAsia="Times New Roman" w:hAnsi="Tms Rmn" w:cs="Times New Roman"/>
      <w:sz w:val="24"/>
      <w:szCs w:val="20"/>
      <w:lang w:eastAsia="ru-RU"/>
    </w:rPr>
  </w:style>
  <w:style w:type="paragraph" w:customStyle="1" w:styleId="211">
    <w:name w:val="Основной текст 21"/>
    <w:basedOn w:val="a0"/>
    <w:uiPriority w:val="99"/>
    <w:rsid w:val="005D6EA6"/>
    <w:pPr>
      <w:widowControl w:val="0"/>
      <w:spacing w:after="120" w:line="240" w:lineRule="auto"/>
      <w:ind w:left="283" w:firstLine="720"/>
    </w:pPr>
    <w:rPr>
      <w:rFonts w:ascii="Tms Rmn" w:eastAsia="Times New Roman" w:hAnsi="Tms Rmn" w:cs="Times New Roman"/>
      <w:sz w:val="20"/>
      <w:szCs w:val="20"/>
      <w:lang w:eastAsia="ru-RU"/>
    </w:rPr>
  </w:style>
  <w:style w:type="paragraph" w:customStyle="1" w:styleId="consplusnormal0">
    <w:name w:val="consplusnormal"/>
    <w:basedOn w:val="a0"/>
    <w:uiPriority w:val="99"/>
    <w:rsid w:val="005D6EA6"/>
    <w:pPr>
      <w:autoSpaceDE w:val="0"/>
      <w:autoSpaceDN w:val="0"/>
      <w:spacing w:after="0" w:line="240" w:lineRule="auto"/>
      <w:ind w:firstLine="720"/>
    </w:pPr>
    <w:rPr>
      <w:rFonts w:ascii="Arial" w:eastAsia="Times New Roman" w:hAnsi="Arial" w:cs="Arial"/>
      <w:sz w:val="20"/>
      <w:szCs w:val="20"/>
      <w:lang w:eastAsia="ru-RU"/>
    </w:rPr>
  </w:style>
  <w:style w:type="paragraph" w:customStyle="1" w:styleId="Style1">
    <w:name w:val="Style1"/>
    <w:basedOn w:val="a0"/>
    <w:uiPriority w:val="99"/>
    <w:rsid w:val="005D6EA6"/>
    <w:pPr>
      <w:spacing w:after="0" w:line="240" w:lineRule="auto"/>
      <w:ind w:firstLine="720"/>
    </w:pPr>
    <w:rPr>
      <w:rFonts w:ascii="TimesET" w:eastAsia="Times New Roman" w:hAnsi="TimesET" w:cs="Times New Roman"/>
      <w:szCs w:val="20"/>
      <w:lang w:eastAsia="ru-RU"/>
    </w:rPr>
  </w:style>
  <w:style w:type="paragraph" w:customStyle="1" w:styleId="2">
    <w:name w:val="Стиль2"/>
    <w:basedOn w:val="10"/>
    <w:uiPriority w:val="99"/>
    <w:rsid w:val="005D6EA6"/>
    <w:pPr>
      <w:keepNext/>
      <w:widowControl/>
      <w:numPr>
        <w:numId w:val="4"/>
      </w:numPr>
      <w:spacing w:before="0" w:after="0"/>
      <w:jc w:val="left"/>
    </w:pPr>
    <w:rPr>
      <w:rFonts w:ascii="Arial" w:hAnsi="Arial"/>
      <w:b w:val="0"/>
      <w:bCs/>
      <w:kern w:val="0"/>
      <w:sz w:val="22"/>
      <w:szCs w:val="24"/>
    </w:rPr>
  </w:style>
  <w:style w:type="paragraph" w:customStyle="1" w:styleId="Iniiaiieoaeno">
    <w:name w:val="Iniiaiie oaeno"/>
    <w:basedOn w:val="a0"/>
    <w:uiPriority w:val="99"/>
    <w:rsid w:val="005D6EA6"/>
    <w:pPr>
      <w:widowControl w:val="0"/>
      <w:spacing w:after="120" w:line="240" w:lineRule="auto"/>
      <w:ind w:firstLine="720"/>
    </w:pPr>
    <w:rPr>
      <w:rFonts w:ascii="Tms Rmn" w:eastAsia="Times New Roman" w:hAnsi="Tms Rmn" w:cs="Times New Roman"/>
      <w:sz w:val="20"/>
      <w:szCs w:val="20"/>
      <w:lang w:eastAsia="ru-RU"/>
    </w:rPr>
  </w:style>
  <w:style w:type="paragraph" w:customStyle="1" w:styleId="aff7">
    <w:name w:val="Знак"/>
    <w:basedOn w:val="a0"/>
    <w:uiPriority w:val="99"/>
    <w:rsid w:val="005D6EA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Табличный 1"/>
    <w:basedOn w:val="a0"/>
    <w:uiPriority w:val="99"/>
    <w:rsid w:val="005D6EA6"/>
    <w:pPr>
      <w:spacing w:after="0" w:line="240" w:lineRule="auto"/>
      <w:jc w:val="both"/>
    </w:pPr>
    <w:rPr>
      <w:rFonts w:ascii="Times New Roman" w:eastAsia="Times New Roman" w:hAnsi="Times New Roman" w:cs="Times New Roman"/>
      <w:sz w:val="24"/>
      <w:szCs w:val="20"/>
      <w:lang w:eastAsia="ru-RU"/>
    </w:rPr>
  </w:style>
  <w:style w:type="paragraph" w:customStyle="1" w:styleId="Iiaieaieanienea2">
    <w:name w:val="I?iaie?aiea nienea 2"/>
    <w:basedOn w:val="a0"/>
    <w:uiPriority w:val="99"/>
    <w:rsid w:val="005D6EA6"/>
    <w:pPr>
      <w:widowControl w:val="0"/>
      <w:overflowPunct w:val="0"/>
      <w:autoSpaceDE w:val="0"/>
      <w:autoSpaceDN w:val="0"/>
      <w:adjustRightInd w:val="0"/>
      <w:spacing w:after="120" w:line="240" w:lineRule="auto"/>
      <w:ind w:left="566" w:firstLine="720"/>
    </w:pPr>
    <w:rPr>
      <w:rFonts w:ascii="Garamond" w:eastAsia="Times New Roman" w:hAnsi="Garamond" w:cs="Times New Roman"/>
      <w:sz w:val="20"/>
      <w:szCs w:val="20"/>
    </w:rPr>
  </w:style>
  <w:style w:type="paragraph" w:customStyle="1" w:styleId="aff8">
    <w:name w:val="абзац"/>
    <w:basedOn w:val="a0"/>
    <w:uiPriority w:val="99"/>
    <w:rsid w:val="005D6EA6"/>
    <w:pPr>
      <w:spacing w:after="0" w:line="240" w:lineRule="auto"/>
      <w:ind w:firstLine="567"/>
      <w:jc w:val="both"/>
    </w:pPr>
    <w:rPr>
      <w:rFonts w:ascii="Times New Roman" w:eastAsia="Times New Roman" w:hAnsi="Times New Roman" w:cs="Times New Roman"/>
      <w:szCs w:val="20"/>
      <w:lang w:eastAsia="ru-RU"/>
    </w:rPr>
  </w:style>
  <w:style w:type="paragraph" w:customStyle="1" w:styleId="Default">
    <w:name w:val="Default"/>
    <w:uiPriority w:val="99"/>
    <w:rsid w:val="005D6E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9">
    <w:name w:val="Знак Знак Знак Знак Знак Знак Знак Знак Знак"/>
    <w:basedOn w:val="a0"/>
    <w:uiPriority w:val="99"/>
    <w:rsid w:val="005D6EA6"/>
    <w:pPr>
      <w:spacing w:after="0" w:line="240" w:lineRule="auto"/>
    </w:pPr>
    <w:rPr>
      <w:rFonts w:ascii="Verdana" w:eastAsia="Times New Roman" w:hAnsi="Verdana" w:cs="Verdana"/>
      <w:sz w:val="20"/>
      <w:szCs w:val="20"/>
      <w:lang w:val="en-US"/>
    </w:rPr>
  </w:style>
  <w:style w:type="paragraph" w:customStyle="1" w:styleId="BodyTextIndent21">
    <w:name w:val="Body Text Indent 21"/>
    <w:basedOn w:val="a0"/>
    <w:uiPriority w:val="99"/>
    <w:rsid w:val="005D6EA6"/>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Style6">
    <w:name w:val="Style6"/>
    <w:basedOn w:val="a0"/>
    <w:uiPriority w:val="99"/>
    <w:rsid w:val="005D6EA6"/>
    <w:pPr>
      <w:widowControl w:val="0"/>
      <w:autoSpaceDE w:val="0"/>
      <w:autoSpaceDN w:val="0"/>
      <w:adjustRightInd w:val="0"/>
      <w:spacing w:after="0" w:line="254" w:lineRule="exact"/>
    </w:pPr>
    <w:rPr>
      <w:rFonts w:ascii="Consolas" w:eastAsia="Times New Roman" w:hAnsi="Consolas" w:cs="Times New Roman"/>
      <w:sz w:val="24"/>
      <w:szCs w:val="24"/>
      <w:lang w:eastAsia="ru-RU"/>
    </w:rPr>
  </w:style>
  <w:style w:type="paragraph" w:customStyle="1" w:styleId="Style7">
    <w:name w:val="Style7"/>
    <w:basedOn w:val="a0"/>
    <w:uiPriority w:val="99"/>
    <w:rsid w:val="005D6EA6"/>
    <w:pPr>
      <w:widowControl w:val="0"/>
      <w:autoSpaceDE w:val="0"/>
      <w:autoSpaceDN w:val="0"/>
      <w:adjustRightInd w:val="0"/>
      <w:spacing w:after="0" w:line="257" w:lineRule="exact"/>
      <w:ind w:firstLine="658"/>
    </w:pPr>
    <w:rPr>
      <w:rFonts w:ascii="Consolas" w:eastAsia="Times New Roman" w:hAnsi="Consolas" w:cs="Times New Roman"/>
      <w:sz w:val="24"/>
      <w:szCs w:val="24"/>
      <w:lang w:eastAsia="ru-RU"/>
    </w:rPr>
  </w:style>
  <w:style w:type="paragraph" w:customStyle="1" w:styleId="16">
    <w:name w:val="Красная строка1"/>
    <w:basedOn w:val="a"/>
    <w:uiPriority w:val="99"/>
    <w:rsid w:val="005D6EA6"/>
    <w:pPr>
      <w:widowControl w:val="0"/>
      <w:suppressAutoHyphens/>
      <w:spacing w:after="120"/>
      <w:ind w:firstLine="210"/>
    </w:pPr>
    <w:rPr>
      <w:rFonts w:ascii="Arial" w:eastAsia="Lucida Sans Unicode" w:hAnsi="Arial"/>
      <w:szCs w:val="24"/>
    </w:rPr>
  </w:style>
  <w:style w:type="character" w:customStyle="1" w:styleId="S">
    <w:name w:val="S_Обычный в таблице Знак"/>
    <w:basedOn w:val="a1"/>
    <w:link w:val="S0"/>
    <w:locked/>
    <w:rsid w:val="005D6EA6"/>
    <w:rPr>
      <w:rFonts w:ascii="Times New Roman" w:eastAsia="Times New Roman" w:hAnsi="Times New Roman" w:cs="Times New Roman"/>
      <w:sz w:val="24"/>
      <w:szCs w:val="24"/>
      <w:lang w:eastAsia="ru-RU"/>
    </w:rPr>
  </w:style>
  <w:style w:type="paragraph" w:customStyle="1" w:styleId="S0">
    <w:name w:val="S_Обычный в таблице"/>
    <w:basedOn w:val="a0"/>
    <w:link w:val="S"/>
    <w:rsid w:val="005D6EA6"/>
    <w:pPr>
      <w:spacing w:after="0" w:line="360" w:lineRule="auto"/>
      <w:jc w:val="center"/>
    </w:pPr>
    <w:rPr>
      <w:rFonts w:ascii="Times New Roman" w:eastAsia="Times New Roman" w:hAnsi="Times New Roman" w:cs="Times New Roman"/>
      <w:sz w:val="24"/>
      <w:szCs w:val="24"/>
      <w:lang w:eastAsia="ru-RU"/>
    </w:rPr>
  </w:style>
  <w:style w:type="paragraph" w:customStyle="1" w:styleId="17">
    <w:name w:val="заголовок 1"/>
    <w:basedOn w:val="a0"/>
    <w:next w:val="a0"/>
    <w:uiPriority w:val="99"/>
    <w:rsid w:val="005D6EA6"/>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37">
    <w:name w:val="заголовок 3"/>
    <w:basedOn w:val="a0"/>
    <w:next w:val="a0"/>
    <w:uiPriority w:val="99"/>
    <w:rsid w:val="005D6EA6"/>
    <w:pPr>
      <w:keepNext/>
      <w:tabs>
        <w:tab w:val="left" w:pos="720"/>
      </w:tabs>
      <w:spacing w:after="0" w:line="240" w:lineRule="auto"/>
      <w:ind w:left="720" w:hanging="720"/>
    </w:pPr>
    <w:rPr>
      <w:rFonts w:ascii="Times New Roman" w:eastAsia="Times New Roman" w:hAnsi="Times New Roman" w:cs="Times New Roman"/>
      <w:b/>
      <w:sz w:val="28"/>
      <w:szCs w:val="20"/>
      <w:lang w:eastAsia="ru-RU"/>
    </w:rPr>
  </w:style>
  <w:style w:type="paragraph" w:customStyle="1" w:styleId="Style28">
    <w:name w:val="Style28"/>
    <w:basedOn w:val="a0"/>
    <w:uiPriority w:val="99"/>
    <w:rsid w:val="005D6EA6"/>
    <w:pPr>
      <w:widowControl w:val="0"/>
      <w:autoSpaceDE w:val="0"/>
      <w:autoSpaceDN w:val="0"/>
      <w:adjustRightInd w:val="0"/>
      <w:spacing w:after="0" w:line="272" w:lineRule="exact"/>
    </w:pPr>
    <w:rPr>
      <w:rFonts w:ascii="PF Square Sans Pro" w:eastAsia="Times New Roman" w:hAnsi="PF Square Sans Pro" w:cs="Times New Roman"/>
      <w:sz w:val="24"/>
      <w:szCs w:val="24"/>
      <w:lang w:eastAsia="ru-RU"/>
    </w:rPr>
  </w:style>
  <w:style w:type="paragraph" w:customStyle="1" w:styleId="Style12">
    <w:name w:val="Style12"/>
    <w:basedOn w:val="a0"/>
    <w:uiPriority w:val="99"/>
    <w:rsid w:val="005D6EA6"/>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0"/>
    <w:uiPriority w:val="99"/>
    <w:rsid w:val="005D6EA6"/>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customStyle="1" w:styleId="Style5">
    <w:name w:val="Style5"/>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5D6EA6"/>
    <w:pPr>
      <w:widowControl w:val="0"/>
      <w:autoSpaceDE w:val="0"/>
      <w:autoSpaceDN w:val="0"/>
      <w:adjustRightInd w:val="0"/>
      <w:spacing w:after="0" w:line="269" w:lineRule="exact"/>
      <w:ind w:hanging="206"/>
    </w:pPr>
    <w:rPr>
      <w:rFonts w:ascii="Times New Roman" w:eastAsia="Times New Roman" w:hAnsi="Times New Roman" w:cs="Times New Roman"/>
      <w:sz w:val="24"/>
      <w:szCs w:val="24"/>
      <w:lang w:eastAsia="ru-RU"/>
    </w:rPr>
  </w:style>
  <w:style w:type="paragraph" w:customStyle="1" w:styleId="Style2">
    <w:name w:val="Style2"/>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0"/>
    <w:uiPriority w:val="99"/>
    <w:rsid w:val="005D6E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0"/>
    <w:uiPriority w:val="99"/>
    <w:rsid w:val="005D6EA6"/>
    <w:pPr>
      <w:widowControl w:val="0"/>
      <w:autoSpaceDE w:val="0"/>
      <w:autoSpaceDN w:val="0"/>
      <w:adjustRightInd w:val="0"/>
      <w:spacing w:after="0" w:line="233" w:lineRule="exact"/>
      <w:jc w:val="center"/>
    </w:pPr>
    <w:rPr>
      <w:rFonts w:ascii="Times New Roman" w:eastAsia="Times New Roman" w:hAnsi="Times New Roman" w:cs="Times New Roman"/>
      <w:sz w:val="24"/>
      <w:szCs w:val="24"/>
      <w:lang w:eastAsia="ru-RU"/>
    </w:rPr>
  </w:style>
  <w:style w:type="paragraph" w:customStyle="1" w:styleId="Style9">
    <w:name w:val="Style9"/>
    <w:basedOn w:val="a0"/>
    <w:uiPriority w:val="99"/>
    <w:rsid w:val="005D6EA6"/>
    <w:pPr>
      <w:widowControl w:val="0"/>
      <w:autoSpaceDE w:val="0"/>
      <w:autoSpaceDN w:val="0"/>
      <w:adjustRightInd w:val="0"/>
      <w:spacing w:after="0" w:line="331" w:lineRule="exact"/>
    </w:pPr>
    <w:rPr>
      <w:rFonts w:ascii="Sylfaen" w:eastAsia="Times New Roman" w:hAnsi="Sylfaen" w:cs="Times New Roman"/>
      <w:sz w:val="24"/>
      <w:szCs w:val="24"/>
      <w:lang w:eastAsia="ru-RU"/>
    </w:rPr>
  </w:style>
  <w:style w:type="paragraph" w:customStyle="1" w:styleId="ConsPlusTitle">
    <w:name w:val="ConsPlusTitle"/>
    <w:uiPriority w:val="99"/>
    <w:rsid w:val="005D6E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a">
    <w:name w:val="Заголовок"/>
    <w:basedOn w:val="a0"/>
    <w:next w:val="a"/>
    <w:uiPriority w:val="99"/>
    <w:rsid w:val="005D6EA6"/>
    <w:pPr>
      <w:keepNext/>
      <w:suppressAutoHyphens/>
      <w:spacing w:before="240" w:after="120"/>
    </w:pPr>
    <w:rPr>
      <w:rFonts w:ascii="Arial" w:eastAsia="Arial Unicode MS" w:hAnsi="Arial" w:cs="Arial CYR"/>
      <w:sz w:val="28"/>
      <w:szCs w:val="28"/>
      <w:lang w:eastAsia="ar-SA"/>
    </w:rPr>
  </w:style>
  <w:style w:type="paragraph" w:customStyle="1" w:styleId="18">
    <w:name w:val="Название1"/>
    <w:basedOn w:val="a0"/>
    <w:uiPriority w:val="99"/>
    <w:rsid w:val="005D6EA6"/>
    <w:pPr>
      <w:suppressLineNumbers/>
      <w:suppressAutoHyphens/>
      <w:spacing w:before="120" w:after="120"/>
    </w:pPr>
    <w:rPr>
      <w:rFonts w:ascii="Arial" w:eastAsia="Calibri" w:hAnsi="Arial" w:cs="Arial CYR"/>
      <w:i/>
      <w:iCs/>
      <w:sz w:val="20"/>
      <w:szCs w:val="24"/>
      <w:lang w:eastAsia="ar-SA"/>
    </w:rPr>
  </w:style>
  <w:style w:type="paragraph" w:customStyle="1" w:styleId="19">
    <w:name w:val="Указатель1"/>
    <w:basedOn w:val="a0"/>
    <w:uiPriority w:val="99"/>
    <w:rsid w:val="005D6EA6"/>
    <w:pPr>
      <w:suppressLineNumbers/>
      <w:suppressAutoHyphens/>
    </w:pPr>
    <w:rPr>
      <w:rFonts w:ascii="Arial" w:eastAsia="Calibri" w:hAnsi="Arial" w:cs="Arial CYR"/>
      <w:lang w:eastAsia="ar-SA"/>
    </w:rPr>
  </w:style>
  <w:style w:type="paragraph" w:customStyle="1" w:styleId="1a">
    <w:name w:val="Знак1 Знак Знак Знак"/>
    <w:basedOn w:val="a0"/>
    <w:uiPriority w:val="99"/>
    <w:rsid w:val="005D6EA6"/>
    <w:pPr>
      <w:suppressAutoHyphens/>
      <w:spacing w:after="60" w:line="100" w:lineRule="atLeast"/>
      <w:ind w:firstLine="709"/>
      <w:jc w:val="both"/>
    </w:pPr>
    <w:rPr>
      <w:rFonts w:ascii="Arial" w:eastAsia="Times New Roman" w:hAnsi="Arial" w:cs="Arial"/>
      <w:bCs/>
      <w:sz w:val="24"/>
      <w:szCs w:val="24"/>
      <w:lang w:eastAsia="ar-SA"/>
    </w:rPr>
  </w:style>
  <w:style w:type="paragraph" w:customStyle="1" w:styleId="2a">
    <w:name w:val="Основной текст2"/>
    <w:basedOn w:val="a0"/>
    <w:uiPriority w:val="99"/>
    <w:rsid w:val="005D6EA6"/>
    <w:pPr>
      <w:widowControl w:val="0"/>
      <w:shd w:val="clear" w:color="auto" w:fill="FFFFFF"/>
      <w:suppressAutoHyphens/>
      <w:spacing w:after="0" w:line="100" w:lineRule="atLeast"/>
    </w:pPr>
    <w:rPr>
      <w:rFonts w:ascii="Times New Roman" w:eastAsia="Times New Roman" w:hAnsi="Times New Roman" w:cs="Arial Unicode MS"/>
      <w:sz w:val="20"/>
      <w:szCs w:val="20"/>
      <w:lang w:eastAsia="ar-SA"/>
    </w:rPr>
  </w:style>
  <w:style w:type="paragraph" w:customStyle="1" w:styleId="affb">
    <w:name w:val="Содержимое врезки"/>
    <w:basedOn w:val="a"/>
    <w:uiPriority w:val="99"/>
    <w:rsid w:val="005D6EA6"/>
    <w:pPr>
      <w:suppressAutoHyphens/>
      <w:spacing w:after="120" w:line="276" w:lineRule="auto"/>
    </w:pPr>
    <w:rPr>
      <w:rFonts w:ascii="Calibri" w:eastAsia="Calibri" w:hAnsi="Calibri" w:cs="Arial Unicode MS"/>
      <w:sz w:val="22"/>
      <w:szCs w:val="22"/>
      <w:lang w:eastAsia="ar-SA"/>
    </w:rPr>
  </w:style>
  <w:style w:type="paragraph" w:customStyle="1" w:styleId="affc">
    <w:name w:val="Содержимое таблицы"/>
    <w:basedOn w:val="a0"/>
    <w:uiPriority w:val="99"/>
    <w:rsid w:val="005D6EA6"/>
    <w:pPr>
      <w:suppressLineNumbers/>
      <w:suppressAutoHyphens/>
    </w:pPr>
    <w:rPr>
      <w:rFonts w:ascii="Calibri" w:eastAsia="Calibri" w:hAnsi="Calibri" w:cs="Arial Unicode MS"/>
      <w:lang w:eastAsia="ar-SA"/>
    </w:rPr>
  </w:style>
  <w:style w:type="paragraph" w:customStyle="1" w:styleId="affd">
    <w:name w:val="Заголовок таблицы"/>
    <w:basedOn w:val="affc"/>
    <w:uiPriority w:val="99"/>
    <w:rsid w:val="005D6EA6"/>
    <w:pPr>
      <w:jc w:val="center"/>
    </w:pPr>
    <w:rPr>
      <w:b/>
      <w:bCs/>
    </w:rPr>
  </w:style>
  <w:style w:type="paragraph" w:customStyle="1" w:styleId="310">
    <w:name w:val="Основной текст 31"/>
    <w:basedOn w:val="a0"/>
    <w:uiPriority w:val="99"/>
    <w:rsid w:val="005D6EA6"/>
    <w:pPr>
      <w:suppressAutoHyphens/>
    </w:pPr>
    <w:rPr>
      <w:rFonts w:ascii="Arial" w:eastAsia="Calibri" w:hAnsi="Arial" w:cs="Arial"/>
      <w:sz w:val="16"/>
      <w:lang w:eastAsia="ar-SA"/>
    </w:rPr>
  </w:style>
  <w:style w:type="paragraph" w:customStyle="1" w:styleId="311">
    <w:name w:val="Основной текст с отступом 31"/>
    <w:basedOn w:val="a0"/>
    <w:uiPriority w:val="99"/>
    <w:rsid w:val="005D6EA6"/>
    <w:pPr>
      <w:suppressAutoHyphens/>
      <w:ind w:firstLine="360"/>
      <w:jc w:val="both"/>
    </w:pPr>
    <w:rPr>
      <w:rFonts w:ascii="Arial" w:eastAsia="Calibri" w:hAnsi="Arial" w:cs="Arial"/>
      <w:color w:val="FF0000"/>
      <w:lang w:eastAsia="ar-SA"/>
    </w:rPr>
  </w:style>
  <w:style w:type="paragraph" w:customStyle="1" w:styleId="100">
    <w:name w:val="Заголовок 10"/>
    <w:basedOn w:val="affa"/>
    <w:next w:val="a"/>
    <w:uiPriority w:val="99"/>
    <w:rsid w:val="005D6EA6"/>
    <w:pPr>
      <w:tabs>
        <w:tab w:val="num" w:pos="0"/>
      </w:tabs>
      <w:ind w:left="432" w:hanging="432"/>
    </w:pPr>
    <w:rPr>
      <w:b/>
      <w:bCs/>
      <w:sz w:val="21"/>
      <w:szCs w:val="21"/>
    </w:rPr>
  </w:style>
  <w:style w:type="paragraph" w:customStyle="1" w:styleId="ConsNormal">
    <w:name w:val="ConsNormal"/>
    <w:uiPriority w:val="99"/>
    <w:rsid w:val="005D6EA6"/>
    <w:pPr>
      <w:widowControl w:val="0"/>
      <w:suppressAutoHyphens/>
      <w:autoSpaceDE w:val="0"/>
      <w:spacing w:after="0" w:line="240" w:lineRule="auto"/>
      <w:ind w:right="19772" w:firstLine="720"/>
    </w:pPr>
    <w:rPr>
      <w:rFonts w:ascii="Times New Roman" w:eastAsia="Arial" w:hAnsi="Times New Roman" w:cs="Times New Roman"/>
      <w:sz w:val="24"/>
      <w:szCs w:val="24"/>
      <w:lang w:eastAsia="ar-SA"/>
    </w:rPr>
  </w:style>
  <w:style w:type="paragraph" w:customStyle="1" w:styleId="ConsNonformat">
    <w:name w:val="ConsNonformat"/>
    <w:uiPriority w:val="99"/>
    <w:rsid w:val="005D6EA6"/>
    <w:pPr>
      <w:widowControl w:val="0"/>
      <w:suppressAutoHyphens/>
      <w:autoSpaceDE w:val="0"/>
      <w:spacing w:after="0" w:line="240" w:lineRule="auto"/>
      <w:ind w:right="19772"/>
    </w:pPr>
    <w:rPr>
      <w:rFonts w:ascii="Courier New" w:eastAsia="Arial" w:hAnsi="Courier New" w:cs="Courier New"/>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5D6EA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20">
    <w:name w:val="Основной текст с отступом 32"/>
    <w:basedOn w:val="a0"/>
    <w:uiPriority w:val="99"/>
    <w:rsid w:val="005D6EA6"/>
    <w:pPr>
      <w:overflowPunct w:val="0"/>
      <w:autoSpaceDE w:val="0"/>
      <w:autoSpaceDN w:val="0"/>
      <w:adjustRightInd w:val="0"/>
      <w:spacing w:after="0" w:line="240" w:lineRule="auto"/>
      <w:ind w:firstLine="567"/>
      <w:jc w:val="both"/>
    </w:pPr>
    <w:rPr>
      <w:rFonts w:ascii="Arial CYR" w:eastAsia="Times New Roman" w:hAnsi="Arial CYR" w:cs="Times New Roman"/>
      <w:i/>
      <w:sz w:val="24"/>
      <w:szCs w:val="20"/>
      <w:lang w:eastAsia="ru-RU"/>
    </w:rPr>
  </w:style>
  <w:style w:type="character" w:styleId="affe">
    <w:name w:val="annotation reference"/>
    <w:basedOn w:val="a1"/>
    <w:semiHidden/>
    <w:unhideWhenUsed/>
    <w:rsid w:val="005D6EA6"/>
    <w:rPr>
      <w:sz w:val="16"/>
      <w:szCs w:val="16"/>
    </w:rPr>
  </w:style>
  <w:style w:type="character" w:customStyle="1" w:styleId="FontStyle16">
    <w:name w:val="Font Style16"/>
    <w:basedOn w:val="a1"/>
    <w:rsid w:val="005D6EA6"/>
    <w:rPr>
      <w:rFonts w:ascii="Times New Roman" w:hAnsi="Times New Roman" w:cs="Times New Roman" w:hint="default"/>
      <w:sz w:val="22"/>
      <w:szCs w:val="22"/>
    </w:rPr>
  </w:style>
  <w:style w:type="character" w:customStyle="1" w:styleId="FontStyle13">
    <w:name w:val="Font Style13"/>
    <w:basedOn w:val="a1"/>
    <w:rsid w:val="005D6EA6"/>
    <w:rPr>
      <w:rFonts w:ascii="Times New Roman" w:hAnsi="Times New Roman" w:cs="Times New Roman" w:hint="default"/>
      <w:b/>
      <w:bCs/>
      <w:sz w:val="26"/>
      <w:szCs w:val="26"/>
    </w:rPr>
  </w:style>
  <w:style w:type="character" w:customStyle="1" w:styleId="FontStyle14">
    <w:name w:val="Font Style14"/>
    <w:basedOn w:val="a1"/>
    <w:rsid w:val="005D6EA6"/>
    <w:rPr>
      <w:rFonts w:ascii="Times New Roman" w:hAnsi="Times New Roman" w:cs="Times New Roman" w:hint="default"/>
      <w:sz w:val="20"/>
      <w:szCs w:val="20"/>
    </w:rPr>
  </w:style>
  <w:style w:type="character" w:customStyle="1" w:styleId="FontStyle15">
    <w:name w:val="Font Style15"/>
    <w:basedOn w:val="a1"/>
    <w:rsid w:val="005D6EA6"/>
    <w:rPr>
      <w:rFonts w:ascii="Book Antiqua" w:hAnsi="Book Antiqua" w:cs="Book Antiqua" w:hint="default"/>
      <w:i/>
      <w:iCs/>
      <w:sz w:val="22"/>
      <w:szCs w:val="22"/>
    </w:rPr>
  </w:style>
  <w:style w:type="character" w:customStyle="1" w:styleId="FontStyle38">
    <w:name w:val="Font Style38"/>
    <w:basedOn w:val="a1"/>
    <w:rsid w:val="005D6EA6"/>
    <w:rPr>
      <w:rFonts w:ascii="Times New Roman" w:hAnsi="Times New Roman" w:cs="Times New Roman" w:hint="default"/>
      <w:sz w:val="22"/>
      <w:szCs w:val="22"/>
    </w:rPr>
  </w:style>
  <w:style w:type="character" w:customStyle="1" w:styleId="FontStyle42">
    <w:name w:val="Font Style42"/>
    <w:basedOn w:val="a1"/>
    <w:rsid w:val="005D6EA6"/>
    <w:rPr>
      <w:rFonts w:ascii="Arial Unicode MS" w:eastAsia="Arial Unicode MS" w:hAnsi="Arial Unicode MS" w:cs="Arial Unicode MS" w:hint="eastAsia"/>
      <w:i/>
      <w:iCs/>
      <w:spacing w:val="20"/>
      <w:sz w:val="18"/>
      <w:szCs w:val="18"/>
    </w:rPr>
  </w:style>
  <w:style w:type="character" w:customStyle="1" w:styleId="FontStyle56">
    <w:name w:val="Font Style56"/>
    <w:basedOn w:val="a1"/>
    <w:rsid w:val="005D6EA6"/>
    <w:rPr>
      <w:rFonts w:ascii="Arial Unicode MS" w:eastAsia="Arial Unicode MS" w:hAnsi="Arial Unicode MS" w:cs="Arial Unicode MS" w:hint="eastAsia"/>
      <w:sz w:val="24"/>
      <w:szCs w:val="24"/>
    </w:rPr>
  </w:style>
  <w:style w:type="character" w:customStyle="1" w:styleId="FontStyle53">
    <w:name w:val="Font Style53"/>
    <w:basedOn w:val="a1"/>
    <w:rsid w:val="005D6EA6"/>
    <w:rPr>
      <w:rFonts w:ascii="Arial Unicode MS" w:eastAsia="Arial Unicode MS" w:hAnsi="Arial Unicode MS" w:cs="Arial Unicode MS" w:hint="eastAsia"/>
      <w:b/>
      <w:bCs/>
      <w:sz w:val="24"/>
      <w:szCs w:val="24"/>
    </w:rPr>
  </w:style>
  <w:style w:type="character" w:customStyle="1" w:styleId="FontStyle60">
    <w:name w:val="Font Style60"/>
    <w:basedOn w:val="a1"/>
    <w:rsid w:val="005D6EA6"/>
    <w:rPr>
      <w:rFonts w:ascii="Arial Unicode MS" w:eastAsia="Arial Unicode MS" w:hAnsi="Arial Unicode MS" w:cs="Arial Unicode MS" w:hint="eastAsia"/>
      <w:spacing w:val="30"/>
      <w:sz w:val="18"/>
      <w:szCs w:val="18"/>
    </w:rPr>
  </w:style>
  <w:style w:type="character" w:customStyle="1" w:styleId="FontStyle18">
    <w:name w:val="Font Style18"/>
    <w:basedOn w:val="a1"/>
    <w:rsid w:val="005D6EA6"/>
    <w:rPr>
      <w:rFonts w:ascii="Times New Roman" w:hAnsi="Times New Roman" w:cs="Times New Roman" w:hint="default"/>
      <w:b/>
      <w:bCs/>
      <w:sz w:val="14"/>
      <w:szCs w:val="14"/>
    </w:rPr>
  </w:style>
  <w:style w:type="character" w:customStyle="1" w:styleId="FontStyle20">
    <w:name w:val="Font Style20"/>
    <w:basedOn w:val="a1"/>
    <w:rsid w:val="005D6EA6"/>
    <w:rPr>
      <w:rFonts w:ascii="Times New Roman" w:hAnsi="Times New Roman" w:cs="Times New Roman" w:hint="default"/>
      <w:sz w:val="22"/>
      <w:szCs w:val="22"/>
    </w:rPr>
  </w:style>
  <w:style w:type="character" w:customStyle="1" w:styleId="FontStyle21">
    <w:name w:val="Font Style21"/>
    <w:basedOn w:val="a1"/>
    <w:rsid w:val="005D6EA6"/>
    <w:rPr>
      <w:rFonts w:ascii="Times New Roman" w:hAnsi="Times New Roman" w:cs="Times New Roman" w:hint="default"/>
      <w:b/>
      <w:bCs/>
      <w:sz w:val="22"/>
      <w:szCs w:val="22"/>
    </w:rPr>
  </w:style>
  <w:style w:type="character" w:customStyle="1" w:styleId="FontStyle19">
    <w:name w:val="Font Style19"/>
    <w:basedOn w:val="a1"/>
    <w:rsid w:val="005D6EA6"/>
    <w:rPr>
      <w:rFonts w:ascii="Times New Roman" w:hAnsi="Times New Roman" w:cs="Times New Roman" w:hint="default"/>
      <w:sz w:val="22"/>
      <w:szCs w:val="22"/>
    </w:rPr>
  </w:style>
  <w:style w:type="character" w:customStyle="1" w:styleId="FontStyle23">
    <w:name w:val="Font Style23"/>
    <w:basedOn w:val="a1"/>
    <w:rsid w:val="005D6EA6"/>
    <w:rPr>
      <w:rFonts w:ascii="Times New Roman" w:hAnsi="Times New Roman" w:cs="Times New Roman" w:hint="default"/>
      <w:sz w:val="22"/>
      <w:szCs w:val="22"/>
    </w:rPr>
  </w:style>
  <w:style w:type="character" w:customStyle="1" w:styleId="FontStyle26">
    <w:name w:val="Font Style26"/>
    <w:basedOn w:val="a1"/>
    <w:rsid w:val="005D6EA6"/>
    <w:rPr>
      <w:rFonts w:ascii="Times New Roman" w:hAnsi="Times New Roman" w:cs="Times New Roman" w:hint="default"/>
      <w:b/>
      <w:bCs/>
      <w:sz w:val="20"/>
      <w:szCs w:val="20"/>
    </w:rPr>
  </w:style>
  <w:style w:type="character" w:customStyle="1" w:styleId="FontStyle27">
    <w:name w:val="Font Style27"/>
    <w:basedOn w:val="a1"/>
    <w:rsid w:val="005D6EA6"/>
    <w:rPr>
      <w:rFonts w:ascii="Times New Roman" w:hAnsi="Times New Roman" w:cs="Times New Roman" w:hint="default"/>
      <w:sz w:val="26"/>
      <w:szCs w:val="26"/>
    </w:rPr>
  </w:style>
  <w:style w:type="character" w:customStyle="1" w:styleId="FontStyle11">
    <w:name w:val="Font Style11"/>
    <w:basedOn w:val="a1"/>
    <w:rsid w:val="005D6EA6"/>
    <w:rPr>
      <w:rFonts w:ascii="Times New Roman" w:hAnsi="Times New Roman" w:cs="Times New Roman" w:hint="default"/>
      <w:sz w:val="26"/>
      <w:szCs w:val="26"/>
    </w:rPr>
  </w:style>
  <w:style w:type="character" w:customStyle="1" w:styleId="FontStyle12">
    <w:name w:val="Font Style12"/>
    <w:basedOn w:val="a1"/>
    <w:rsid w:val="005D6EA6"/>
    <w:rPr>
      <w:rFonts w:ascii="Times New Roman" w:hAnsi="Times New Roman" w:cs="Times New Roman" w:hint="default"/>
      <w:b/>
      <w:bCs/>
      <w:sz w:val="26"/>
      <w:szCs w:val="26"/>
    </w:rPr>
  </w:style>
  <w:style w:type="character" w:customStyle="1" w:styleId="FontStyle17">
    <w:name w:val="Font Style17"/>
    <w:basedOn w:val="a1"/>
    <w:rsid w:val="005D6EA6"/>
    <w:rPr>
      <w:rFonts w:ascii="Times New Roman" w:hAnsi="Times New Roman" w:cs="Times New Roman" w:hint="default"/>
      <w:sz w:val="26"/>
      <w:szCs w:val="26"/>
    </w:rPr>
  </w:style>
  <w:style w:type="character" w:customStyle="1" w:styleId="WW8Num3z0">
    <w:name w:val="WW8Num3z0"/>
    <w:rsid w:val="005D6EA6"/>
    <w:rPr>
      <w:rFonts w:ascii="Symbol" w:hAnsi="Symbol" w:hint="default"/>
      <w:sz w:val="20"/>
    </w:rPr>
  </w:style>
  <w:style w:type="character" w:customStyle="1" w:styleId="WW8Num4z0">
    <w:name w:val="WW8Num4z0"/>
    <w:rsid w:val="005D6EA6"/>
    <w:rPr>
      <w:rFonts w:ascii="Symbol" w:hAnsi="Symbol" w:hint="default"/>
    </w:rPr>
  </w:style>
  <w:style w:type="character" w:customStyle="1" w:styleId="WW8Num5z0">
    <w:name w:val="WW8Num5z0"/>
    <w:rsid w:val="005D6EA6"/>
    <w:rPr>
      <w:rFonts w:ascii="Symbol" w:hAnsi="Symbol" w:hint="default"/>
    </w:rPr>
  </w:style>
  <w:style w:type="character" w:customStyle="1" w:styleId="WW8Num6z0">
    <w:name w:val="WW8Num6z0"/>
    <w:rsid w:val="005D6EA6"/>
    <w:rPr>
      <w:color w:val="auto"/>
    </w:rPr>
  </w:style>
  <w:style w:type="character" w:customStyle="1" w:styleId="WW8Num10z0">
    <w:name w:val="WW8Num10z0"/>
    <w:rsid w:val="005D6EA6"/>
    <w:rPr>
      <w:rFonts w:ascii="Symbol" w:hAnsi="Symbol" w:hint="default"/>
    </w:rPr>
  </w:style>
  <w:style w:type="character" w:customStyle="1" w:styleId="WW8Num13z0">
    <w:name w:val="WW8Num13z0"/>
    <w:rsid w:val="005D6EA6"/>
    <w:rPr>
      <w:rFonts w:ascii="Symbol" w:hAnsi="Symbol" w:hint="default"/>
    </w:rPr>
  </w:style>
  <w:style w:type="character" w:customStyle="1" w:styleId="Absatz-Standardschriftart">
    <w:name w:val="Absatz-Standardschriftart"/>
    <w:rsid w:val="005D6EA6"/>
  </w:style>
  <w:style w:type="character" w:customStyle="1" w:styleId="WW8Num14z0">
    <w:name w:val="WW8Num14z0"/>
    <w:rsid w:val="005D6EA6"/>
    <w:rPr>
      <w:rFonts w:ascii="Symbol" w:hAnsi="Symbol" w:hint="default"/>
    </w:rPr>
  </w:style>
  <w:style w:type="character" w:customStyle="1" w:styleId="WW8Num15z0">
    <w:name w:val="WW8Num15z0"/>
    <w:rsid w:val="005D6EA6"/>
    <w:rPr>
      <w:rFonts w:ascii="Symbol" w:hAnsi="Symbol" w:hint="default"/>
    </w:rPr>
  </w:style>
  <w:style w:type="character" w:customStyle="1" w:styleId="WW8Num16z0">
    <w:name w:val="WW8Num16z0"/>
    <w:rsid w:val="005D6EA6"/>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7z0">
    <w:name w:val="WW8Num17z0"/>
    <w:rsid w:val="005D6EA6"/>
    <w:rPr>
      <w:rFonts w:ascii="Symbol" w:hAnsi="Symbol" w:hint="default"/>
    </w:rPr>
  </w:style>
  <w:style w:type="character" w:customStyle="1" w:styleId="WW8Num19z0">
    <w:name w:val="WW8Num19z0"/>
    <w:rsid w:val="005D6EA6"/>
    <w:rPr>
      <w:rFonts w:ascii="Symbol" w:hAnsi="Symbol" w:hint="default"/>
    </w:rPr>
  </w:style>
  <w:style w:type="character" w:customStyle="1" w:styleId="WW8Num20z0">
    <w:name w:val="WW8Num20z0"/>
    <w:rsid w:val="005D6EA6"/>
    <w:rPr>
      <w:rFonts w:ascii="Symbol" w:hAnsi="Symbol" w:hint="default"/>
    </w:rPr>
  </w:style>
  <w:style w:type="character" w:customStyle="1" w:styleId="WW8Num21z0">
    <w:name w:val="WW8Num21z0"/>
    <w:rsid w:val="005D6EA6"/>
    <w:rPr>
      <w:rFonts w:ascii="Symbol" w:hAnsi="Symbol" w:hint="default"/>
    </w:rPr>
  </w:style>
  <w:style w:type="character" w:customStyle="1" w:styleId="WW8Num22z0">
    <w:name w:val="WW8Num22z0"/>
    <w:rsid w:val="005D6EA6"/>
    <w:rPr>
      <w:rFonts w:ascii="Symbol" w:hAnsi="Symbol" w:hint="default"/>
    </w:rPr>
  </w:style>
  <w:style w:type="character" w:customStyle="1" w:styleId="WW8Num23z0">
    <w:name w:val="WW8Num23z0"/>
    <w:rsid w:val="005D6EA6"/>
    <w:rPr>
      <w:rFonts w:ascii="Symbol" w:hAnsi="Symbol" w:hint="default"/>
    </w:rPr>
  </w:style>
  <w:style w:type="character" w:customStyle="1" w:styleId="WW8Num24z0">
    <w:name w:val="WW8Num24z0"/>
    <w:rsid w:val="005D6EA6"/>
    <w:rPr>
      <w:rFonts w:ascii="Symbol" w:hAnsi="Symbol" w:hint="default"/>
    </w:rPr>
  </w:style>
  <w:style w:type="character" w:customStyle="1" w:styleId="WW8Num25z0">
    <w:name w:val="WW8Num25z0"/>
    <w:rsid w:val="005D6EA6"/>
    <w:rPr>
      <w:rFonts w:ascii="Symbol" w:hAnsi="Symbol" w:hint="default"/>
      <w:color w:val="auto"/>
    </w:rPr>
  </w:style>
  <w:style w:type="character" w:customStyle="1" w:styleId="WW8Num26z0">
    <w:name w:val="WW8Num26z0"/>
    <w:rsid w:val="005D6EA6"/>
    <w:rPr>
      <w:rFonts w:ascii="Symbol" w:hAnsi="Symbol" w:hint="default"/>
      <w:color w:val="auto"/>
    </w:rPr>
  </w:style>
  <w:style w:type="character" w:customStyle="1" w:styleId="WW8Num27z0">
    <w:name w:val="WW8Num27z0"/>
    <w:rsid w:val="005D6EA6"/>
    <w:rPr>
      <w:rFonts w:ascii="Symbol" w:hAnsi="Symbol" w:hint="default"/>
    </w:rPr>
  </w:style>
  <w:style w:type="character" w:customStyle="1" w:styleId="WW8Num28z0">
    <w:name w:val="WW8Num28z0"/>
    <w:rsid w:val="005D6EA6"/>
    <w:rPr>
      <w:rFonts w:ascii="Symbol" w:hAnsi="Symbol" w:hint="default"/>
    </w:rPr>
  </w:style>
  <w:style w:type="character" w:customStyle="1" w:styleId="WW8Num29z0">
    <w:name w:val="WW8Num29z0"/>
    <w:rsid w:val="005D6EA6"/>
    <w:rPr>
      <w:b w:val="0"/>
      <w:bCs w:val="0"/>
    </w:rPr>
  </w:style>
  <w:style w:type="character" w:customStyle="1" w:styleId="WW8Num30z0">
    <w:name w:val="WW8Num30z0"/>
    <w:rsid w:val="005D6EA6"/>
    <w:rPr>
      <w:rFonts w:ascii="Symbol" w:hAnsi="Symbol" w:hint="default"/>
    </w:rPr>
  </w:style>
  <w:style w:type="character" w:customStyle="1" w:styleId="WW8Num32z0">
    <w:name w:val="WW8Num32z0"/>
    <w:rsid w:val="005D6EA6"/>
    <w:rPr>
      <w:rFonts w:ascii="Symbol" w:hAnsi="Symbol" w:hint="default"/>
    </w:rPr>
  </w:style>
  <w:style w:type="character" w:customStyle="1" w:styleId="WW-Absatz-Standardschriftart">
    <w:name w:val="WW-Absatz-Standardschriftart"/>
    <w:rsid w:val="005D6EA6"/>
  </w:style>
  <w:style w:type="character" w:customStyle="1" w:styleId="WW-Absatz-Standardschriftart1">
    <w:name w:val="WW-Absatz-Standardschriftart1"/>
    <w:rsid w:val="005D6EA6"/>
  </w:style>
  <w:style w:type="character" w:customStyle="1" w:styleId="WW8Num2z0">
    <w:name w:val="WW8Num2z0"/>
    <w:rsid w:val="005D6EA6"/>
    <w:rPr>
      <w:rFonts w:ascii="Symbol" w:hAnsi="Symbol" w:hint="default"/>
      <w:sz w:val="20"/>
    </w:rPr>
  </w:style>
  <w:style w:type="character" w:customStyle="1" w:styleId="WW-Absatz-Standardschriftart11">
    <w:name w:val="WW-Absatz-Standardschriftart11"/>
    <w:rsid w:val="005D6EA6"/>
  </w:style>
  <w:style w:type="character" w:customStyle="1" w:styleId="WW-Absatz-Standardschriftart111">
    <w:name w:val="WW-Absatz-Standardschriftart111"/>
    <w:rsid w:val="005D6EA6"/>
  </w:style>
  <w:style w:type="character" w:customStyle="1" w:styleId="WW-Absatz-Standardschriftart1111">
    <w:name w:val="WW-Absatz-Standardschriftart1111"/>
    <w:rsid w:val="005D6EA6"/>
  </w:style>
  <w:style w:type="character" w:customStyle="1" w:styleId="WW8Num1z0">
    <w:name w:val="WW8Num1z0"/>
    <w:rsid w:val="005D6EA6"/>
    <w:rPr>
      <w:rFonts w:ascii="Times New Roman" w:hAnsi="Times New Roman" w:cs="Times New Roman" w:hint="default"/>
    </w:rPr>
  </w:style>
  <w:style w:type="character" w:customStyle="1" w:styleId="1b">
    <w:name w:val="Основной шрифт абзаца1"/>
    <w:rsid w:val="005D6EA6"/>
  </w:style>
  <w:style w:type="character" w:customStyle="1" w:styleId="afff">
    <w:name w:val="Основной текст_"/>
    <w:basedOn w:val="1b"/>
    <w:rsid w:val="005D6EA6"/>
    <w:rPr>
      <w:rFonts w:ascii="Times New Roman" w:eastAsia="Times New Roman" w:hAnsi="Times New Roman" w:cs="Times New Roman" w:hint="default"/>
      <w:shd w:val="clear" w:color="auto" w:fill="FFFFFF"/>
    </w:rPr>
  </w:style>
  <w:style w:type="character" w:customStyle="1" w:styleId="71">
    <w:name w:val="Основной текст + 7"/>
    <w:aliases w:val="5 pt"/>
    <w:basedOn w:val="afff"/>
    <w:rsid w:val="005D6EA6"/>
    <w:rPr>
      <w:rFonts w:ascii="Times New Roman" w:eastAsia="Times New Roman" w:hAnsi="Times New Roman" w:cs="Times New Roman" w:hint="default"/>
      <w:noProof w:val="0"/>
      <w:color w:val="000000"/>
      <w:spacing w:val="0"/>
      <w:w w:val="100"/>
      <w:position w:val="0"/>
      <w:sz w:val="15"/>
      <w:szCs w:val="15"/>
      <w:shd w:val="clear" w:color="auto" w:fill="FFFFFF"/>
      <w:vertAlign w:val="baseline"/>
      <w:lang w:val="ru-RU"/>
    </w:rPr>
  </w:style>
  <w:style w:type="character" w:customStyle="1" w:styleId="8pt">
    <w:name w:val="Основной текст + 8 pt"/>
    <w:basedOn w:val="afff"/>
    <w:rsid w:val="005D6EA6"/>
    <w:rPr>
      <w:rFonts w:ascii="Times New Roman" w:eastAsia="Times New Roman" w:hAnsi="Times New Roman" w:cs="Times New Roman" w:hint="default"/>
      <w:b w:val="0"/>
      <w:bCs w:val="0"/>
      <w:i w:val="0"/>
      <w:iCs w:val="0"/>
      <w:caps w:val="0"/>
      <w:smallCaps w:val="0"/>
      <w:strike w:val="0"/>
      <w:dstrike w:val="0"/>
      <w:noProof w:val="0"/>
      <w:color w:val="000000"/>
      <w:spacing w:val="0"/>
      <w:w w:val="100"/>
      <w:position w:val="0"/>
      <w:sz w:val="16"/>
      <w:szCs w:val="16"/>
      <w:u w:val="none"/>
      <w:effect w:val="none"/>
      <w:shd w:val="clear" w:color="auto" w:fill="FFFFFF"/>
      <w:vertAlign w:val="baseline"/>
      <w:lang w:val="ru-RU"/>
    </w:rPr>
  </w:style>
  <w:style w:type="character" w:customStyle="1" w:styleId="WW8Num18z0">
    <w:name w:val="WW8Num18z0"/>
    <w:rsid w:val="005D6EA6"/>
    <w:rPr>
      <w:rFonts w:ascii="Times New Roman" w:hAnsi="Times New Roman" w:cs="Times New Roman" w:hint="default"/>
    </w:rPr>
  </w:style>
  <w:style w:type="character" w:customStyle="1" w:styleId="WW8Num40z0">
    <w:name w:val="WW8Num40z0"/>
    <w:rsid w:val="005D6EA6"/>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0z1">
    <w:name w:val="WW8Num40z1"/>
    <w:rsid w:val="005D6EA6"/>
    <w:rPr>
      <w:rFonts w:ascii="Courier New" w:hAnsi="Courier New" w:cs="Courier New" w:hint="default"/>
    </w:rPr>
  </w:style>
  <w:style w:type="character" w:customStyle="1" w:styleId="WW8Num40z2">
    <w:name w:val="WW8Num40z2"/>
    <w:rsid w:val="005D6EA6"/>
    <w:rPr>
      <w:rFonts w:ascii="Wingdings" w:hAnsi="Wingdings" w:hint="default"/>
    </w:rPr>
  </w:style>
  <w:style w:type="character" w:customStyle="1" w:styleId="WW8Num40z3">
    <w:name w:val="WW8Num40z3"/>
    <w:rsid w:val="005D6EA6"/>
    <w:rPr>
      <w:rFonts w:ascii="Symbol" w:hAnsi="Symbol" w:hint="default"/>
    </w:rPr>
  </w:style>
  <w:style w:type="character" w:customStyle="1" w:styleId="WW8Num33z0">
    <w:name w:val="WW8Num33z0"/>
    <w:rsid w:val="005D6EA6"/>
    <w:rPr>
      <w:color w:val="auto"/>
    </w:rPr>
  </w:style>
  <w:style w:type="character" w:customStyle="1" w:styleId="WW8Num43z0">
    <w:name w:val="WW8Num43z0"/>
    <w:rsid w:val="005D6EA6"/>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0">
    <w:name w:val="WW8Num36z0"/>
    <w:rsid w:val="005D6EA6"/>
    <w:rPr>
      <w:rFonts w:ascii="Symbol" w:hAnsi="Symbol" w:hint="default"/>
      <w:caps w:val="0"/>
      <w:smallCaps w:val="0"/>
      <w:strike w:val="0"/>
      <w:dstrike w:val="0"/>
      <w:vanish w:val="0"/>
      <w:webHidden w:val="0"/>
      <w:color w:val="auto"/>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1z0">
    <w:name w:val="WW8Num31z0"/>
    <w:rsid w:val="005D6EA6"/>
    <w:rPr>
      <w:rFonts w:ascii="Symbol" w:hAnsi="Symbol" w:hint="default"/>
    </w:rPr>
  </w:style>
  <w:style w:type="character" w:customStyle="1" w:styleId="WW8Num41z0">
    <w:name w:val="WW8Num41z0"/>
    <w:rsid w:val="005D6EA6"/>
    <w:rPr>
      <w:rFonts w:ascii="Symbol" w:hAnsi="Symbol" w:hint="default"/>
    </w:rPr>
  </w:style>
  <w:style w:type="character" w:customStyle="1" w:styleId="WW8Num11z0">
    <w:name w:val="WW8Num11z0"/>
    <w:rsid w:val="005D6EA6"/>
    <w:rPr>
      <w:rFonts w:ascii="Symbol" w:hAnsi="Symbol" w:hint="default"/>
    </w:rPr>
  </w:style>
  <w:style w:type="character" w:customStyle="1" w:styleId="WW8Num42z0">
    <w:name w:val="WW8Num42z0"/>
    <w:rsid w:val="005D6EA6"/>
    <w:rPr>
      <w:rFonts w:ascii="Symbol" w:hAnsi="Symbol" w:hint="default"/>
    </w:rPr>
  </w:style>
  <w:style w:type="character" w:customStyle="1" w:styleId="WW8Num8z0">
    <w:name w:val="WW8Num8z0"/>
    <w:rsid w:val="005D6EA6"/>
    <w:rPr>
      <w:rFonts w:ascii="Symbol" w:hAnsi="Symbol" w:hint="default"/>
    </w:rPr>
  </w:style>
  <w:style w:type="character" w:customStyle="1" w:styleId="WW8Num38z0">
    <w:name w:val="WW8Num38z0"/>
    <w:rsid w:val="005D6EA6"/>
    <w:rPr>
      <w:rFonts w:ascii="Symbol" w:hAnsi="Symbol" w:hint="default"/>
    </w:rPr>
  </w:style>
  <w:style w:type="character" w:customStyle="1" w:styleId="WW8Num44z0">
    <w:name w:val="WW8Num44z0"/>
    <w:rsid w:val="005D6EA6"/>
    <w:rPr>
      <w:rFonts w:ascii="Symbol" w:hAnsi="Symbol" w:hint="default"/>
    </w:rPr>
  </w:style>
  <w:style w:type="paragraph" w:customStyle="1" w:styleId="1c">
    <w:name w:val="Подзаголовок1"/>
    <w:basedOn w:val="a0"/>
    <w:next w:val="a0"/>
    <w:qFormat/>
    <w:rsid w:val="005D6EA6"/>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ff0">
    <w:name w:val="Подзаголовок Знак"/>
    <w:basedOn w:val="a1"/>
    <w:link w:val="afff1"/>
    <w:rsid w:val="005D6EA6"/>
    <w:rPr>
      <w:rFonts w:ascii="Cambria" w:eastAsia="Times New Roman" w:hAnsi="Cambria" w:cs="Times New Roman"/>
      <w:i/>
      <w:iCs/>
      <w:color w:val="4F81BD"/>
      <w:spacing w:val="15"/>
      <w:sz w:val="24"/>
      <w:szCs w:val="24"/>
      <w:lang w:eastAsia="ru-RU"/>
    </w:rPr>
  </w:style>
  <w:style w:type="table" w:styleId="afff2">
    <w:name w:val="Table Grid"/>
    <w:basedOn w:val="a2"/>
    <w:rsid w:val="005D6E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Subtitle"/>
    <w:basedOn w:val="a0"/>
    <w:next w:val="a0"/>
    <w:link w:val="afff0"/>
    <w:qFormat/>
    <w:rsid w:val="005D6EA6"/>
    <w:pPr>
      <w:numPr>
        <w:ilvl w:val="1"/>
      </w:numPr>
    </w:pPr>
    <w:rPr>
      <w:rFonts w:ascii="Cambria" w:eastAsia="Times New Roman" w:hAnsi="Cambria" w:cs="Times New Roman"/>
      <w:i/>
      <w:iCs/>
      <w:color w:val="4F81BD"/>
      <w:spacing w:val="15"/>
      <w:sz w:val="24"/>
      <w:szCs w:val="24"/>
      <w:lang w:eastAsia="ru-RU"/>
    </w:rPr>
  </w:style>
  <w:style w:type="character" w:customStyle="1" w:styleId="1d">
    <w:name w:val="Подзаголовок Знак1"/>
    <w:basedOn w:val="a1"/>
    <w:link w:val="afff1"/>
    <w:uiPriority w:val="11"/>
    <w:rsid w:val="005D6EA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10700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4A3220462933773899D54A1CBC805B264D0833B9349C4F2A721B09F85CAA27D0F835BAAB7IEr9H" TargetMode="External"/><Relationship Id="rId5" Type="http://schemas.openxmlformats.org/officeDocument/2006/relationships/hyperlink" Target="consultantplus://offline/ref=E4A3220462933773899D54A1CBC805B264D0833B9349C4F2A721B09F85CAA27D0F835BAAB7IEr9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16751</Words>
  <Characters>95484</Characters>
  <Application>Microsoft Office Word</Application>
  <DocSecurity>0</DocSecurity>
  <Lines>795</Lines>
  <Paragraphs>224</Paragraphs>
  <ScaleCrop>false</ScaleCrop>
  <Company/>
  <LinksUpToDate>false</LinksUpToDate>
  <CharactersWithSpaces>112011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dcterms:created xsi:type="dcterms:W3CDTF">2018-05-23T13:07:00Z</dcterms:created>
  <dcterms:modified xsi:type="dcterms:W3CDTF">2018-05-23T11:59:00Z</dcterms:modified>
</cp:coreProperties>
</file>