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96" w:rsidRDefault="00D17996" w:rsidP="00D17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17996" w:rsidRDefault="00D17996" w:rsidP="00D17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D17996" w:rsidRDefault="00D17996" w:rsidP="00D17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D17996" w:rsidRDefault="00D17996" w:rsidP="00D17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17996" w:rsidRDefault="00D17996" w:rsidP="00D17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996" w:rsidRDefault="00D17996" w:rsidP="00D17996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996" w:rsidRDefault="00D17996" w:rsidP="00D17996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D17996" w:rsidRDefault="00D17996" w:rsidP="00D179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определении мест для размещения печатных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агитационных материалов»</w:t>
      </w:r>
    </w:p>
    <w:p w:rsidR="00D17996" w:rsidRDefault="00D17996" w:rsidP="00D179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996" w:rsidRDefault="00D17996" w:rsidP="00D179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17996">
        <w:rPr>
          <w:rFonts w:ascii="Times New Roman" w:eastAsia="Times New Roman" w:hAnsi="Times New Roman" w:cs="Times New Roman"/>
          <w:sz w:val="28"/>
          <w:szCs w:val="28"/>
        </w:rPr>
        <w:t>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Федерации», п.7 статьи 41 закона Самарской области «О выборах Губернатора Самарской области»</w:t>
      </w:r>
    </w:p>
    <w:p w:rsidR="00D17996" w:rsidRDefault="00D17996" w:rsidP="00D17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7996" w:rsidRDefault="00D17996" w:rsidP="00D1799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размещения печатных агитационных материалов на территории сельского поселения Усманка муниципального района Борский Самарской области определить следующие места:</w:t>
      </w:r>
    </w:p>
    <w:p w:rsidR="00D17996" w:rsidRDefault="00D17996" w:rsidP="00D17996">
      <w:pPr>
        <w:pStyle w:val="a4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здании магазина ИП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Полукаров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по улице Центральная д.2</w:t>
      </w:r>
    </w:p>
    <w:p w:rsidR="00D17996" w:rsidRDefault="00D17996" w:rsidP="00D17996">
      <w:pPr>
        <w:pStyle w:val="a4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96" w:rsidRDefault="00D17996" w:rsidP="00D17996">
      <w:pPr>
        <w:pStyle w:val="a4"/>
        <w:numPr>
          <w:ilvl w:val="0"/>
          <w:numId w:val="1"/>
        </w:num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сельского поселения Усманка» и  разместить </w:t>
      </w:r>
      <w:r>
        <w:rPr>
          <w:rFonts w:ascii="Times New Roman" w:hAnsi="Times New Roman" w:cs="Times New Roman"/>
          <w:sz w:val="28"/>
        </w:rPr>
        <w:t xml:space="preserve">на официальном сайте администрации сельского поселения Усманка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-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>усманка-адм.рф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996" w:rsidRDefault="00D17996" w:rsidP="00D17996">
      <w:pPr>
        <w:pStyle w:val="a4"/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7996" w:rsidRDefault="00D17996" w:rsidP="00D17996">
      <w:pPr>
        <w:pStyle w:val="a4"/>
        <w:numPr>
          <w:ilvl w:val="0"/>
          <w:numId w:val="1"/>
        </w:num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17996" w:rsidRDefault="00D17996" w:rsidP="00D17996">
      <w:pPr>
        <w:pStyle w:val="a4"/>
        <w:tabs>
          <w:tab w:val="left" w:pos="139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996" w:rsidRPr="00EA65AE" w:rsidRDefault="00D17996" w:rsidP="00D17996">
      <w:pPr>
        <w:pStyle w:val="a4"/>
        <w:numPr>
          <w:ilvl w:val="0"/>
          <w:numId w:val="1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A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на следующий день после </w:t>
      </w:r>
      <w:proofErr w:type="gramStart"/>
      <w:r w:rsidRPr="00EA65AE">
        <w:rPr>
          <w:rFonts w:ascii="Times New Roman" w:hAnsi="Times New Roman" w:cs="Times New Roman"/>
          <w:sz w:val="28"/>
          <w:szCs w:val="28"/>
        </w:rPr>
        <w:t>его  официального</w:t>
      </w:r>
      <w:proofErr w:type="gramEnd"/>
      <w:r w:rsidRPr="00EA65AE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D17996" w:rsidRDefault="00D17996" w:rsidP="00D17996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996" w:rsidRDefault="00D17996" w:rsidP="00D17996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996" w:rsidRDefault="00D17996" w:rsidP="00D17996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                                   </w:t>
      </w:r>
    </w:p>
    <w:p w:rsidR="00D17996" w:rsidRDefault="00D17996" w:rsidP="00D1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0B6836" w:rsidRDefault="00D17996" w:rsidP="00D1799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________________ Л.Е. Щеколдина </w:t>
      </w:r>
    </w:p>
    <w:sectPr w:rsidR="000B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5B3F"/>
    <w:multiLevelType w:val="hybridMultilevel"/>
    <w:tmpl w:val="A5F2A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96"/>
    <w:rsid w:val="000B6836"/>
    <w:rsid w:val="00503034"/>
    <w:rsid w:val="00D1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F60B"/>
  <w15:chartTrackingRefBased/>
  <w15:docId w15:val="{52CC4131-6E8B-47F9-9F65-E3A097BB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9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1</cp:revision>
  <dcterms:created xsi:type="dcterms:W3CDTF">2023-07-06T04:55:00Z</dcterms:created>
  <dcterms:modified xsi:type="dcterms:W3CDTF">2023-07-06T05:01:00Z</dcterms:modified>
</cp:coreProperties>
</file>