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65" w:rsidRDefault="002C4A65" w:rsidP="002C4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2C4A65" w:rsidRDefault="002C4A65" w:rsidP="002C4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2C4A65" w:rsidRDefault="002C4A65" w:rsidP="002C4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2C4A65" w:rsidRDefault="002C4A65" w:rsidP="002C4A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2C4A65" w:rsidRDefault="002C4A65" w:rsidP="002C4A65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2C4A65" w:rsidRDefault="002C4A65" w:rsidP="002C4A65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A65" w:rsidRDefault="002C4A65" w:rsidP="002C4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C4A65" w:rsidRDefault="002C4A65" w:rsidP="002C4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09.01.2020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161  </w:t>
      </w:r>
    </w:p>
    <w:p w:rsidR="002C4A65" w:rsidRDefault="002C4A65" w:rsidP="002C4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65" w:rsidRDefault="002C4A65" w:rsidP="002C4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2C4A65" w:rsidRDefault="002C4A65" w:rsidP="002C4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A65" w:rsidRDefault="002C4A65" w:rsidP="002C4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2C4A65" w:rsidRDefault="002C4A65" w:rsidP="002C4A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A65" w:rsidRDefault="002C4A65" w:rsidP="002C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 Собрание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2C4A65" w:rsidRDefault="002C4A65" w:rsidP="002C4A65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C4A65" w:rsidRDefault="002C4A65" w:rsidP="002C4A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Передать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осуществление части своих полномочий:</w:t>
      </w:r>
    </w:p>
    <w:p w:rsidR="002C4A65" w:rsidRDefault="002C4A65" w:rsidP="002C4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создание условий для организации досуга и обеспечения жителей поселения услугами организаций культуры, кроме коммунальных услуг в сумме 70 106 рублей 67 копеек</w:t>
      </w:r>
      <w:r w:rsidR="00686B0A">
        <w:rPr>
          <w:rFonts w:ascii="Times New Roman" w:hAnsi="Times New Roman" w:cs="Times New Roman"/>
          <w:sz w:val="28"/>
          <w:szCs w:val="28"/>
        </w:rPr>
        <w:t xml:space="preserve"> (семьдесят тысяч сто шесть рублей 67 копеек)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sz w:val="28"/>
          <w:szCs w:val="28"/>
        </w:rPr>
        <w:t xml:space="preserve">    </w:t>
      </w:r>
    </w:p>
    <w:p w:rsidR="002C4A65" w:rsidRDefault="002C4A65" w:rsidP="0068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6B0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 в поселении в сумме </w:t>
      </w:r>
      <w:r w:rsidR="00686B0A">
        <w:rPr>
          <w:rFonts w:ascii="Times New Roman" w:hAnsi="Times New Roman" w:cs="Times New Roman"/>
          <w:sz w:val="28"/>
          <w:szCs w:val="28"/>
        </w:rPr>
        <w:t>94 106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86B0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686B0A">
        <w:rPr>
          <w:rFonts w:ascii="Times New Roman" w:hAnsi="Times New Roman" w:cs="Times New Roman"/>
          <w:sz w:val="28"/>
          <w:szCs w:val="28"/>
        </w:rPr>
        <w:t xml:space="preserve"> (девяносто четыре тысячи сто шесть рублей 67 копеек); </w:t>
      </w:r>
      <w:r w:rsidR="00686B0A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A65" w:rsidRDefault="002C4A65" w:rsidP="002C4A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A65" w:rsidRDefault="002C4A65" w:rsidP="002C4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заключить с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соглашение о передаче части полномочий, указанных в пункте 1 настоящего Решения сроком по «31» декабря 2020 года.</w:t>
      </w:r>
    </w:p>
    <w:p w:rsidR="002C4A65" w:rsidRDefault="002C4A65" w:rsidP="002C4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A65" w:rsidRDefault="002C4A65" w:rsidP="002C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Решение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Борский</w:t>
      </w:r>
      <w:proofErr w:type="spellEnd"/>
      <w:r>
        <w:rPr>
          <w:rStyle w:val="a4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-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adm-borraion.ru</w:t>
      </w:r>
      <w:r>
        <w:rPr>
          <w:rFonts w:ascii="Times New Roman" w:hAnsi="Times New Roman" w:cs="Times New Roman"/>
          <w:sz w:val="28"/>
          <w:szCs w:val="28"/>
        </w:rPr>
        <w:t xml:space="preserve"> в разделе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A65" w:rsidRDefault="002C4A65" w:rsidP="002C4A65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A65" w:rsidRDefault="002C4A65" w:rsidP="002C4A6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со дня его официального     опубликования и распространяется на правоотношения, возникшие с 01 января 2020 года.</w:t>
      </w:r>
    </w:p>
    <w:p w:rsidR="002C4A65" w:rsidRDefault="002C4A65" w:rsidP="002C4A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A65" w:rsidRDefault="002C4A65" w:rsidP="002C4A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65" w:rsidRDefault="002C4A65" w:rsidP="002C4A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65" w:rsidRDefault="002C4A65" w:rsidP="002C4A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C4A65" w:rsidRDefault="002C4A65" w:rsidP="002C4A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2C4A65" w:rsidRDefault="002C4A65" w:rsidP="002C4A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2C4A65" w:rsidRDefault="002C4A65" w:rsidP="002C4A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</w:p>
    <w:p w:rsidR="002C4A65" w:rsidRDefault="002C4A65" w:rsidP="002C4A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A65" w:rsidRDefault="002C4A65" w:rsidP="002C4A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A65" w:rsidRDefault="002C4A65" w:rsidP="002C4A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C4A65" w:rsidRDefault="002C4A65" w:rsidP="002C4A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2C4A65" w:rsidRDefault="002C4A65" w:rsidP="002C4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Л.Е. Щеколдина</w:t>
      </w:r>
    </w:p>
    <w:p w:rsidR="002C4A65" w:rsidRDefault="002C4A65" w:rsidP="002C4A65">
      <w:pPr>
        <w:rPr>
          <w:rFonts w:ascii="Times New Roman" w:hAnsi="Times New Roman" w:cs="Times New Roman"/>
        </w:rPr>
      </w:pPr>
    </w:p>
    <w:p w:rsidR="002C4A65" w:rsidRDefault="002C4A65" w:rsidP="002C4A65"/>
    <w:p w:rsidR="002C4A65" w:rsidRDefault="002C4A65" w:rsidP="002C4A65"/>
    <w:p w:rsidR="004A07D8" w:rsidRDefault="004A07D8"/>
    <w:sectPr w:rsidR="004A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A65"/>
    <w:rsid w:val="002C4A65"/>
    <w:rsid w:val="004A07D8"/>
    <w:rsid w:val="0068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A65"/>
    <w:rPr>
      <w:color w:val="0000FF"/>
      <w:u w:val="single"/>
    </w:rPr>
  </w:style>
  <w:style w:type="character" w:styleId="a4">
    <w:name w:val="Strong"/>
    <w:basedOn w:val="a0"/>
    <w:qFormat/>
    <w:rsid w:val="002C4A6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2020-01-15T10:58:00Z</cp:lastPrinted>
  <dcterms:created xsi:type="dcterms:W3CDTF">2020-01-15T10:49:00Z</dcterms:created>
  <dcterms:modified xsi:type="dcterms:W3CDTF">2020-01-15T10:58:00Z</dcterms:modified>
</cp:coreProperties>
</file>