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4A" w:rsidRPr="009B49FC" w:rsidRDefault="00455D4A" w:rsidP="00455D4A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  <w:proofErr w:type="gramStart"/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СОБРАНИЕ  ПРЕДСТАВИТЕЛЕЙ</w:t>
      </w:r>
      <w:proofErr w:type="gramEnd"/>
    </w:p>
    <w:p w:rsidR="00455D4A" w:rsidRPr="009B49FC" w:rsidRDefault="00455D4A" w:rsidP="00455D4A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УСМАНКА</w:t>
      </w:r>
    </w:p>
    <w:p w:rsidR="00455D4A" w:rsidRPr="009B49FC" w:rsidRDefault="00455D4A" w:rsidP="00455D4A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  <w:proofErr w:type="gramStart"/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МУНИЦИПАЛЬНОГО  РАЙОНА</w:t>
      </w:r>
      <w:proofErr w:type="gramEnd"/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 xml:space="preserve"> БОРСКИЙ</w:t>
      </w:r>
    </w:p>
    <w:p w:rsidR="00455D4A" w:rsidRPr="009B49FC" w:rsidRDefault="00455D4A" w:rsidP="00455D4A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bCs/>
          <w:kern w:val="0"/>
          <w:sz w:val="28"/>
          <w:szCs w:val="28"/>
          <w:lang w:eastAsia="en-US"/>
        </w:rPr>
      </w:pPr>
      <w:r w:rsidRPr="009B49FC">
        <w:rPr>
          <w:rFonts w:ascii="Times New Roman" w:eastAsia="Calibri" w:hAnsi="Times New Roman"/>
          <w:b/>
          <w:bCs/>
          <w:kern w:val="0"/>
          <w:sz w:val="28"/>
          <w:szCs w:val="28"/>
          <w:lang w:eastAsia="en-US"/>
        </w:rPr>
        <w:t>САМАРСКОЙ ОБЛАСТИ</w:t>
      </w:r>
    </w:p>
    <w:p w:rsidR="00455D4A" w:rsidRDefault="00455D4A" w:rsidP="00455D4A">
      <w:pPr>
        <w:tabs>
          <w:tab w:val="left" w:pos="322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четвертого созыва</w:t>
      </w:r>
    </w:p>
    <w:p w:rsidR="00455D4A" w:rsidRPr="009B49FC" w:rsidRDefault="00455D4A" w:rsidP="00455D4A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</w:p>
    <w:p w:rsidR="00455D4A" w:rsidRPr="009B49FC" w:rsidRDefault="00455D4A" w:rsidP="00455D4A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РЕШЕНИЕ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</w:p>
    <w:p w:rsidR="00455D4A" w:rsidRPr="009B49FC" w:rsidRDefault="00455D4A" w:rsidP="00455D4A">
      <w:pPr>
        <w:widowControl/>
        <w:suppressAutoHyphens w:val="0"/>
        <w:spacing w:line="259" w:lineRule="auto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от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«14» мая 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2024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г.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ab/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ab/>
        <w:t xml:space="preserve">           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ab/>
        <w:t xml:space="preserve">         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ab/>
        <w:t xml:space="preserve">                                № 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123-а</w:t>
      </w:r>
    </w:p>
    <w:p w:rsidR="00455D4A" w:rsidRPr="009B49FC" w:rsidRDefault="00455D4A" w:rsidP="00455D4A">
      <w:pPr>
        <w:widowControl/>
        <w:suppressAutoHyphens w:val="0"/>
        <w:spacing w:line="240" w:lineRule="atLeast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</w:p>
    <w:p w:rsidR="00455D4A" w:rsidRPr="009B49FC" w:rsidRDefault="00455D4A" w:rsidP="00455D4A">
      <w:pPr>
        <w:widowControl/>
        <w:suppressAutoHyphens w:val="0"/>
        <w:spacing w:line="240" w:lineRule="atLeast"/>
        <w:jc w:val="center"/>
        <w:rPr>
          <w:rFonts w:ascii="Times New Roman" w:eastAsia="Times New Roman" w:hAnsi="Times New Roman"/>
          <w:b/>
          <w:kern w:val="0"/>
          <w:sz w:val="24"/>
        </w:rPr>
      </w:pPr>
      <w:bookmarkStart w:id="0" w:name="_GoBack"/>
      <w:r w:rsidRPr="00455D4A">
        <w:rPr>
          <w:rFonts w:ascii="Times New Roman" w:hAnsi="Times New Roman"/>
          <w:b/>
          <w:bCs/>
          <w:color w:val="212121"/>
          <w:sz w:val="28"/>
          <w:szCs w:val="28"/>
          <w:shd w:val="clear" w:color="auto" w:fill="FFFFFF"/>
        </w:rPr>
        <w:t xml:space="preserve">О внесении изменений в решение Собрания представителей сельского поселения </w:t>
      </w:r>
      <w:r>
        <w:rPr>
          <w:rFonts w:ascii="Times New Roman" w:hAnsi="Times New Roman"/>
          <w:b/>
          <w:bCs/>
          <w:color w:val="212121"/>
          <w:sz w:val="28"/>
          <w:szCs w:val="28"/>
          <w:shd w:val="clear" w:color="auto" w:fill="FFFFFF"/>
        </w:rPr>
        <w:t>Усманка</w:t>
      </w: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 xml:space="preserve"> </w:t>
      </w: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 xml:space="preserve">«Об утверждении Положения </w:t>
      </w:r>
      <w:r w:rsidRPr="009B49FC">
        <w:rPr>
          <w:rFonts w:ascii="Times New Roman" w:eastAsia="Times New Roman" w:hAnsi="Times New Roman"/>
          <w:b/>
          <w:bCs/>
          <w:kern w:val="0"/>
          <w:sz w:val="28"/>
          <w:szCs w:val="28"/>
        </w:rPr>
        <w:t xml:space="preserve">о денежном содержании выборных должностных лиц органов местного </w:t>
      </w:r>
      <w:bookmarkEnd w:id="0"/>
      <w:r w:rsidRPr="009B49FC">
        <w:rPr>
          <w:rFonts w:ascii="Times New Roman" w:eastAsia="Times New Roman" w:hAnsi="Times New Roman"/>
          <w:b/>
          <w:bCs/>
          <w:kern w:val="0"/>
          <w:sz w:val="28"/>
          <w:szCs w:val="28"/>
        </w:rPr>
        <w:t>самоуправления</w:t>
      </w: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 xml:space="preserve"> сельского поселения </w:t>
      </w:r>
      <w:r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Усманка</w:t>
      </w:r>
      <w:r w:rsidRPr="009B49FC">
        <w:rPr>
          <w:rFonts w:ascii="Times New Roman" w:eastAsia="Times New Roman" w:hAnsi="Times New Roman"/>
          <w:b/>
          <w:kern w:val="0"/>
          <w:sz w:val="28"/>
          <w:szCs w:val="28"/>
        </w:rPr>
        <w:t xml:space="preserve"> </w:t>
      </w: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муниципального района Борский Самарской области</w:t>
      </w:r>
      <w:r w:rsidRPr="009B49FC">
        <w:rPr>
          <w:rFonts w:ascii="Times New Roman" w:eastAsia="Calibri" w:hAnsi="Times New Roman"/>
          <w:b/>
          <w:color w:val="000000"/>
          <w:kern w:val="0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/>
          <w:color w:val="000000"/>
          <w:kern w:val="0"/>
          <w:sz w:val="28"/>
          <w:szCs w:val="28"/>
          <w:lang w:eastAsia="en-US"/>
        </w:rPr>
        <w:t xml:space="preserve"> от 17.10.2016 года</w:t>
      </w:r>
      <w:r w:rsidRPr="009B49FC">
        <w:rPr>
          <w:rFonts w:ascii="Times New Roman" w:eastAsia="Times New Roman" w:hAnsi="Times New Roman"/>
          <w:b/>
          <w:kern w:val="0"/>
          <w:sz w:val="24"/>
        </w:rPr>
        <w:t xml:space="preserve"> </w:t>
      </w:r>
      <w:r>
        <w:rPr>
          <w:rFonts w:ascii="Times New Roman" w:eastAsia="Times New Roman" w:hAnsi="Times New Roman"/>
          <w:b/>
          <w:kern w:val="0"/>
          <w:sz w:val="24"/>
        </w:rPr>
        <w:t>№60</w:t>
      </w:r>
    </w:p>
    <w:p w:rsidR="00455D4A" w:rsidRPr="009B49FC" w:rsidRDefault="00455D4A" w:rsidP="00455D4A">
      <w:pPr>
        <w:widowControl/>
        <w:suppressAutoHyphens w:val="0"/>
        <w:spacing w:line="240" w:lineRule="atLeast"/>
        <w:jc w:val="center"/>
        <w:rPr>
          <w:rFonts w:ascii="Times New Roman" w:eastAsia="Times New Roman" w:hAnsi="Times New Roman"/>
          <w:b/>
          <w:kern w:val="0"/>
          <w:sz w:val="24"/>
        </w:rPr>
      </w:pPr>
    </w:p>
    <w:p w:rsidR="00455D4A" w:rsidRPr="009B49FC" w:rsidRDefault="00455D4A" w:rsidP="00455D4A">
      <w:pPr>
        <w:widowControl/>
        <w:tabs>
          <w:tab w:val="left" w:pos="900"/>
        </w:tabs>
        <w:suppressAutoHyphens w:val="0"/>
        <w:spacing w:line="276" w:lineRule="auto"/>
        <w:ind w:firstLine="540"/>
        <w:jc w:val="both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B04274">
        <w:rPr>
          <w:rFonts w:ascii="Times New Roman" w:hAnsi="Times New Roman"/>
          <w:sz w:val="28"/>
          <w:szCs w:val="28"/>
          <w:shd w:val="clear" w:color="auto" w:fill="FFFFFF"/>
        </w:rPr>
        <w:t>В соответствии с Федеральным законом от 06.10.2003 № 131 — ФЗ «Об общих принципах организации местного самоуправления в </w:t>
      </w:r>
      <w:r w:rsidRPr="00B04274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Российской Федерации», Законом Самарской области от 10.07.2008 № 67 — ГД </w:t>
      </w:r>
      <w:r w:rsidRPr="00B04274">
        <w:rPr>
          <w:rFonts w:ascii="Times New Roman" w:hAnsi="Times New Roman"/>
          <w:sz w:val="28"/>
          <w:szCs w:val="28"/>
          <w:shd w:val="clear" w:color="auto" w:fill="FFFFFF"/>
        </w:rPr>
        <w:t>«О гарантиях осуществления полномочий депутата, члена выборного органа местного самоуправления, выборного должностного лица местного </w:t>
      </w:r>
      <w:r w:rsidRPr="00B04274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самоуправления в Самарской области»,</w:t>
      </w:r>
      <w:r w:rsidRPr="00B04274">
        <w:rPr>
          <w:rFonts w:ascii="Times New Roman" w:hAnsi="Times New Roman"/>
          <w:sz w:val="28"/>
          <w:szCs w:val="28"/>
          <w:shd w:val="clear" w:color="auto" w:fill="FFFFFF"/>
        </w:rPr>
        <w:t>  Федеральным Законом </w:t>
      </w:r>
      <w:r w:rsidRPr="00B04274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от 02.03.2007 № 25-ФЗ «О муниципальной службе в Российской Федерации», </w:t>
      </w:r>
      <w:r w:rsidRPr="00B04274">
        <w:rPr>
          <w:rFonts w:ascii="Times New Roman" w:hAnsi="Times New Roman"/>
          <w:sz w:val="28"/>
          <w:szCs w:val="28"/>
          <w:shd w:val="clear" w:color="auto" w:fill="FFFFFF"/>
        </w:rPr>
        <w:t>Законом Самарской области от 09.10.2007 № 96 — ГД «О муниципальной службе в Самарской области»,</w:t>
      </w:r>
      <w:r w:rsidRPr="00B04274">
        <w:rPr>
          <w:rFonts w:ascii="Times New Roman" w:hAnsi="Times New Roman"/>
          <w:color w:val="333333"/>
          <w:spacing w:val="-1"/>
          <w:sz w:val="28"/>
          <w:szCs w:val="28"/>
          <w:shd w:val="clear" w:color="auto" w:fill="FFFFFF"/>
        </w:rPr>
        <w:t> 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Уставом сельского поселения 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Усманка 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муниципального района Борский Самарской области, Собрание представителей сельского поселения 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Усманка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муниципального района Борский Самарской области</w:t>
      </w:r>
    </w:p>
    <w:p w:rsidR="00455D4A" w:rsidRDefault="00455D4A" w:rsidP="00455D4A">
      <w:pPr>
        <w:widowControl/>
        <w:tabs>
          <w:tab w:val="left" w:pos="900"/>
        </w:tabs>
        <w:suppressAutoHyphens w:val="0"/>
        <w:spacing w:line="240" w:lineRule="atLeast"/>
        <w:ind w:firstLine="540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</w:p>
    <w:p w:rsidR="00455D4A" w:rsidRDefault="00455D4A" w:rsidP="00455D4A">
      <w:pPr>
        <w:widowControl/>
        <w:tabs>
          <w:tab w:val="left" w:pos="900"/>
        </w:tabs>
        <w:suppressAutoHyphens w:val="0"/>
        <w:spacing w:line="240" w:lineRule="atLeast"/>
        <w:ind w:firstLine="540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  <w:r w:rsidRPr="009B49FC"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  <w:t>РЕШИЛО:</w:t>
      </w:r>
    </w:p>
    <w:p w:rsidR="00455D4A" w:rsidRPr="009B49FC" w:rsidRDefault="00455D4A" w:rsidP="00455D4A">
      <w:pPr>
        <w:widowControl/>
        <w:tabs>
          <w:tab w:val="left" w:pos="900"/>
        </w:tabs>
        <w:suppressAutoHyphens w:val="0"/>
        <w:spacing w:line="240" w:lineRule="atLeast"/>
        <w:ind w:firstLine="540"/>
        <w:jc w:val="center"/>
        <w:rPr>
          <w:rFonts w:ascii="Times New Roman" w:eastAsia="Calibri" w:hAnsi="Times New Roman"/>
          <w:b/>
          <w:kern w:val="0"/>
          <w:sz w:val="28"/>
          <w:szCs w:val="28"/>
          <w:lang w:eastAsia="en-US"/>
        </w:rPr>
      </w:pPr>
    </w:p>
    <w:p w:rsidR="00455D4A" w:rsidRPr="00B04274" w:rsidRDefault="00455D4A" w:rsidP="00455D4A">
      <w:pPr>
        <w:widowControl/>
        <w:shd w:val="clear" w:color="auto" w:fill="FFFFFF"/>
        <w:suppressAutoHyphens w:val="0"/>
        <w:spacing w:line="276" w:lineRule="auto"/>
        <w:jc w:val="both"/>
        <w:rPr>
          <w:rFonts w:ascii="Times New Roman" w:eastAsia="Times New Roman" w:hAnsi="Times New Roman"/>
          <w:color w:val="212121"/>
          <w:kern w:val="0"/>
          <w:sz w:val="28"/>
          <w:szCs w:val="28"/>
        </w:rPr>
      </w:pPr>
      <w:r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 1. Внести изменения в решение Собрания представителей сельского поселения </w:t>
      </w: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>Усманка</w:t>
      </w:r>
      <w:r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«Об утверждении Положения</w:t>
      </w: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о денежном содержании выборных должностных лиц органов</w:t>
      </w:r>
      <w:r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местного самоуправления сельского поселения </w:t>
      </w: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>Усманка</w:t>
      </w:r>
      <w:r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муниципального района </w:t>
      </w: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>Борский</w:t>
      </w:r>
      <w:r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Самарской области"</w:t>
      </w:r>
    </w:p>
    <w:p w:rsidR="00455D4A" w:rsidRPr="00B04274" w:rsidRDefault="00455D4A" w:rsidP="00455D4A">
      <w:pPr>
        <w:widowControl/>
        <w:shd w:val="clear" w:color="auto" w:fill="FFFFFF"/>
        <w:suppressAutoHyphens w:val="0"/>
        <w:spacing w:line="276" w:lineRule="auto"/>
        <w:jc w:val="both"/>
        <w:rPr>
          <w:rFonts w:ascii="Times New Roman" w:eastAsia="Times New Roman" w:hAnsi="Times New Roman"/>
          <w:color w:val="212121"/>
          <w:kern w:val="0"/>
          <w:sz w:val="28"/>
          <w:szCs w:val="28"/>
        </w:rPr>
      </w:pP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>от </w:t>
      </w: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>17.10.2016 года № 60</w:t>
      </w:r>
      <w:r w:rsidRPr="00B04274">
        <w:rPr>
          <w:rFonts w:ascii="Times New Roman" w:eastAsia="Times New Roman" w:hAnsi="Times New Roman"/>
          <w:b/>
          <w:bCs/>
          <w:color w:val="212121"/>
          <w:kern w:val="0"/>
          <w:sz w:val="28"/>
          <w:szCs w:val="28"/>
        </w:rPr>
        <w:t>:</w:t>
      </w:r>
    </w:p>
    <w:p w:rsidR="00455D4A" w:rsidRPr="00B04274" w:rsidRDefault="00281D6A" w:rsidP="00455D4A">
      <w:pPr>
        <w:widowControl/>
        <w:shd w:val="clear" w:color="auto" w:fill="FFFFFF"/>
        <w:suppressAutoHyphens w:val="0"/>
        <w:spacing w:after="200" w:line="276" w:lineRule="auto"/>
        <w:jc w:val="both"/>
        <w:rPr>
          <w:rFonts w:ascii="Times New Roman" w:eastAsia="Times New Roman" w:hAnsi="Times New Roman"/>
          <w:color w:val="212121"/>
          <w:kern w:val="0"/>
          <w:sz w:val="28"/>
          <w:szCs w:val="28"/>
        </w:rPr>
      </w:pPr>
      <w:r>
        <w:rPr>
          <w:rFonts w:ascii="Times New Roman" w:eastAsia="Times New Roman" w:hAnsi="Times New Roman"/>
          <w:color w:val="212121"/>
          <w:kern w:val="0"/>
          <w:sz w:val="28"/>
          <w:szCs w:val="28"/>
        </w:rPr>
        <w:t>2.</w:t>
      </w:r>
      <w:r w:rsidR="00455D4A"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  В Приложение 1 к решению Собрания представителей сельского поселения </w:t>
      </w:r>
      <w:r w:rsidR="00455D4A">
        <w:rPr>
          <w:rFonts w:ascii="Times New Roman" w:eastAsia="Times New Roman" w:hAnsi="Times New Roman"/>
          <w:color w:val="212121"/>
          <w:kern w:val="0"/>
          <w:sz w:val="28"/>
          <w:szCs w:val="28"/>
        </w:rPr>
        <w:t>Усманка</w:t>
      </w:r>
      <w:r w:rsidR="00455D4A"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«Размеры должностного оклада выборного должностного лица местного самоуправления сельского поселения </w:t>
      </w:r>
      <w:r w:rsidR="00455D4A">
        <w:rPr>
          <w:rFonts w:ascii="Times New Roman" w:eastAsia="Times New Roman" w:hAnsi="Times New Roman"/>
          <w:color w:val="212121"/>
          <w:kern w:val="0"/>
          <w:sz w:val="28"/>
          <w:szCs w:val="28"/>
        </w:rPr>
        <w:t>Усманка</w:t>
      </w:r>
      <w:r w:rsidR="00455D4A"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муниципального района </w:t>
      </w:r>
      <w:r w:rsidR="00455D4A">
        <w:rPr>
          <w:rFonts w:ascii="Times New Roman" w:eastAsia="Times New Roman" w:hAnsi="Times New Roman"/>
          <w:color w:val="212121"/>
          <w:kern w:val="0"/>
          <w:sz w:val="28"/>
          <w:szCs w:val="28"/>
        </w:rPr>
        <w:t>Борский</w:t>
      </w:r>
      <w:r w:rsidR="00455D4A"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t xml:space="preserve"> Самарской области, осуществляющего свою деятельность на постоянной основе»</w:t>
      </w:r>
    </w:p>
    <w:p w:rsidR="00455D4A" w:rsidRDefault="00455D4A" w:rsidP="00455D4A">
      <w:pPr>
        <w:widowControl/>
        <w:shd w:val="clear" w:color="auto" w:fill="FFFFFF"/>
        <w:suppressAutoHyphens w:val="0"/>
        <w:spacing w:after="200"/>
        <w:jc w:val="both"/>
        <w:rPr>
          <w:rFonts w:ascii="Times New Roman" w:eastAsia="Times New Roman" w:hAnsi="Times New Roman"/>
          <w:color w:val="212121"/>
          <w:kern w:val="0"/>
          <w:sz w:val="28"/>
          <w:szCs w:val="28"/>
        </w:rPr>
      </w:pPr>
      <w:r w:rsidRPr="00B04274">
        <w:rPr>
          <w:rFonts w:ascii="Times New Roman" w:eastAsia="Times New Roman" w:hAnsi="Times New Roman"/>
          <w:color w:val="212121"/>
          <w:kern w:val="0"/>
          <w:sz w:val="28"/>
          <w:szCs w:val="28"/>
        </w:rPr>
        <w:lastRenderedPageBreak/>
        <w:t> </w:t>
      </w:r>
    </w:p>
    <w:p w:rsidR="00455D4A" w:rsidRPr="00B04274" w:rsidRDefault="00455D4A" w:rsidP="00455D4A">
      <w:pPr>
        <w:widowControl/>
        <w:shd w:val="clear" w:color="auto" w:fill="FFFFFF"/>
        <w:suppressAutoHyphens w:val="0"/>
        <w:spacing w:after="200"/>
        <w:jc w:val="both"/>
        <w:rPr>
          <w:rFonts w:ascii="Times New Roman" w:eastAsia="Times New Roman" w:hAnsi="Times New Roman"/>
          <w:color w:val="212121"/>
          <w:kern w:val="0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8"/>
        <w:gridCol w:w="4667"/>
      </w:tblGrid>
      <w:tr w:rsidR="00455D4A" w:rsidRPr="00B04274" w:rsidTr="00820A48">
        <w:tc>
          <w:tcPr>
            <w:tcW w:w="4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4A" w:rsidRPr="00B04274" w:rsidRDefault="00455D4A" w:rsidP="00820A48">
            <w:pPr>
              <w:widowControl/>
              <w:suppressAutoHyphens w:val="0"/>
              <w:spacing w:after="200"/>
              <w:jc w:val="center"/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</w:pPr>
            <w:r w:rsidRPr="00B04274"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4A" w:rsidRPr="00B04274" w:rsidRDefault="00455D4A" w:rsidP="00820A48">
            <w:pPr>
              <w:widowControl/>
              <w:suppressAutoHyphens w:val="0"/>
              <w:spacing w:after="200"/>
              <w:jc w:val="center"/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</w:pPr>
            <w:r w:rsidRPr="00B04274"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  <w:t>Размер должностного оклада, руб.</w:t>
            </w:r>
          </w:p>
        </w:tc>
      </w:tr>
      <w:tr w:rsidR="00455D4A" w:rsidRPr="00B04274" w:rsidTr="00820A48">
        <w:tc>
          <w:tcPr>
            <w:tcW w:w="4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4A" w:rsidRPr="00B04274" w:rsidRDefault="00455D4A" w:rsidP="00820A48">
            <w:pPr>
              <w:widowControl/>
              <w:suppressAutoHyphens w:val="0"/>
              <w:spacing w:after="200"/>
              <w:jc w:val="center"/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</w:pPr>
            <w:r w:rsidRPr="00B04274"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4A" w:rsidRPr="00B04274" w:rsidRDefault="00455D4A" w:rsidP="00820A48">
            <w:pPr>
              <w:widowControl/>
              <w:suppressAutoHyphens w:val="0"/>
              <w:spacing w:after="200"/>
              <w:jc w:val="center"/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  <w:t>22377</w:t>
            </w:r>
            <w:r w:rsidRPr="00B04274">
              <w:rPr>
                <w:rFonts w:ascii="Times New Roman" w:eastAsia="Times New Roman" w:hAnsi="Times New Roman"/>
                <w:color w:val="212121"/>
                <w:kern w:val="0"/>
                <w:sz w:val="28"/>
                <w:szCs w:val="28"/>
              </w:rPr>
              <w:t>,00</w:t>
            </w:r>
          </w:p>
        </w:tc>
      </w:tr>
      <w:tr w:rsidR="00455D4A" w:rsidRPr="00B04274" w:rsidTr="00820A48">
        <w:tc>
          <w:tcPr>
            <w:tcW w:w="4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4A" w:rsidRPr="00B04274" w:rsidRDefault="00455D4A" w:rsidP="00820A48">
            <w:pPr>
              <w:widowControl/>
              <w:suppressAutoHyphens w:val="0"/>
              <w:spacing w:after="200"/>
              <w:jc w:val="both"/>
              <w:rPr>
                <w:rFonts w:ascii="Times New Roman" w:eastAsia="Times New Roman" w:hAnsi="Times New Roman"/>
                <w:color w:val="212121"/>
                <w:kern w:val="0"/>
                <w:sz w:val="21"/>
                <w:szCs w:val="21"/>
              </w:rPr>
            </w:pPr>
            <w:r w:rsidRPr="00B04274">
              <w:rPr>
                <w:rFonts w:ascii="Times New Roman" w:eastAsia="Times New Roman" w:hAnsi="Times New Roman"/>
                <w:color w:val="212121"/>
                <w:kern w:val="0"/>
                <w:sz w:val="21"/>
                <w:szCs w:val="21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D4A" w:rsidRPr="00B04274" w:rsidRDefault="00455D4A" w:rsidP="00820A48">
            <w:pPr>
              <w:widowControl/>
              <w:suppressAutoHyphens w:val="0"/>
              <w:spacing w:after="200"/>
              <w:jc w:val="both"/>
              <w:rPr>
                <w:rFonts w:ascii="Times New Roman" w:eastAsia="Times New Roman" w:hAnsi="Times New Roman"/>
                <w:color w:val="212121"/>
                <w:kern w:val="0"/>
                <w:sz w:val="21"/>
                <w:szCs w:val="21"/>
              </w:rPr>
            </w:pPr>
            <w:r w:rsidRPr="00B04274">
              <w:rPr>
                <w:rFonts w:ascii="Times New Roman" w:eastAsia="Times New Roman" w:hAnsi="Times New Roman"/>
                <w:color w:val="212121"/>
                <w:kern w:val="0"/>
                <w:sz w:val="21"/>
                <w:szCs w:val="21"/>
              </w:rPr>
              <w:t> </w:t>
            </w:r>
          </w:p>
        </w:tc>
      </w:tr>
    </w:tbl>
    <w:p w:rsidR="00455D4A" w:rsidRPr="006352D3" w:rsidRDefault="00455D4A" w:rsidP="00455D4A">
      <w:pPr>
        <w:pStyle w:val="1"/>
        <w:tabs>
          <w:tab w:val="left" w:pos="900"/>
        </w:tabs>
        <w:spacing w:after="0" w:line="240" w:lineRule="atLeast"/>
        <w:ind w:left="0"/>
        <w:rPr>
          <w:rFonts w:ascii="Times New Roman" w:eastAsia="Calibri" w:hAnsi="Times New Roman"/>
          <w:sz w:val="28"/>
          <w:szCs w:val="28"/>
          <w:lang w:eastAsia="en-US"/>
        </w:rPr>
      </w:pPr>
      <w:r w:rsidRPr="006352D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455D4A" w:rsidRDefault="00455D4A" w:rsidP="00455D4A">
      <w:pPr>
        <w:spacing w:line="256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3</w:t>
      </w:r>
      <w:r w:rsidRPr="009B49F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Решение опубликовать в газете «Вестник сельского поселения Усманка», </w:t>
      </w:r>
      <w:r>
        <w:rPr>
          <w:rFonts w:ascii="Times New Roman" w:hAnsi="Times New Roman"/>
          <w:color w:val="000000"/>
          <w:sz w:val="28"/>
          <w:szCs w:val="28"/>
        </w:rPr>
        <w:t>разместить в информационно-телекоммуникационной сети «Интернет» по адресу://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усманка-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адм.рф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.</w:t>
      </w:r>
    </w:p>
    <w:p w:rsidR="00455D4A" w:rsidRDefault="00455D4A" w:rsidP="00455D4A">
      <w:pPr>
        <w:spacing w:line="256" w:lineRule="auto"/>
        <w:jc w:val="both"/>
        <w:rPr>
          <w:color w:val="000000"/>
          <w:sz w:val="28"/>
          <w:szCs w:val="28"/>
        </w:rPr>
      </w:pPr>
    </w:p>
    <w:p w:rsidR="00281D6A" w:rsidRDefault="00455D4A" w:rsidP="00281D6A">
      <w:pPr>
        <w:pStyle w:val="a5"/>
        <w:spacing w:before="0" w:beforeAutospacing="0" w:after="0" w:afterAutospacing="0"/>
        <w:jc w:val="both"/>
      </w:pPr>
      <w:r>
        <w:rPr>
          <w:rFonts w:eastAsia="Calibri"/>
          <w:sz w:val="28"/>
          <w:szCs w:val="28"/>
          <w:lang w:eastAsia="en-US"/>
        </w:rPr>
        <w:t>4</w:t>
      </w:r>
      <w:r w:rsidRPr="009B49FC">
        <w:rPr>
          <w:rFonts w:eastAsia="Calibri"/>
          <w:sz w:val="28"/>
          <w:szCs w:val="28"/>
          <w:lang w:eastAsia="en-US"/>
        </w:rPr>
        <w:t xml:space="preserve">. </w:t>
      </w:r>
      <w:r w:rsidR="00281D6A">
        <w:rPr>
          <w:color w:val="000000"/>
          <w:sz w:val="28"/>
          <w:szCs w:val="28"/>
        </w:rPr>
        <w:t>Настоящее Решение вступает в силу после его официального опубликования.</w:t>
      </w:r>
    </w:p>
    <w:p w:rsidR="00455D4A" w:rsidRPr="000C2534" w:rsidRDefault="00455D4A" w:rsidP="00455D4A">
      <w:pPr>
        <w:widowControl/>
        <w:suppressAutoHyphens w:val="0"/>
        <w:spacing w:after="160" w:line="259" w:lineRule="auto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</w:p>
    <w:p w:rsidR="00455D4A" w:rsidRDefault="00455D4A" w:rsidP="00455D4A">
      <w:pPr>
        <w:autoSpaceDE w:val="0"/>
        <w:autoSpaceDN w:val="0"/>
        <w:adjustRightInd w:val="0"/>
        <w:jc w:val="both"/>
        <w:rPr>
          <w:color w:val="212121"/>
          <w:shd w:val="clear" w:color="auto" w:fill="FFFFFF"/>
        </w:rPr>
      </w:pPr>
    </w:p>
    <w:p w:rsidR="00455D4A" w:rsidRDefault="00455D4A" w:rsidP="00455D4A">
      <w:pPr>
        <w:autoSpaceDE w:val="0"/>
        <w:autoSpaceDN w:val="0"/>
        <w:adjustRightInd w:val="0"/>
        <w:jc w:val="both"/>
        <w:rPr>
          <w:color w:val="212121"/>
          <w:shd w:val="clear" w:color="auto" w:fill="FFFFFF"/>
        </w:rPr>
      </w:pPr>
    </w:p>
    <w:p w:rsidR="00455D4A" w:rsidRDefault="00455D4A" w:rsidP="00455D4A">
      <w:pPr>
        <w:autoSpaceDE w:val="0"/>
        <w:autoSpaceDN w:val="0"/>
        <w:adjustRightInd w:val="0"/>
        <w:jc w:val="both"/>
        <w:rPr>
          <w:color w:val="212121"/>
          <w:shd w:val="clear" w:color="auto" w:fill="FFFFFF"/>
        </w:rPr>
      </w:pPr>
    </w:p>
    <w:p w:rsidR="00455D4A" w:rsidRDefault="00455D4A" w:rsidP="00455D4A">
      <w:pPr>
        <w:autoSpaceDE w:val="0"/>
        <w:autoSpaceDN w:val="0"/>
        <w:adjustRightInd w:val="0"/>
        <w:jc w:val="both"/>
        <w:rPr>
          <w:color w:val="212121"/>
          <w:shd w:val="clear" w:color="auto" w:fill="FFFFFF"/>
        </w:rPr>
      </w:pPr>
    </w:p>
    <w:p w:rsidR="00455D4A" w:rsidRDefault="00455D4A" w:rsidP="00455D4A">
      <w:pPr>
        <w:autoSpaceDE w:val="0"/>
        <w:autoSpaceDN w:val="0"/>
        <w:adjustRightInd w:val="0"/>
        <w:jc w:val="both"/>
        <w:rPr>
          <w:color w:val="212121"/>
          <w:shd w:val="clear" w:color="auto" w:fill="FFFFFF"/>
        </w:rPr>
      </w:pPr>
    </w:p>
    <w:p w:rsidR="00455D4A" w:rsidRPr="009B49FC" w:rsidRDefault="00455D4A" w:rsidP="00455D4A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kern w:val="0"/>
          <w:sz w:val="28"/>
          <w:szCs w:val="28"/>
        </w:rPr>
      </w:pPr>
    </w:p>
    <w:p w:rsidR="00455D4A" w:rsidRPr="009B49FC" w:rsidRDefault="00455D4A" w:rsidP="00455D4A">
      <w:pPr>
        <w:widowControl/>
        <w:suppressAutoHyphens w:val="0"/>
        <w:outlineLvl w:val="0"/>
        <w:rPr>
          <w:rFonts w:ascii="Times New Roman" w:eastAsia="Times New Roman" w:hAnsi="Times New Roman"/>
          <w:kern w:val="0"/>
          <w:sz w:val="28"/>
          <w:szCs w:val="28"/>
        </w:rPr>
      </w:pP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Председатель Собрания представителей </w:t>
      </w:r>
    </w:p>
    <w:p w:rsidR="00455D4A" w:rsidRPr="009B49FC" w:rsidRDefault="00455D4A" w:rsidP="00455D4A">
      <w:pPr>
        <w:widowControl/>
        <w:suppressAutoHyphens w:val="0"/>
        <w:outlineLvl w:val="0"/>
        <w:rPr>
          <w:rFonts w:ascii="Times New Roman" w:eastAsia="Times New Roman" w:hAnsi="Times New Roman"/>
          <w:kern w:val="0"/>
          <w:sz w:val="28"/>
          <w:szCs w:val="28"/>
        </w:rPr>
      </w:pPr>
      <w:r w:rsidRPr="009B49FC">
        <w:rPr>
          <w:rFonts w:ascii="Times New Roman" w:eastAsia="Times New Roman" w:hAnsi="Times New Roman"/>
          <w:kern w:val="0"/>
          <w:sz w:val="28"/>
          <w:szCs w:val="28"/>
        </w:rPr>
        <w:t>сельского поселения Усманка</w:t>
      </w:r>
    </w:p>
    <w:p w:rsidR="00455D4A" w:rsidRPr="009B49FC" w:rsidRDefault="00455D4A" w:rsidP="00455D4A">
      <w:pPr>
        <w:widowControl/>
        <w:tabs>
          <w:tab w:val="num" w:pos="200"/>
        </w:tabs>
        <w:suppressAutoHyphens w:val="0"/>
        <w:outlineLvl w:val="0"/>
        <w:rPr>
          <w:rFonts w:ascii="Times New Roman" w:eastAsia="Times New Roman" w:hAnsi="Times New Roman"/>
          <w:kern w:val="0"/>
          <w:sz w:val="28"/>
          <w:szCs w:val="28"/>
        </w:rPr>
      </w:pPr>
      <w:r w:rsidRPr="009B49FC">
        <w:rPr>
          <w:rFonts w:ascii="Times New Roman" w:eastAsia="Times New Roman" w:hAnsi="Times New Roman"/>
          <w:bCs/>
          <w:kern w:val="0"/>
          <w:sz w:val="28"/>
          <w:szCs w:val="28"/>
        </w:rPr>
        <w:t xml:space="preserve">муниципального района </w:t>
      </w:r>
      <w:r w:rsidRPr="009B49FC">
        <w:rPr>
          <w:rFonts w:ascii="Times New Roman" w:eastAsia="Times New Roman" w:hAnsi="Times New Roman"/>
          <w:bCs/>
          <w:noProof/>
          <w:kern w:val="0"/>
          <w:sz w:val="28"/>
          <w:szCs w:val="28"/>
        </w:rPr>
        <w:t>Борский</w:t>
      </w: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 </w:t>
      </w:r>
    </w:p>
    <w:p w:rsidR="00455D4A" w:rsidRPr="009B49FC" w:rsidRDefault="00455D4A" w:rsidP="00455D4A">
      <w:pPr>
        <w:widowControl/>
        <w:suppressAutoHyphens w:val="0"/>
        <w:spacing w:line="360" w:lineRule="auto"/>
        <w:jc w:val="both"/>
        <w:rPr>
          <w:rFonts w:ascii="Calibri" w:eastAsia="Times New Roman" w:hAnsi="Calibri"/>
          <w:kern w:val="0"/>
          <w:sz w:val="24"/>
        </w:rPr>
      </w:pP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Самарской области                                                                 </w:t>
      </w:r>
      <w:r>
        <w:rPr>
          <w:rFonts w:ascii="Times New Roman" w:eastAsia="Times New Roman" w:hAnsi="Times New Roman"/>
          <w:kern w:val="0"/>
          <w:sz w:val="28"/>
          <w:szCs w:val="28"/>
        </w:rPr>
        <w:t xml:space="preserve">  </w:t>
      </w: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/>
          <w:kern w:val="0"/>
          <w:sz w:val="28"/>
          <w:szCs w:val="28"/>
        </w:rPr>
        <w:t>А.В.Требунских</w:t>
      </w:r>
      <w:proofErr w:type="spellEnd"/>
    </w:p>
    <w:p w:rsidR="00455D4A" w:rsidRPr="009B49FC" w:rsidRDefault="00455D4A" w:rsidP="00455D4A">
      <w:pPr>
        <w:widowControl/>
        <w:suppressAutoHyphens w:val="0"/>
        <w:spacing w:line="360" w:lineRule="auto"/>
        <w:ind w:firstLine="851"/>
        <w:jc w:val="both"/>
        <w:rPr>
          <w:rFonts w:ascii="Calibri" w:eastAsia="Times New Roman" w:hAnsi="Calibri"/>
          <w:kern w:val="0"/>
          <w:sz w:val="24"/>
        </w:rPr>
      </w:pPr>
    </w:p>
    <w:p w:rsidR="00455D4A" w:rsidRPr="009B49FC" w:rsidRDefault="00455D4A" w:rsidP="00455D4A">
      <w:pPr>
        <w:widowControl/>
        <w:tabs>
          <w:tab w:val="num" w:pos="200"/>
        </w:tabs>
        <w:suppressAutoHyphens w:val="0"/>
        <w:outlineLvl w:val="0"/>
        <w:rPr>
          <w:rFonts w:ascii="Times New Roman" w:eastAsia="Times New Roman" w:hAnsi="Times New Roman"/>
          <w:kern w:val="0"/>
          <w:sz w:val="28"/>
          <w:szCs w:val="28"/>
        </w:rPr>
      </w:pPr>
      <w:r w:rsidRPr="009B49FC">
        <w:rPr>
          <w:rFonts w:ascii="Times New Roman" w:eastAsia="Times New Roman" w:hAnsi="Times New Roman"/>
          <w:noProof/>
          <w:kern w:val="0"/>
          <w:sz w:val="28"/>
          <w:szCs w:val="28"/>
        </w:rPr>
        <w:t>Глава сельского</w:t>
      </w: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 поселения Усманка</w:t>
      </w:r>
    </w:p>
    <w:p w:rsidR="00455D4A" w:rsidRPr="009B49FC" w:rsidRDefault="00455D4A" w:rsidP="00455D4A">
      <w:pPr>
        <w:widowControl/>
        <w:tabs>
          <w:tab w:val="num" w:pos="200"/>
        </w:tabs>
        <w:suppressAutoHyphens w:val="0"/>
        <w:outlineLvl w:val="0"/>
        <w:rPr>
          <w:rFonts w:ascii="Times New Roman" w:eastAsia="Times New Roman" w:hAnsi="Times New Roman"/>
          <w:kern w:val="0"/>
          <w:sz w:val="28"/>
          <w:szCs w:val="28"/>
        </w:rPr>
      </w:pPr>
      <w:r w:rsidRPr="009B49FC">
        <w:rPr>
          <w:rFonts w:ascii="Times New Roman" w:eastAsia="Times New Roman" w:hAnsi="Times New Roman"/>
          <w:kern w:val="0"/>
          <w:sz w:val="28"/>
        </w:rPr>
        <w:t>муниципального района Борский</w:t>
      </w: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 </w:t>
      </w:r>
    </w:p>
    <w:p w:rsidR="00455D4A" w:rsidRPr="00E3615E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/>
          <w:bCs/>
          <w:kern w:val="0"/>
          <w:sz w:val="24"/>
        </w:rPr>
      </w:pPr>
      <w:r w:rsidRPr="009B49FC">
        <w:rPr>
          <w:rFonts w:ascii="Times New Roman" w:eastAsia="Times New Roman" w:hAnsi="Times New Roman"/>
          <w:kern w:val="0"/>
          <w:sz w:val="28"/>
          <w:szCs w:val="28"/>
        </w:rPr>
        <w:t xml:space="preserve">Самарской области                                                                    </w:t>
      </w:r>
      <w:r w:rsidRPr="009B49FC">
        <w:rPr>
          <w:rFonts w:ascii="Times New Roman" w:eastAsia="Times New Roman" w:hAnsi="Times New Roman"/>
          <w:noProof/>
          <w:kern w:val="0"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noProof/>
          <w:kern w:val="0"/>
          <w:sz w:val="28"/>
          <w:szCs w:val="28"/>
        </w:rPr>
        <w:t>С.А.Серебряков</w:t>
      </w:r>
    </w:p>
    <w:p w:rsidR="00455D4A" w:rsidRPr="009B49FC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/>
          <w:bCs/>
          <w:kern w:val="0"/>
          <w:sz w:val="24"/>
        </w:rPr>
      </w:pPr>
    </w:p>
    <w:p w:rsidR="00455D4A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ind w:firstLine="540"/>
        <w:jc w:val="right"/>
        <w:rPr>
          <w:rFonts w:ascii="Times New Roman" w:eastAsia="Times New Roman" w:hAnsi="Times New Roman"/>
          <w:bCs/>
          <w:kern w:val="0"/>
          <w:sz w:val="24"/>
        </w:rPr>
      </w:pPr>
    </w:p>
    <w:p w:rsidR="00455D4A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ind w:firstLine="540"/>
        <w:jc w:val="right"/>
        <w:rPr>
          <w:rFonts w:ascii="Times New Roman" w:eastAsia="Times New Roman" w:hAnsi="Times New Roman"/>
          <w:bCs/>
          <w:kern w:val="0"/>
          <w:sz w:val="24"/>
        </w:rPr>
      </w:pPr>
    </w:p>
    <w:p w:rsidR="00455D4A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ind w:firstLine="540"/>
        <w:jc w:val="right"/>
        <w:rPr>
          <w:rFonts w:ascii="Times New Roman" w:eastAsia="Times New Roman" w:hAnsi="Times New Roman"/>
          <w:bCs/>
          <w:kern w:val="0"/>
          <w:sz w:val="24"/>
        </w:rPr>
      </w:pPr>
    </w:p>
    <w:p w:rsidR="00455D4A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ind w:firstLine="540"/>
        <w:jc w:val="right"/>
        <w:rPr>
          <w:rFonts w:ascii="Times New Roman" w:eastAsia="Times New Roman" w:hAnsi="Times New Roman"/>
          <w:bCs/>
          <w:kern w:val="0"/>
          <w:sz w:val="24"/>
        </w:rPr>
      </w:pPr>
    </w:p>
    <w:p w:rsidR="00455D4A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ind w:firstLine="540"/>
        <w:jc w:val="right"/>
        <w:rPr>
          <w:rFonts w:ascii="Times New Roman" w:eastAsia="Times New Roman" w:hAnsi="Times New Roman"/>
          <w:bCs/>
          <w:kern w:val="0"/>
          <w:sz w:val="24"/>
        </w:rPr>
      </w:pPr>
    </w:p>
    <w:p w:rsidR="00455D4A" w:rsidRDefault="00455D4A" w:rsidP="00455D4A">
      <w:pPr>
        <w:widowControl/>
        <w:suppressAutoHyphens w:val="0"/>
        <w:autoSpaceDE w:val="0"/>
        <w:autoSpaceDN w:val="0"/>
        <w:adjustRightInd w:val="0"/>
        <w:spacing w:line="240" w:lineRule="atLeast"/>
        <w:ind w:firstLine="540"/>
        <w:jc w:val="right"/>
        <w:rPr>
          <w:rFonts w:ascii="Times New Roman" w:eastAsia="Times New Roman" w:hAnsi="Times New Roman"/>
          <w:bCs/>
          <w:kern w:val="0"/>
          <w:sz w:val="24"/>
        </w:rPr>
      </w:pPr>
    </w:p>
    <w:p w:rsidR="006169A2" w:rsidRDefault="006169A2"/>
    <w:sectPr w:rsidR="00616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50C"/>
    <w:rsid w:val="000F050C"/>
    <w:rsid w:val="00281D6A"/>
    <w:rsid w:val="00455D4A"/>
    <w:rsid w:val="005C545F"/>
    <w:rsid w:val="006169A2"/>
    <w:rsid w:val="007E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984D"/>
  <w15:chartTrackingRefBased/>
  <w15:docId w15:val="{361262F5-3FC0-4A93-AD84-1EBC0B76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D4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455D4A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55D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5D4A"/>
    <w:rPr>
      <w:rFonts w:ascii="Segoe UI" w:eastAsia="Lucida Sans Unicode" w:hAnsi="Segoe UI" w:cs="Segoe UI"/>
      <w:kern w:val="2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281D6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2</cp:revision>
  <cp:lastPrinted>2025-03-19T08:02:00Z</cp:lastPrinted>
  <dcterms:created xsi:type="dcterms:W3CDTF">2025-03-19T07:35:00Z</dcterms:created>
  <dcterms:modified xsi:type="dcterms:W3CDTF">2025-03-19T08:03:00Z</dcterms:modified>
</cp:coreProperties>
</file>