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D87A26" w:rsidRDefault="00D87A26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87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Могут ли представители государственных органов войти в мой дом без моего согласия?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большинстве случаев сотрудники полиции могут войти в вашу квартиру только с согласия собственника либо совершеннолетних лиц, проживающих в данном помещении.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без согласия жильцов сотрудники полиции не имеют права проверять, кто проживает в доме, и запрашивать у Вас документы на жилье. Однако попросить предъявить документ, удостоверяющий вашу личность, полицейский имеет право.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Вместе с тем имеются исключительные обстоятельства, при которых сотрудники полиции могут войти в квартиру, не спрашивая лиц, проживающих в ней.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Среди таких оснований могут выступать задержание подозреваемых в </w:t>
      </w:r>
      <w:proofErr w:type="gram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совершении</w:t>
      </w:r>
      <w:proofErr w:type="gram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преступления, пресечение преступления, спасение чьей-то жизни или имущества, а также для обеспечения безопасности людей при массовых беспорядках или чрезвычайных ситуациях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Обыск и осмотр в жилище может быть проведен без вашего согласия только при наличии у сотрудников решения суда или в исключительных случаях постановления следователя.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жильцы </w:t>
      </w:r>
      <w:proofErr w:type="gram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отказываются впустить сотрудников полиции и поводом для визита послужили</w:t>
      </w:r>
      <w:proofErr w:type="gram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вышеуказанные исключительные основания, полицейские могут войти без согласия, в том числе повредив замок или дверь.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Сотрудники МЧС – спасатели, устраняющие чрезвычайные ситуации, </w:t>
      </w:r>
      <w:proofErr w:type="spell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управомочены</w:t>
      </w:r>
      <w:proofErr w:type="spell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беспрепятственно проходить в любые жилые помещения. В связи с этим при наступлении пожара, потопа и других подобных ситуаций собственник обязан открыть дверь сотрудникам.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Сотрудники жилищной инспекции не наделены правом беспрепятственного доступа к вашему жилищу. В случае проведения проверки на предмет незаконной перепланировки, состояния жилплощади или нарушения прав соседей, сотрудники могут войти в жилище только с вашего согласия.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случае отказа впустить их в жилище сотрудники </w:t>
      </w:r>
      <w:proofErr w:type="spell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жилинспекции</w:t>
      </w:r>
      <w:proofErr w:type="spell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могут обжаловать ваше решение в судебном порядке.</w:t>
      </w:r>
    </w:p>
    <w:p w:rsidR="00D87A26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Приставы-исполнители могут без вашего согласия войти в дом только при </w:t>
      </w:r>
      <w:proofErr w:type="gram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наличии</w:t>
      </w:r>
      <w:proofErr w:type="gram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следующих условий. Первое – при </w:t>
      </w:r>
      <w:proofErr w:type="gram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наличии</w:t>
      </w:r>
      <w:proofErr w:type="gram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письменного разрешения старшего судебного пристава, которое вы вправе увидеть до того, как впустить приставов. Второе – при </w:t>
      </w:r>
      <w:proofErr w:type="gram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исполнении</w:t>
      </w:r>
      <w:proofErr w:type="gram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требования о выселении должника или вселении взыскателя, подкрепленного исполнительным документом. Ознакомление вас с данным исполнительным документом обязательно.</w:t>
      </w:r>
    </w:p>
    <w:p w:rsidR="001D32FA" w:rsidRPr="00D87A26" w:rsidRDefault="00D87A26" w:rsidP="00D87A2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Сотрудники военного комиссариата не </w:t>
      </w:r>
      <w:proofErr w:type="spellStart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управомочены</w:t>
      </w:r>
      <w:proofErr w:type="spellEnd"/>
      <w:r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входить в жилище без разрешения собственника, либо иного владельца жилища. При этом стоит отметить, что в случае уклонения от военной службы при наличии оснований полагать о наличии в действиях состава преступления в рамках межведомственного взаимодействия могут прийти сотрудники полиции. Их впустить в дом вы будете обязаны, поскольку они прибудут для пресечения преступления</w:t>
      </w:r>
      <w:r w:rsidR="00B11662" w:rsidRPr="00D8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1D32FA" w:rsidRPr="00D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11662"/>
    <w:rsid w:val="00D87A26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2021-05-28T05:48:00Z</dcterms:modified>
</cp:coreProperties>
</file>