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7BA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Администрация сельского поселения Усманка</w:t>
      </w:r>
    </w:p>
    <w:p w14:paraId="04AC8DAB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Борский</w:t>
      </w:r>
    </w:p>
    <w:p w14:paraId="6AC39D74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6D7C5E27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</w:p>
    <w:p w14:paraId="5734F767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7C7C7C"/>
          <w:sz w:val="25"/>
          <w:szCs w:val="25"/>
          <w:lang w:eastAsia="ru-RU"/>
        </w:rPr>
      </w:pPr>
      <w:r w:rsidRPr="00DE21EA">
        <w:rPr>
          <w:rFonts w:ascii="Arial" w:eastAsia="Times New Roman" w:hAnsi="Arial" w:cs="Arial"/>
          <w:b/>
          <w:bCs/>
          <w:color w:val="7C7C7C"/>
          <w:sz w:val="25"/>
          <w:szCs w:val="25"/>
          <w:lang w:eastAsia="ru-RU"/>
        </w:rPr>
        <w:t>ПОСТАНОВЛЕНИЕ</w:t>
      </w:r>
    </w:p>
    <w:p w14:paraId="2604005D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от 14.10.2019 г.                              № 54-а</w:t>
      </w:r>
    </w:p>
    <w:p w14:paraId="028EB061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«О проведении публичных слушаний по проекту изменений в Генеральный план сельского поселения Усманка</w:t>
      </w:r>
    </w:p>
    <w:p w14:paraId="37111C61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 Самарской области»</w:t>
      </w:r>
    </w:p>
    <w:p w14:paraId="267A9659" w14:textId="77777777" w:rsidR="00DE21EA" w:rsidRPr="00DE21EA" w:rsidRDefault="00DE21EA" w:rsidP="00DE21E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47E6AE65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  со статьей 5.1, 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Усманка  муниципального района Борский  Самарской области,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 главой IV Правил землепользования и застройки сельского поселения Усманка муниципального района Борский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Самарской области, утвержденных решением Собрания представителей сельского поселения Усманка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муниципального района Борский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Самарской области от 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20.12.2013 № 100а постановляю:</w:t>
      </w:r>
    </w:p>
    <w:p w14:paraId="77BD3F44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 Провести на территории сельского поселения Усманка  муниципального района Борский  Самарской области публичные слушания по проекту решения Собрания представителей сельского поселения Усманка  муниципального района Борский  Самарской области «О внесении изменений в Генеральный план сельского поселения Усманка муниципального района Борский  Самарской области» (далее – проект). Информационные материалы к проекту состоят из проекта Решения Собрания представителей сельского поселения Усманка  муниципального района Борский  Самарской области «О внесении изменений в Генеральный план сельского поселения Усманка муниципального района Борский</w:t>
      </w: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Самарской области» с приложениями.</w:t>
      </w:r>
    </w:p>
    <w:p w14:paraId="32310718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 Срок проведения публичных слушаний по проекту - с 17.10.2019 года по 15.11. 2019 года.</w:t>
      </w:r>
    </w:p>
    <w:p w14:paraId="1DE9F312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331EBABA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Усманка  муниципального района Борский  Самарской области (далее – Администрация поселения). Публичные слушания проводятся в соответствии с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главой IV Правил землепользования и застройки сельского поселения </w:t>
      </w:r>
      <w:r w:rsidRPr="00DE21EA">
        <w:rPr>
          <w:rFonts w:ascii="Arial" w:eastAsia="Times New Roman" w:hAnsi="Arial" w:cs="Arial"/>
          <w:b/>
          <w:bCs/>
          <w:i/>
          <w:iCs/>
          <w:color w:val="7C7C7C"/>
          <w:sz w:val="18"/>
          <w:szCs w:val="18"/>
          <w:lang w:eastAsia="ru-RU"/>
        </w:rPr>
        <w:t>Усманка</w:t>
      </w:r>
      <w:r w:rsidRPr="00DE21EA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муниципального района Борский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Самарской области, утвержденных решением Собрания представителей сельского поселения Усманка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муниципального района Борский Самарской области от 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20.12.2013 № 100а.</w:t>
      </w:r>
    </w:p>
    <w:p w14:paraId="3CEE4C75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5. Представление участниками публичных слушаний предложений и замечаний по проекту, а также их учет осуществляется в соответствии с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главой IV Правил землепользования и застройки сельского поселения Усманка муниципального района Борский  Самарской области, утвержденных решением Собрания представителей сельского поселения Усманка  муниципального района 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Борский </w:t>
      </w:r>
      <w:r w:rsidRPr="00DE21EA">
        <w:rPr>
          <w:rFonts w:ascii="Arial" w:eastAsia="Times New Roman" w:hAnsi="Arial" w:cs="Arial"/>
          <w:i/>
          <w:iCs/>
          <w:color w:val="7C7C7C"/>
          <w:sz w:val="18"/>
          <w:szCs w:val="18"/>
          <w:lang w:eastAsia="ru-RU"/>
        </w:rPr>
        <w:t>Самарской области от 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20.12.2013 № 100а</w:t>
      </w:r>
    </w:p>
    <w:p w14:paraId="1CF80B02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6. Место проведения публичных слушаний (место проведения экспозиции проекта) в сельском поселении Усманка муниципального района Борский Самарской области: 446675, Самарская область, Борский район, с. Усманка, ул. Центральная, д. 24.</w:t>
      </w:r>
    </w:p>
    <w:p w14:paraId="72CB11C8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7. Датой открытия экспозиции считается дата опубликования проекта и его размещения на официальном сайте Администрации в сети «Интернет» 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73761F7D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lastRenderedPageBreak/>
        <w:t>8. Собрания участников публичных слушаний по проекту состоятся в </w:t>
      </w:r>
      <w:r w:rsidRPr="00DE21EA">
        <w:rPr>
          <w:rFonts w:ascii="Arial" w:eastAsia="Times New Roman" w:hAnsi="Arial" w:cs="Arial"/>
          <w:color w:val="7C7C7C"/>
          <w:sz w:val="18"/>
          <w:szCs w:val="18"/>
          <w:u w:val="single"/>
          <w:lang w:eastAsia="ru-RU"/>
        </w:rPr>
        <w:t>населенном пункте</w:t>
      </w: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сельского поселения Усманка муниципального района Борский  Самарской области по адресу: 446675, Самарская область, Борский район, с. Усманка, ул. Центральная, д. 24 в 18-00 местного времяни.</w:t>
      </w:r>
    </w:p>
    <w:p w14:paraId="15A2E5BD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</w:t>
      </w:r>
    </w:p>
    <w:p w14:paraId="255449B8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10. Замечания и предложения могут быть внесены:</w:t>
      </w:r>
    </w:p>
    <w:p w14:paraId="2D9CEB51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1) в письменной или устной форме в ходе проведения собраний участников публичных слушаний;</w:t>
      </w:r>
    </w:p>
    <w:p w14:paraId="77FC433C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2) в письменной форме в адрес организатора публичных слушаний;</w:t>
      </w:r>
    </w:p>
    <w:p w14:paraId="23AC5992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5F50AC9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11. Прием замечаний и предложений от участников публичных слушаний, жителей поселения и иных заинтересованных лиц по проекту прекращается 12.11.2019г  - за три дня до окончания срока проведения публичных слушаний с целью подготовки заключения о результатах публичных слушаний.</w:t>
      </w:r>
    </w:p>
    <w:p w14:paraId="44AB8534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12. Назначить лицом, ответственным за ведение протокола публичных слушаний по проекту специалиста администрации сельского поселения Усманка муниципального района Борский Самарской области – Полянских Нину Петровну.</w:t>
      </w:r>
    </w:p>
    <w:p w14:paraId="032200F9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13. Назначить лицом, ответственным за ведение протоколов собраний участников публичных слушаний по проекту специалиста администрации сельского поселения Усманка муниципального района Борский Самарской области – Полянских Нину Петровну.</w:t>
      </w:r>
    </w:p>
    <w:p w14:paraId="4A8C0535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14.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14:paraId="78B0974C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 официальное опубликование проекта в газете «Вестник »;</w:t>
      </w:r>
    </w:p>
    <w:p w14:paraId="29A935AC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 размещение проекта на официальном сайте Администрации сельского поселения Усманка муниципального района Борский Самарской области в информационно-телекоммуникационной сети «Интернет» </w:t>
      </w:r>
      <w:hyperlink r:id="rId4" w:history="1">
        <w:r w:rsidRPr="00DE21EA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http://</w:t>
        </w:r>
      </w:hyperlink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adm-borraion.ru в разделе с.п. Усманка.</w:t>
      </w:r>
    </w:p>
    <w:p w14:paraId="5B7CD316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14:paraId="5EBAD765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15. Настоящее постановление является оповещением о начале публичных слушаний и подлежит опубликованию в газете «Вестник» и на официальном сайте Администрации сельского поселения Усманка муниципального района Самарской области в информационно-телекоммуникационной сети «Интернет» </w:t>
      </w:r>
      <w:hyperlink r:id="rId5" w:history="1">
        <w:r w:rsidRPr="00DE21EA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http://</w:t>
        </w:r>
      </w:hyperlink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adm-borraion.ru в разделе с.п. Усманка.</w:t>
      </w:r>
    </w:p>
    <w:p w14:paraId="40E626D1" w14:textId="77777777" w:rsidR="00DE21EA" w:rsidRPr="00DE21EA" w:rsidRDefault="00DE21EA" w:rsidP="00DE21E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16.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86BF3B2" w14:textId="77777777" w:rsidR="00DE21EA" w:rsidRPr="00DE21EA" w:rsidRDefault="00DE21EA" w:rsidP="00DE21E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Глава сельского поселения Усманка</w:t>
      </w:r>
    </w:p>
    <w:p w14:paraId="4070D05A" w14:textId="77777777" w:rsidR="00DE21EA" w:rsidRPr="00DE21EA" w:rsidRDefault="00DE21EA" w:rsidP="00DE21E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</w:t>
      </w:r>
    </w:p>
    <w:p w14:paraId="42F5DA9F" w14:textId="77777777" w:rsidR="00DE21EA" w:rsidRPr="00DE21EA" w:rsidRDefault="00DE21EA" w:rsidP="00DE21E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DE21E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Самарской области                                                    Л.Е. Щеколдина</w:t>
      </w:r>
    </w:p>
    <w:p w14:paraId="6C9DE53C" w14:textId="77777777" w:rsidR="007067A5" w:rsidRDefault="007067A5"/>
    <w:sectPr w:rsidR="0070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A5"/>
    <w:rsid w:val="007067A5"/>
    <w:rsid w:val="00D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3698-2785-4411-8655-C0E22AD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/" TargetMode="Externa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2020-06-01T18:09:00Z</dcterms:created>
  <dcterms:modified xsi:type="dcterms:W3CDTF">2020-06-01T18:09:00Z</dcterms:modified>
</cp:coreProperties>
</file>