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74" w:rsidRDefault="00031174" w:rsidP="00031174">
      <w:pPr>
        <w:spacing w:after="0"/>
        <w:jc w:val="center"/>
        <w:rPr>
          <w:rFonts w:ascii="Times New Roman" w:hAnsi="Times New Roman" w:cs="Times New Roman"/>
          <w:b/>
          <w:sz w:val="28"/>
          <w:szCs w:val="28"/>
        </w:rPr>
      </w:pPr>
    </w:p>
    <w:p w:rsidR="00031174" w:rsidRDefault="00031174" w:rsidP="00031174">
      <w:pPr>
        <w:spacing w:after="0"/>
        <w:jc w:val="center"/>
        <w:rPr>
          <w:rFonts w:ascii="Times New Roman" w:hAnsi="Times New Roman" w:cs="Times New Roman"/>
          <w:b/>
          <w:sz w:val="28"/>
          <w:szCs w:val="28"/>
        </w:rPr>
      </w:pPr>
    </w:p>
    <w:p w:rsidR="00031174" w:rsidRDefault="00031174" w:rsidP="00031174">
      <w:pPr>
        <w:spacing w:after="0"/>
        <w:jc w:val="center"/>
        <w:rPr>
          <w:rFonts w:ascii="Times New Roman" w:hAnsi="Times New Roman" w:cs="Times New Roman"/>
          <w:b/>
          <w:sz w:val="28"/>
          <w:szCs w:val="28"/>
        </w:rPr>
      </w:pPr>
    </w:p>
    <w:p w:rsidR="00031174" w:rsidRDefault="00031174" w:rsidP="00031174">
      <w:pPr>
        <w:spacing w:after="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031174" w:rsidRDefault="00031174" w:rsidP="0003117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 Усманка</w:t>
      </w:r>
    </w:p>
    <w:p w:rsidR="00031174" w:rsidRDefault="00031174" w:rsidP="0003117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proofErr w:type="gramStart"/>
      <w:r>
        <w:rPr>
          <w:rFonts w:ascii="Times New Roman" w:hAnsi="Times New Roman" w:cs="Times New Roman"/>
          <w:b/>
          <w:sz w:val="28"/>
          <w:szCs w:val="28"/>
        </w:rPr>
        <w:t>района  Борский</w:t>
      </w:r>
      <w:proofErr w:type="gramEnd"/>
    </w:p>
    <w:p w:rsidR="00031174" w:rsidRDefault="00031174" w:rsidP="00031174">
      <w:pPr>
        <w:spacing w:after="0"/>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031174" w:rsidRDefault="00031174" w:rsidP="00031174">
      <w:pPr>
        <w:tabs>
          <w:tab w:val="left" w:pos="1395"/>
        </w:tabs>
        <w:spacing w:after="0"/>
        <w:rPr>
          <w:rFonts w:ascii="Times New Roman" w:hAnsi="Times New Roman" w:cs="Times New Roman"/>
          <w:b/>
          <w:sz w:val="28"/>
          <w:szCs w:val="28"/>
        </w:rPr>
      </w:pPr>
    </w:p>
    <w:p w:rsidR="00031174" w:rsidRDefault="00031174" w:rsidP="00031174">
      <w:pPr>
        <w:tabs>
          <w:tab w:val="left" w:pos="1395"/>
        </w:tabs>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AA6B42" w:rsidRPr="00AA6B42" w:rsidRDefault="00AA6B42" w:rsidP="00AA6B42">
      <w:pPr>
        <w:suppressAutoHyphens/>
        <w:spacing w:line="240" w:lineRule="auto"/>
        <w:contextualSpacing/>
        <w:jc w:val="center"/>
        <w:rPr>
          <w:rFonts w:ascii="Times New Roman" w:eastAsia="Calibri" w:hAnsi="Times New Roman" w:cs="Times New Roman"/>
          <w:b/>
          <w:sz w:val="32"/>
          <w:szCs w:val="32"/>
          <w:lang w:eastAsia="ar-SA"/>
        </w:rPr>
      </w:pPr>
    </w:p>
    <w:p w:rsidR="00AA6B42" w:rsidRPr="00AA6B42" w:rsidRDefault="00AA6B42" w:rsidP="00AA6B42">
      <w:pPr>
        <w:suppressAutoHyphens/>
        <w:spacing w:line="240" w:lineRule="auto"/>
        <w:contextualSpacing/>
        <w:jc w:val="center"/>
        <w:rPr>
          <w:rFonts w:ascii="Times New Roman" w:eastAsia="Calibri" w:hAnsi="Times New Roman" w:cs="Times New Roman"/>
          <w:b/>
          <w:sz w:val="32"/>
          <w:szCs w:val="32"/>
          <w:lang w:eastAsia="ar-SA"/>
        </w:rPr>
      </w:pPr>
      <w:proofErr w:type="gramStart"/>
      <w:r w:rsidRPr="00AA6B42">
        <w:rPr>
          <w:rFonts w:ascii="Times New Roman" w:eastAsia="Calibri" w:hAnsi="Times New Roman" w:cs="Times New Roman"/>
          <w:b/>
          <w:sz w:val="32"/>
          <w:szCs w:val="32"/>
          <w:lang w:eastAsia="ar-SA"/>
        </w:rPr>
        <w:t xml:space="preserve">№  </w:t>
      </w:r>
      <w:r w:rsidR="00031174" w:rsidRPr="00031174">
        <w:rPr>
          <w:rFonts w:ascii="Times New Roman" w:eastAsia="Calibri" w:hAnsi="Times New Roman" w:cs="Times New Roman"/>
          <w:b/>
          <w:sz w:val="32"/>
          <w:szCs w:val="32"/>
          <w:lang w:eastAsia="ar-SA"/>
        </w:rPr>
        <w:t>30</w:t>
      </w:r>
      <w:proofErr w:type="gramEnd"/>
      <w:r w:rsidRPr="00031174">
        <w:rPr>
          <w:rFonts w:ascii="Times New Roman" w:eastAsia="Calibri" w:hAnsi="Times New Roman" w:cs="Times New Roman"/>
          <w:b/>
          <w:sz w:val="32"/>
          <w:szCs w:val="32"/>
          <w:lang w:eastAsia="ar-SA"/>
        </w:rPr>
        <w:t xml:space="preserve"> </w:t>
      </w:r>
      <w:r w:rsidRPr="00AA6B42">
        <w:rPr>
          <w:rFonts w:ascii="Times New Roman" w:eastAsia="Calibri" w:hAnsi="Times New Roman" w:cs="Times New Roman"/>
          <w:b/>
          <w:sz w:val="32"/>
          <w:szCs w:val="32"/>
          <w:lang w:eastAsia="ar-SA"/>
        </w:rPr>
        <w:t xml:space="preserve">                 </w:t>
      </w:r>
      <w:r w:rsidR="00696F50">
        <w:rPr>
          <w:rFonts w:ascii="Times New Roman" w:eastAsia="Calibri" w:hAnsi="Times New Roman" w:cs="Times New Roman"/>
          <w:b/>
          <w:sz w:val="32"/>
          <w:szCs w:val="32"/>
          <w:lang w:eastAsia="ar-SA"/>
        </w:rPr>
        <w:t xml:space="preserve"> </w:t>
      </w:r>
      <w:r w:rsidR="00031174">
        <w:rPr>
          <w:rFonts w:ascii="Times New Roman" w:eastAsia="Calibri" w:hAnsi="Times New Roman" w:cs="Times New Roman"/>
          <w:b/>
          <w:sz w:val="32"/>
          <w:szCs w:val="32"/>
          <w:lang w:eastAsia="ar-SA"/>
        </w:rPr>
        <w:t xml:space="preserve">           </w:t>
      </w:r>
      <w:r w:rsidR="00696F50">
        <w:rPr>
          <w:rFonts w:ascii="Times New Roman" w:eastAsia="Calibri" w:hAnsi="Times New Roman" w:cs="Times New Roman"/>
          <w:b/>
          <w:sz w:val="32"/>
          <w:szCs w:val="32"/>
          <w:lang w:eastAsia="ar-SA"/>
        </w:rPr>
        <w:t xml:space="preserve">                          от 05.07.2024</w:t>
      </w:r>
      <w:r w:rsidRPr="00AA6B42">
        <w:rPr>
          <w:rFonts w:ascii="Times New Roman" w:eastAsia="Calibri" w:hAnsi="Times New Roman" w:cs="Times New Roman"/>
          <w:b/>
          <w:sz w:val="32"/>
          <w:szCs w:val="32"/>
          <w:lang w:eastAsia="ar-SA"/>
        </w:rPr>
        <w:t>г.</w:t>
      </w:r>
    </w:p>
    <w:p w:rsidR="00AA6B42" w:rsidRPr="00AA6B42" w:rsidRDefault="00AA6B42" w:rsidP="00AA6B42">
      <w:pPr>
        <w:suppressAutoHyphens/>
        <w:spacing w:line="240" w:lineRule="auto"/>
        <w:contextualSpacing/>
        <w:rPr>
          <w:rFonts w:ascii="Times New Roman" w:eastAsia="Calibri" w:hAnsi="Times New Roman" w:cs="Times New Roman"/>
          <w:b/>
          <w:sz w:val="26"/>
          <w:szCs w:val="26"/>
          <w:lang w:eastAsia="ar-SA"/>
        </w:rPr>
      </w:pPr>
    </w:p>
    <w:p w:rsidR="00AA6B42" w:rsidRPr="00AA6B42" w:rsidRDefault="00AA6B42" w:rsidP="00AA6B42">
      <w:pPr>
        <w:suppressAutoHyphens/>
        <w:contextualSpacing/>
        <w:rPr>
          <w:rFonts w:ascii="Times New Roman" w:eastAsia="Calibri" w:hAnsi="Times New Roman" w:cs="Times New Roman"/>
          <w:sz w:val="28"/>
          <w:szCs w:val="28"/>
          <w:lang w:eastAsia="ar-SA"/>
        </w:rPr>
      </w:pPr>
    </w:p>
    <w:p w:rsidR="00AA6B42" w:rsidRPr="00AA6B42" w:rsidRDefault="00AA6B42" w:rsidP="00AA6B42">
      <w:pPr>
        <w:suppressAutoHyphens/>
        <w:spacing w:after="0" w:line="100" w:lineRule="atLeast"/>
        <w:contextualSpacing/>
        <w:jc w:val="center"/>
        <w:rPr>
          <w:rFonts w:ascii="Times New Roman" w:eastAsia="Times New Roman" w:hAnsi="Times New Roman" w:cs="Times New Roman"/>
          <w:b/>
          <w:sz w:val="28"/>
          <w:szCs w:val="28"/>
          <w:lang w:eastAsia="ar-SA"/>
        </w:rPr>
      </w:pPr>
      <w:r w:rsidRPr="00AA6B42">
        <w:rPr>
          <w:rFonts w:ascii="Times New Roman" w:eastAsia="Times New Roman" w:hAnsi="Times New Roman" w:cs="Times New Roman"/>
          <w:b/>
          <w:sz w:val="28"/>
          <w:szCs w:val="28"/>
          <w:lang w:eastAsia="ar-SA"/>
        </w:rPr>
        <w:t>«Об</w:t>
      </w:r>
      <w:r w:rsidR="00696F50">
        <w:rPr>
          <w:rFonts w:ascii="Times New Roman" w:eastAsia="Times New Roman" w:hAnsi="Times New Roman" w:cs="Times New Roman"/>
          <w:b/>
          <w:sz w:val="28"/>
          <w:szCs w:val="28"/>
          <w:lang w:eastAsia="ar-SA"/>
        </w:rPr>
        <w:t xml:space="preserve"> внесении </w:t>
      </w:r>
      <w:r w:rsidR="00031174">
        <w:rPr>
          <w:rFonts w:ascii="Times New Roman" w:eastAsia="Times New Roman" w:hAnsi="Times New Roman" w:cs="Times New Roman"/>
          <w:b/>
          <w:sz w:val="28"/>
          <w:szCs w:val="28"/>
          <w:lang w:eastAsia="ar-SA"/>
        </w:rPr>
        <w:t>изменений</w:t>
      </w:r>
      <w:r w:rsidR="00696F50">
        <w:rPr>
          <w:rFonts w:ascii="Times New Roman" w:eastAsia="Times New Roman" w:hAnsi="Times New Roman" w:cs="Times New Roman"/>
          <w:b/>
          <w:sz w:val="28"/>
          <w:szCs w:val="28"/>
          <w:lang w:eastAsia="ar-SA"/>
        </w:rPr>
        <w:t xml:space="preserve"> </w:t>
      </w:r>
      <w:r w:rsidR="00696F50" w:rsidRPr="00AA6B42">
        <w:rPr>
          <w:rFonts w:ascii="Times New Roman" w:eastAsia="Times New Roman" w:hAnsi="Times New Roman" w:cs="Times New Roman"/>
          <w:b/>
          <w:sz w:val="28"/>
          <w:szCs w:val="28"/>
          <w:lang w:eastAsia="ar-SA"/>
        </w:rPr>
        <w:t>схемы</w:t>
      </w:r>
      <w:r w:rsidRPr="00AA6B42">
        <w:rPr>
          <w:rFonts w:ascii="Times New Roman" w:eastAsia="Times New Roman" w:hAnsi="Times New Roman" w:cs="Times New Roman"/>
          <w:b/>
          <w:sz w:val="28"/>
          <w:szCs w:val="28"/>
          <w:lang w:eastAsia="ar-SA"/>
        </w:rPr>
        <w:t xml:space="preserve"> теплоснабжения на </w:t>
      </w:r>
    </w:p>
    <w:p w:rsidR="00AA6B42" w:rsidRPr="00AA6B42" w:rsidRDefault="00AA6B42" w:rsidP="00AA6B42">
      <w:pPr>
        <w:suppressAutoHyphens/>
        <w:spacing w:after="0" w:line="100" w:lineRule="atLeast"/>
        <w:contextualSpacing/>
        <w:jc w:val="center"/>
        <w:rPr>
          <w:rFonts w:ascii="Times New Roman" w:eastAsia="Times New Roman" w:hAnsi="Times New Roman" w:cs="Times New Roman"/>
          <w:b/>
          <w:sz w:val="28"/>
          <w:szCs w:val="28"/>
          <w:lang w:eastAsia="ar-SA"/>
        </w:rPr>
      </w:pPr>
      <w:r w:rsidRPr="00AA6B42">
        <w:rPr>
          <w:rFonts w:ascii="Times New Roman" w:eastAsia="Times New Roman" w:hAnsi="Times New Roman" w:cs="Times New Roman"/>
          <w:b/>
          <w:sz w:val="28"/>
          <w:szCs w:val="28"/>
          <w:lang w:eastAsia="ar-SA"/>
        </w:rPr>
        <w:t xml:space="preserve">территории сельского поселения Усманка  муниципального района Борский </w:t>
      </w:r>
    </w:p>
    <w:p w:rsidR="00AA6B42" w:rsidRPr="00AA6B42" w:rsidRDefault="00AA6B42" w:rsidP="00AA6B42">
      <w:pPr>
        <w:suppressAutoHyphens/>
        <w:spacing w:after="0" w:line="100" w:lineRule="atLeast"/>
        <w:contextualSpacing/>
        <w:jc w:val="center"/>
        <w:rPr>
          <w:rFonts w:ascii="Times New Roman" w:eastAsia="Times New Roman" w:hAnsi="Times New Roman" w:cs="Times New Roman"/>
          <w:b/>
          <w:sz w:val="28"/>
          <w:szCs w:val="28"/>
          <w:lang w:eastAsia="ar-SA"/>
        </w:rPr>
      </w:pPr>
      <w:r w:rsidRPr="00AA6B42">
        <w:rPr>
          <w:rFonts w:ascii="Times New Roman" w:eastAsia="Times New Roman" w:hAnsi="Times New Roman" w:cs="Times New Roman"/>
          <w:b/>
          <w:sz w:val="28"/>
          <w:szCs w:val="28"/>
          <w:lang w:eastAsia="ar-SA"/>
        </w:rPr>
        <w:t>Самарской области»</w:t>
      </w:r>
    </w:p>
    <w:p w:rsidR="00AA6B42" w:rsidRPr="00AA6B42" w:rsidRDefault="00AA6B42" w:rsidP="00AA6B42">
      <w:pPr>
        <w:suppressAutoHyphens/>
        <w:spacing w:after="0" w:line="100" w:lineRule="atLeast"/>
        <w:contextualSpacing/>
        <w:jc w:val="center"/>
        <w:rPr>
          <w:rFonts w:ascii="Times New Roman" w:eastAsia="Times New Roman" w:hAnsi="Times New Roman" w:cs="Times New Roman"/>
          <w:b/>
          <w:sz w:val="28"/>
          <w:szCs w:val="28"/>
          <w:lang w:eastAsia="ar-SA"/>
        </w:rPr>
      </w:pPr>
    </w:p>
    <w:p w:rsidR="00AA6B42" w:rsidRPr="00AA6B42" w:rsidRDefault="00AA6B42" w:rsidP="00AA6B42">
      <w:pPr>
        <w:suppressAutoHyphens/>
        <w:contextualSpacing/>
        <w:rPr>
          <w:rFonts w:ascii="Times New Roman" w:eastAsia="Calibri" w:hAnsi="Times New Roman" w:cs="Times New Roman"/>
          <w:b/>
          <w:sz w:val="28"/>
          <w:szCs w:val="28"/>
          <w:lang w:eastAsia="ar-SA"/>
        </w:rPr>
      </w:pPr>
    </w:p>
    <w:p w:rsidR="00AA6B42" w:rsidRPr="00AA6B42" w:rsidRDefault="00AA6B42" w:rsidP="00AA6B42">
      <w:pPr>
        <w:suppressAutoHyphens/>
        <w:contextualSpacing/>
        <w:jc w:val="both"/>
        <w:rPr>
          <w:rFonts w:ascii="Times New Roman" w:eastAsia="Times New Roman" w:hAnsi="Times New Roman" w:cs="Times New Roman"/>
          <w:sz w:val="28"/>
          <w:szCs w:val="28"/>
          <w:lang w:eastAsia="ar-SA"/>
        </w:rPr>
      </w:pPr>
      <w:r w:rsidRPr="00AA6B42">
        <w:rPr>
          <w:rFonts w:ascii="Times New Roman" w:eastAsia="Times New Roman" w:hAnsi="Times New Roman" w:cs="Times New Roman"/>
          <w:sz w:val="28"/>
          <w:szCs w:val="28"/>
          <w:lang w:eastAsia="ar-SA"/>
        </w:rPr>
        <w:tab/>
        <w:t xml:space="preserve">В соответствии с Федеральным законом </w:t>
      </w:r>
      <w:r w:rsidRPr="00AA6B42">
        <w:rPr>
          <w:rFonts w:ascii="Times New Roman" w:eastAsia="Calibri" w:hAnsi="Times New Roman" w:cs="Times New Roman"/>
          <w:sz w:val="28"/>
          <w:szCs w:val="28"/>
          <w:lang w:eastAsia="ar-SA"/>
        </w:rPr>
        <w:t>от 27 июля 2010 г. № 190-ФЗ "О теплоснабжении"</w:t>
      </w:r>
      <w:r w:rsidRPr="00AA6B42">
        <w:rPr>
          <w:rFonts w:ascii="Times New Roman" w:eastAsia="Times New Roman" w:hAnsi="Times New Roman" w:cs="Times New Roman"/>
          <w:sz w:val="28"/>
          <w:szCs w:val="28"/>
          <w:lang w:eastAsia="ar-SA"/>
        </w:rPr>
        <w:t xml:space="preserve">, Уставом сельского поселения  Усманка  </w:t>
      </w:r>
    </w:p>
    <w:p w:rsidR="00AA6B42" w:rsidRPr="00AA6B42" w:rsidRDefault="00AA6B42" w:rsidP="00AA6B42">
      <w:pPr>
        <w:suppressAutoHyphens/>
        <w:contextualSpacing/>
        <w:rPr>
          <w:rFonts w:ascii="Times New Roman" w:eastAsia="Calibri" w:hAnsi="Times New Roman" w:cs="Times New Roman"/>
          <w:sz w:val="28"/>
          <w:szCs w:val="28"/>
          <w:lang w:eastAsia="ar-SA"/>
        </w:rPr>
      </w:pPr>
      <w:r w:rsidRPr="00AA6B42">
        <w:rPr>
          <w:rFonts w:ascii="Times New Roman" w:eastAsia="Calibri" w:hAnsi="Times New Roman" w:cs="Times New Roman"/>
          <w:sz w:val="28"/>
          <w:szCs w:val="28"/>
          <w:lang w:eastAsia="ar-SA"/>
        </w:rPr>
        <w:t>ПОСТАНОВЛЯЮ:</w:t>
      </w:r>
    </w:p>
    <w:p w:rsidR="00AA6B42" w:rsidRDefault="00AA6B42" w:rsidP="00F27E5B">
      <w:pPr>
        <w:pStyle w:val="afe"/>
        <w:numPr>
          <w:ilvl w:val="0"/>
          <w:numId w:val="21"/>
        </w:numPr>
        <w:suppressAutoHyphens/>
        <w:jc w:val="both"/>
        <w:rPr>
          <w:rFonts w:ascii="Times New Roman" w:eastAsia="Times New Roman" w:hAnsi="Times New Roman" w:cs="Times New Roman"/>
          <w:sz w:val="28"/>
          <w:szCs w:val="28"/>
          <w:lang w:eastAsia="ar-SA"/>
        </w:rPr>
      </w:pPr>
      <w:r w:rsidRPr="00F27E5B">
        <w:rPr>
          <w:rFonts w:ascii="Times New Roman" w:eastAsia="Times New Roman" w:hAnsi="Times New Roman" w:cs="Times New Roman"/>
          <w:sz w:val="28"/>
          <w:szCs w:val="28"/>
          <w:lang w:eastAsia="ar-SA"/>
        </w:rPr>
        <w:t xml:space="preserve">Утвердить </w:t>
      </w:r>
      <w:r w:rsidR="008208EB" w:rsidRPr="00F27E5B">
        <w:rPr>
          <w:rFonts w:ascii="Times New Roman" w:eastAsia="Times New Roman" w:hAnsi="Times New Roman" w:cs="Times New Roman"/>
          <w:sz w:val="28"/>
          <w:szCs w:val="28"/>
          <w:lang w:eastAsia="ar-SA"/>
        </w:rPr>
        <w:t xml:space="preserve">изменённую </w:t>
      </w:r>
      <w:r w:rsidRPr="00F27E5B">
        <w:rPr>
          <w:rFonts w:ascii="Times New Roman" w:eastAsia="Times New Roman" w:hAnsi="Times New Roman" w:cs="Times New Roman"/>
          <w:sz w:val="28"/>
          <w:szCs w:val="28"/>
          <w:lang w:eastAsia="ar-SA"/>
        </w:rPr>
        <w:t xml:space="preserve">схему теплоснабжения на территории сельского </w:t>
      </w:r>
      <w:proofErr w:type="gramStart"/>
      <w:r w:rsidRPr="00F27E5B">
        <w:rPr>
          <w:rFonts w:ascii="Times New Roman" w:eastAsia="Times New Roman" w:hAnsi="Times New Roman" w:cs="Times New Roman"/>
          <w:sz w:val="28"/>
          <w:szCs w:val="28"/>
          <w:lang w:eastAsia="ar-SA"/>
        </w:rPr>
        <w:t>поселения  Усманка</w:t>
      </w:r>
      <w:proofErr w:type="gramEnd"/>
      <w:r w:rsidRPr="00F27E5B">
        <w:rPr>
          <w:rFonts w:ascii="Times New Roman" w:eastAsia="Times New Roman" w:hAnsi="Times New Roman" w:cs="Times New Roman"/>
          <w:sz w:val="28"/>
          <w:szCs w:val="28"/>
          <w:lang w:eastAsia="ar-SA"/>
        </w:rPr>
        <w:t xml:space="preserve">  муниципального района Борский Самарской области.</w:t>
      </w:r>
    </w:p>
    <w:p w:rsidR="00F27E5B" w:rsidRPr="00F27E5B" w:rsidRDefault="00F27E5B" w:rsidP="00F27E5B">
      <w:pPr>
        <w:pStyle w:val="afe"/>
        <w:suppressAutoHyphens/>
        <w:ind w:left="360"/>
        <w:jc w:val="both"/>
        <w:rPr>
          <w:rFonts w:ascii="Times New Roman" w:eastAsia="Times New Roman" w:hAnsi="Times New Roman" w:cs="Times New Roman"/>
          <w:sz w:val="28"/>
          <w:szCs w:val="28"/>
          <w:lang w:eastAsia="ar-SA"/>
        </w:rPr>
      </w:pPr>
    </w:p>
    <w:p w:rsidR="00F27E5B" w:rsidRDefault="00F27E5B" w:rsidP="00F27E5B">
      <w:pPr>
        <w:pStyle w:val="afe"/>
        <w:numPr>
          <w:ilvl w:val="0"/>
          <w:numId w:val="21"/>
        </w:numPr>
        <w:tabs>
          <w:tab w:val="left" w:pos="139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в газете «Вестник сельского поселения Усманка» и  разместить </w:t>
      </w:r>
      <w:r>
        <w:rPr>
          <w:rFonts w:ascii="Times New Roman" w:hAnsi="Times New Roman" w:cs="Times New Roman"/>
          <w:sz w:val="28"/>
        </w:rPr>
        <w:t xml:space="preserve">на официальном сайте администрации сельского поселения Усманка в </w:t>
      </w:r>
      <w:r>
        <w:rPr>
          <w:rFonts w:ascii="Times New Roman" w:hAnsi="Times New Roman" w:cs="Times New Roman"/>
          <w:sz w:val="28"/>
          <w:szCs w:val="28"/>
        </w:rPr>
        <w:t xml:space="preserve">информационно-телекоммуникационной сети «Интернет» - </w:t>
      </w:r>
      <w:hyperlink w:history="1">
        <w:r w:rsidRPr="00721B83">
          <w:rPr>
            <w:rStyle w:val="a4"/>
            <w:rFonts w:ascii="Times New Roman" w:hAnsi="Times New Roman" w:cs="Times New Roman"/>
            <w:sz w:val="28"/>
            <w:szCs w:val="28"/>
          </w:rPr>
          <w:t>http</w:t>
        </w:r>
        <w:r w:rsidRPr="00721B83">
          <w:rPr>
            <w:rStyle w:val="a4"/>
            <w:rFonts w:ascii="Times New Roman" w:hAnsi="Times New Roman" w:cs="Times New Roman"/>
            <w:sz w:val="28"/>
            <w:szCs w:val="28"/>
            <w:lang w:val="en-US"/>
          </w:rPr>
          <w:t>s</w:t>
        </w:r>
        <w:r w:rsidRPr="00721B83">
          <w:rPr>
            <w:rStyle w:val="a4"/>
            <w:rFonts w:ascii="Times New Roman" w:hAnsi="Times New Roman" w:cs="Times New Roman"/>
            <w:sz w:val="28"/>
            <w:szCs w:val="28"/>
          </w:rPr>
          <w:t>://</w:t>
        </w:r>
      </w:hyperlink>
      <w:r>
        <w:rPr>
          <w:rFonts w:ascii="Times New Roman" w:hAnsi="Times New Roman" w:cs="Times New Roman"/>
          <w:noProof/>
          <w:sz w:val="28"/>
          <w:szCs w:val="28"/>
        </w:rPr>
        <w:t>усманка-адм.рф/</w:t>
      </w:r>
      <w:r>
        <w:rPr>
          <w:rFonts w:ascii="Times New Roman" w:hAnsi="Times New Roman" w:cs="Times New Roman"/>
          <w:sz w:val="28"/>
          <w:szCs w:val="28"/>
        </w:rPr>
        <w:t xml:space="preserve">. </w:t>
      </w:r>
    </w:p>
    <w:p w:rsidR="00F27E5B" w:rsidRDefault="00F27E5B" w:rsidP="00F27E5B">
      <w:pPr>
        <w:pStyle w:val="afe"/>
        <w:tabs>
          <w:tab w:val="left" w:pos="1395"/>
        </w:tabs>
        <w:jc w:val="both"/>
        <w:rPr>
          <w:rFonts w:ascii="Times New Roman" w:hAnsi="Times New Roman" w:cs="Times New Roman"/>
          <w:sz w:val="28"/>
          <w:szCs w:val="28"/>
        </w:rPr>
      </w:pPr>
    </w:p>
    <w:p w:rsidR="00F27E5B" w:rsidRDefault="00F27E5B" w:rsidP="00F27E5B">
      <w:pPr>
        <w:pStyle w:val="afe"/>
        <w:numPr>
          <w:ilvl w:val="0"/>
          <w:numId w:val="21"/>
        </w:numPr>
        <w:tabs>
          <w:tab w:val="left" w:pos="1395"/>
        </w:tabs>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оставляю за собой.</w:t>
      </w:r>
    </w:p>
    <w:p w:rsidR="00F27E5B" w:rsidRDefault="00F27E5B" w:rsidP="00F27E5B">
      <w:pPr>
        <w:pStyle w:val="afe"/>
        <w:tabs>
          <w:tab w:val="left" w:pos="1395"/>
        </w:tabs>
        <w:ind w:left="0"/>
        <w:jc w:val="both"/>
        <w:rPr>
          <w:rFonts w:ascii="Times New Roman" w:hAnsi="Times New Roman" w:cs="Times New Roman"/>
          <w:sz w:val="28"/>
          <w:szCs w:val="28"/>
        </w:rPr>
      </w:pPr>
    </w:p>
    <w:p w:rsidR="00F27E5B" w:rsidRPr="00EA65AE" w:rsidRDefault="00F27E5B" w:rsidP="00F27E5B">
      <w:pPr>
        <w:pStyle w:val="afe"/>
        <w:numPr>
          <w:ilvl w:val="0"/>
          <w:numId w:val="21"/>
        </w:numPr>
        <w:tabs>
          <w:tab w:val="left" w:pos="1395"/>
        </w:tabs>
        <w:spacing w:after="0" w:line="240" w:lineRule="auto"/>
        <w:jc w:val="both"/>
        <w:rPr>
          <w:rFonts w:ascii="Times New Roman" w:hAnsi="Times New Roman" w:cs="Times New Roman"/>
          <w:sz w:val="28"/>
          <w:szCs w:val="28"/>
        </w:rPr>
      </w:pPr>
      <w:r w:rsidRPr="00EA65AE">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AA6B42" w:rsidRPr="00AA6B42" w:rsidRDefault="00AA6B42" w:rsidP="00AA6B42">
      <w:pPr>
        <w:suppressAutoHyphens/>
        <w:contextualSpacing/>
        <w:jc w:val="both"/>
        <w:rPr>
          <w:rFonts w:ascii="Times New Roman" w:eastAsia="Times New Roman" w:hAnsi="Times New Roman" w:cs="Times New Roman"/>
          <w:sz w:val="28"/>
          <w:szCs w:val="28"/>
          <w:lang w:eastAsia="ar-SA"/>
        </w:rPr>
      </w:pPr>
    </w:p>
    <w:p w:rsidR="00AA6B42" w:rsidRPr="00AA6B42" w:rsidRDefault="00AA6B42" w:rsidP="00AA6B42">
      <w:pPr>
        <w:suppressAutoHyphens/>
        <w:contextualSpacing/>
        <w:jc w:val="both"/>
        <w:rPr>
          <w:rFonts w:ascii="Times New Roman" w:eastAsia="Calibri" w:hAnsi="Times New Roman" w:cs="Times New Roman"/>
          <w:sz w:val="28"/>
          <w:szCs w:val="28"/>
          <w:lang w:eastAsia="ar-SA"/>
        </w:rPr>
      </w:pPr>
    </w:p>
    <w:p w:rsidR="00AA6B42" w:rsidRPr="00AA6B42" w:rsidRDefault="00AA6B42" w:rsidP="00AA6B42">
      <w:pPr>
        <w:suppressAutoHyphens/>
        <w:contextualSpacing/>
        <w:jc w:val="both"/>
        <w:rPr>
          <w:rFonts w:ascii="Times New Roman" w:eastAsia="Calibri" w:hAnsi="Times New Roman" w:cs="Times New Roman"/>
          <w:sz w:val="28"/>
          <w:szCs w:val="28"/>
          <w:lang w:eastAsia="ar-SA"/>
        </w:rPr>
      </w:pPr>
    </w:p>
    <w:p w:rsidR="00AA6B42" w:rsidRPr="00AA6B42" w:rsidRDefault="00AA6B42" w:rsidP="00AA6B42">
      <w:pPr>
        <w:suppressAutoHyphens/>
        <w:contextualSpacing/>
        <w:rPr>
          <w:rFonts w:ascii="Times New Roman" w:eastAsia="Calibri" w:hAnsi="Times New Roman" w:cs="Times New Roman"/>
          <w:sz w:val="28"/>
          <w:szCs w:val="28"/>
          <w:lang w:eastAsia="ar-SA"/>
        </w:rPr>
      </w:pPr>
    </w:p>
    <w:p w:rsidR="00031174" w:rsidRDefault="00031174" w:rsidP="00031174">
      <w:pPr>
        <w:tabs>
          <w:tab w:val="left" w:pos="1395"/>
        </w:tabs>
        <w:spacing w:after="0" w:line="240" w:lineRule="auto"/>
        <w:rPr>
          <w:rFonts w:ascii="Times New Roman" w:hAnsi="Times New Roman" w:cs="Times New Roman"/>
          <w:sz w:val="28"/>
          <w:szCs w:val="28"/>
        </w:rPr>
      </w:pPr>
    </w:p>
    <w:p w:rsidR="00031174" w:rsidRDefault="00031174" w:rsidP="00031174">
      <w:pPr>
        <w:tabs>
          <w:tab w:val="left" w:pos="1395"/>
        </w:tabs>
        <w:spacing w:after="0" w:line="240" w:lineRule="auto"/>
        <w:rPr>
          <w:rFonts w:ascii="Times New Roman" w:hAnsi="Times New Roman" w:cs="Times New Roman"/>
          <w:sz w:val="28"/>
          <w:szCs w:val="28"/>
        </w:rPr>
      </w:pPr>
    </w:p>
    <w:p w:rsidR="00031174" w:rsidRDefault="00031174" w:rsidP="00031174">
      <w:pPr>
        <w:tabs>
          <w:tab w:val="left" w:pos="1395"/>
        </w:tabs>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Усманка</w:t>
      </w:r>
    </w:p>
    <w:p w:rsidR="00031174" w:rsidRDefault="00031174" w:rsidP="00031174">
      <w:pPr>
        <w:tabs>
          <w:tab w:val="left" w:pos="1395"/>
        </w:tabs>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 Борский</w:t>
      </w:r>
    </w:p>
    <w:p w:rsidR="00031174" w:rsidRDefault="00031174" w:rsidP="00031174">
      <w:pPr>
        <w:spacing w:line="240" w:lineRule="auto"/>
        <w:rPr>
          <w:rFonts w:ascii="Times New Roman" w:hAnsi="Times New Roman" w:cs="Times New Roman"/>
          <w:sz w:val="28"/>
          <w:szCs w:val="28"/>
        </w:rPr>
      </w:pPr>
      <w:r>
        <w:rPr>
          <w:rFonts w:ascii="Times New Roman" w:hAnsi="Times New Roman" w:cs="Times New Roman"/>
          <w:sz w:val="28"/>
          <w:szCs w:val="28"/>
        </w:rPr>
        <w:t xml:space="preserve">Самарской области                                  ________________ </w:t>
      </w:r>
      <w:proofErr w:type="spellStart"/>
      <w:r>
        <w:rPr>
          <w:rFonts w:ascii="Times New Roman" w:hAnsi="Times New Roman" w:cs="Times New Roman"/>
          <w:sz w:val="28"/>
          <w:szCs w:val="28"/>
        </w:rPr>
        <w:t>С.А.Серебряков</w:t>
      </w:r>
      <w:proofErr w:type="spellEnd"/>
    </w:p>
    <w:p w:rsidR="00AA6B42" w:rsidRPr="00AA6B42" w:rsidRDefault="00AA6B42" w:rsidP="00AA6B42">
      <w:pPr>
        <w:suppressAutoHyphens/>
        <w:contextualSpacing/>
        <w:rPr>
          <w:rFonts w:ascii="Times New Roman" w:eastAsia="Calibri" w:hAnsi="Times New Roman" w:cs="Times New Roman"/>
          <w:sz w:val="28"/>
          <w:szCs w:val="28"/>
          <w:lang w:eastAsia="ar-SA"/>
        </w:rPr>
      </w:pPr>
    </w:p>
    <w:p w:rsidR="00AA6B42" w:rsidRPr="00AA6B42" w:rsidRDefault="00AA6B42" w:rsidP="00AA6B42">
      <w:pPr>
        <w:suppressAutoHyphens/>
        <w:spacing w:after="0"/>
        <w:contextualSpacing/>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contextualSpacing/>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contextualSpacing/>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contextualSpacing/>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contextualSpacing/>
        <w:jc w:val="both"/>
        <w:rPr>
          <w:rFonts w:ascii="Times New Roman" w:eastAsia="Calibri" w:hAnsi="Times New Roman" w:cs="Times New Roman"/>
          <w:sz w:val="24"/>
          <w:szCs w:val="24"/>
          <w:lang w:eastAsia="ar-SA"/>
        </w:rPr>
      </w:pPr>
      <w:bookmarkStart w:id="0" w:name="_GoBack"/>
      <w:bookmarkEnd w:id="0"/>
    </w:p>
    <w:p w:rsidR="00AA6B42" w:rsidRPr="00AA6B42" w:rsidRDefault="00AA6B42" w:rsidP="00AA6B42">
      <w:pPr>
        <w:suppressAutoHyphens/>
        <w:spacing w:after="0"/>
        <w:contextualSpacing/>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contextualSpacing/>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contextualSpacing/>
        <w:jc w:val="right"/>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Приложение № 1 к постановлению</w:t>
      </w:r>
    </w:p>
    <w:p w:rsidR="00AA6B42" w:rsidRPr="00AA6B42" w:rsidRDefault="00AA6B42" w:rsidP="00AA6B42">
      <w:pPr>
        <w:suppressAutoHyphens/>
        <w:spacing w:after="0"/>
        <w:contextualSpacing/>
        <w:jc w:val="right"/>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 Главы администрации </w:t>
      </w:r>
    </w:p>
    <w:p w:rsidR="00AA6B42" w:rsidRPr="00AA6B42" w:rsidRDefault="00AA6B42" w:rsidP="00AA6B42">
      <w:pPr>
        <w:suppressAutoHyphens/>
        <w:spacing w:after="0"/>
        <w:contextualSpacing/>
        <w:jc w:val="right"/>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сельского поселения  </w:t>
      </w:r>
      <w:r w:rsidRPr="00AA6B42">
        <w:rPr>
          <w:rFonts w:ascii="Times New Roman" w:eastAsia="Times New Roman" w:hAnsi="Times New Roman" w:cs="Times New Roman"/>
          <w:sz w:val="26"/>
          <w:szCs w:val="26"/>
          <w:lang w:eastAsia="ar-SA"/>
        </w:rPr>
        <w:t xml:space="preserve">Усманка  </w:t>
      </w:r>
    </w:p>
    <w:p w:rsidR="00AA6B42" w:rsidRPr="00AA6B42" w:rsidRDefault="00AA6B42" w:rsidP="00AA6B42">
      <w:pPr>
        <w:suppressAutoHyphens/>
        <w:spacing w:after="0"/>
        <w:jc w:val="right"/>
        <w:rPr>
          <w:rFonts w:ascii="Times New Roman" w:eastAsia="Times New Roman" w:hAnsi="Times New Roman" w:cs="Times New Roman"/>
          <w:sz w:val="24"/>
          <w:szCs w:val="24"/>
          <w:lang w:eastAsia="ar-SA"/>
        </w:rPr>
      </w:pPr>
      <w:r w:rsidRPr="00AA6B42">
        <w:rPr>
          <w:rFonts w:ascii="Times New Roman" w:eastAsia="Times New Roman" w:hAnsi="Times New Roman" w:cs="Times New Roman"/>
          <w:sz w:val="24"/>
          <w:szCs w:val="24"/>
          <w:lang w:eastAsia="ar-SA"/>
        </w:rPr>
        <w:t xml:space="preserve">                                     от </w:t>
      </w:r>
      <w:r w:rsidR="00696F50">
        <w:rPr>
          <w:rFonts w:ascii="Times New Roman" w:eastAsia="Times New Roman" w:hAnsi="Times New Roman" w:cs="Times New Roman"/>
          <w:sz w:val="24"/>
          <w:szCs w:val="24"/>
          <w:u w:val="single"/>
          <w:lang w:eastAsia="ar-SA"/>
        </w:rPr>
        <w:t>05.07.2024</w:t>
      </w:r>
      <w:r w:rsidRPr="00AA6B42">
        <w:rPr>
          <w:rFonts w:ascii="Times New Roman" w:eastAsia="Times New Roman" w:hAnsi="Times New Roman" w:cs="Times New Roman"/>
          <w:sz w:val="24"/>
          <w:szCs w:val="24"/>
          <w:u w:val="single"/>
          <w:lang w:eastAsia="ar-SA"/>
        </w:rPr>
        <w:t>г № 34</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center"/>
        <w:rPr>
          <w:rFonts w:ascii="Times New Roman" w:eastAsia="Times New Roman" w:hAnsi="Times New Roman" w:cs="Times New Roman"/>
          <w:sz w:val="28"/>
          <w:szCs w:val="28"/>
          <w:lang w:eastAsia="ar-SA"/>
        </w:rPr>
      </w:pPr>
      <w:r w:rsidRPr="00AA6B42">
        <w:rPr>
          <w:rFonts w:ascii="Times New Roman" w:eastAsia="Times New Roman" w:hAnsi="Times New Roman" w:cs="Times New Roman"/>
          <w:sz w:val="28"/>
          <w:szCs w:val="28"/>
          <w:lang w:eastAsia="ar-SA"/>
        </w:rPr>
        <w:t>Схема теплоснабжения на территории</w:t>
      </w:r>
    </w:p>
    <w:p w:rsidR="00AA6B42" w:rsidRPr="00AA6B42" w:rsidRDefault="00AA6B42" w:rsidP="00AA6B42">
      <w:pPr>
        <w:suppressAutoHyphens/>
        <w:spacing w:after="0"/>
        <w:jc w:val="center"/>
        <w:rPr>
          <w:rFonts w:ascii="Times New Roman" w:eastAsia="Times New Roman" w:hAnsi="Times New Roman" w:cs="Times New Roman"/>
          <w:sz w:val="28"/>
          <w:szCs w:val="28"/>
          <w:lang w:eastAsia="ar-SA"/>
        </w:rPr>
      </w:pPr>
      <w:r w:rsidRPr="00AA6B42">
        <w:rPr>
          <w:rFonts w:ascii="Times New Roman" w:eastAsia="Times New Roman" w:hAnsi="Times New Roman" w:cs="Times New Roman"/>
          <w:sz w:val="28"/>
          <w:szCs w:val="28"/>
          <w:lang w:eastAsia="ar-SA"/>
        </w:rPr>
        <w:t xml:space="preserve">сельского поселения  </w:t>
      </w:r>
      <w:r w:rsidRPr="00AA6B42">
        <w:rPr>
          <w:rFonts w:ascii="Times New Roman" w:eastAsia="Times New Roman" w:hAnsi="Times New Roman" w:cs="Times New Roman"/>
          <w:sz w:val="26"/>
          <w:szCs w:val="26"/>
          <w:lang w:eastAsia="ar-SA"/>
        </w:rPr>
        <w:t xml:space="preserve">Усманка  </w:t>
      </w:r>
    </w:p>
    <w:p w:rsidR="00AA6B42" w:rsidRPr="00AA6B42" w:rsidRDefault="00AA6B42" w:rsidP="00AA6B42">
      <w:pPr>
        <w:suppressAutoHyphens/>
        <w:spacing w:after="0"/>
        <w:jc w:val="center"/>
        <w:rPr>
          <w:rFonts w:ascii="Times New Roman" w:eastAsia="Times New Roman" w:hAnsi="Times New Roman" w:cs="Times New Roman"/>
          <w:sz w:val="28"/>
          <w:szCs w:val="28"/>
          <w:lang w:eastAsia="ar-SA"/>
        </w:rPr>
      </w:pPr>
      <w:r w:rsidRPr="00AA6B42">
        <w:rPr>
          <w:rFonts w:ascii="Times New Roman" w:eastAsia="Times New Roman" w:hAnsi="Times New Roman" w:cs="Times New Roman"/>
          <w:sz w:val="28"/>
          <w:szCs w:val="28"/>
          <w:lang w:eastAsia="ar-SA"/>
        </w:rPr>
        <w:t>муниципального района Борский Самарской области</w:t>
      </w:r>
    </w:p>
    <w:p w:rsidR="00AA6B42" w:rsidRPr="00AA6B42" w:rsidRDefault="00AA6B42" w:rsidP="00AA6B42">
      <w:pPr>
        <w:suppressAutoHyphens/>
        <w:spacing w:after="0"/>
        <w:jc w:val="center"/>
        <w:rPr>
          <w:rFonts w:ascii="Times New Roman" w:eastAsia="Times New Roman" w:hAnsi="Times New Roman" w:cs="Times New Roman"/>
          <w:sz w:val="28"/>
          <w:szCs w:val="28"/>
          <w:lang w:eastAsia="ar-SA"/>
        </w:rPr>
      </w:pPr>
    </w:p>
    <w:p w:rsidR="00AA6B42" w:rsidRPr="00AA6B42" w:rsidRDefault="00AA6B42" w:rsidP="00AA6B42">
      <w:pPr>
        <w:suppressAutoHyphens/>
        <w:spacing w:after="0"/>
        <w:jc w:val="both"/>
        <w:rPr>
          <w:rFonts w:ascii="Times New Roman" w:eastAsia="Times New Roman" w:hAnsi="Times New Roman" w:cs="Times New Roman"/>
          <w:sz w:val="28"/>
          <w:szCs w:val="28"/>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696F50" w:rsidP="00AA6B42">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r w:rsidR="00AA6B42" w:rsidRPr="00AA6B42">
        <w:rPr>
          <w:rFonts w:ascii="Times New Roman" w:eastAsia="Times New Roman" w:hAnsi="Times New Roman" w:cs="Times New Roman"/>
          <w:sz w:val="24"/>
          <w:szCs w:val="24"/>
          <w:lang w:eastAsia="ar-SA"/>
        </w:rPr>
        <w:t xml:space="preserve"> г.</w:t>
      </w: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A6B42" w:rsidRPr="00AA6B42" w:rsidRDefault="00AA6B42" w:rsidP="00AA6B42">
      <w:pPr>
        <w:suppressAutoHyphens/>
        <w:spacing w:after="0"/>
        <w:jc w:val="both"/>
        <w:rPr>
          <w:rFonts w:ascii="Times New Roman" w:eastAsia="Calibri" w:hAnsi="Times New Roman" w:cs="Times New Roman"/>
          <w:spacing w:val="1"/>
          <w:sz w:val="24"/>
          <w:szCs w:val="24"/>
          <w:lang w:eastAsia="ar-SA"/>
        </w:rPr>
      </w:pPr>
      <w:r w:rsidRPr="00AA6B42">
        <w:rPr>
          <w:rFonts w:ascii="Times New Roman" w:eastAsia="Calibri" w:hAnsi="Times New Roman" w:cs="Times New Roman"/>
          <w:b/>
          <w:bCs/>
          <w:sz w:val="26"/>
          <w:szCs w:val="26"/>
          <w:lang w:eastAsia="ar-SA"/>
        </w:rPr>
        <w:t>Краткая характеристика сельского поселения Усманка.</w:t>
      </w:r>
    </w:p>
    <w:p w:rsidR="00AA6B42" w:rsidRPr="00AA6B42" w:rsidRDefault="00AA6B42" w:rsidP="00AA6B42">
      <w:pPr>
        <w:suppressAutoHyphens/>
        <w:spacing w:after="0"/>
        <w:ind w:left="360"/>
        <w:jc w:val="both"/>
        <w:rPr>
          <w:rFonts w:ascii="Times New Roman" w:eastAsia="Times New Roman" w:hAnsi="Times New Roman" w:cs="Times New Roman"/>
          <w:b/>
          <w:bCs/>
          <w:sz w:val="24"/>
          <w:szCs w:val="24"/>
          <w:lang w:eastAsia="ar-SA"/>
        </w:rPr>
      </w:pPr>
      <w:r w:rsidRPr="00AA6B42">
        <w:rPr>
          <w:rFonts w:ascii="Times New Roman" w:eastAsia="Times New Roman" w:hAnsi="Times New Roman" w:cs="Times New Roman"/>
          <w:b/>
          <w:bCs/>
          <w:sz w:val="24"/>
          <w:szCs w:val="24"/>
          <w:lang w:eastAsia="ar-SA"/>
        </w:rPr>
        <w:tab/>
        <w:t>1. Общие положения.</w:t>
      </w:r>
    </w:p>
    <w:p w:rsidR="00AA6B42" w:rsidRPr="00AA6B42" w:rsidRDefault="00AA6B42" w:rsidP="00AA6B42">
      <w:pPr>
        <w:suppressAutoHyphens/>
        <w:spacing w:after="0"/>
        <w:ind w:left="360"/>
        <w:jc w:val="both"/>
        <w:rPr>
          <w:rFonts w:ascii="Times New Roman" w:eastAsia="Times New Roman" w:hAnsi="Times New Roman" w:cs="Times New Roman"/>
          <w:sz w:val="24"/>
          <w:szCs w:val="24"/>
          <w:lang w:eastAsia="ar-SA"/>
        </w:rPr>
      </w:pPr>
    </w:p>
    <w:p w:rsidR="00AA6B42" w:rsidRPr="00AA6B42" w:rsidRDefault="00AA6B42" w:rsidP="00AA6B42">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Проектирование систем теплоснабжения сельских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сельских поселений.</w:t>
      </w:r>
    </w:p>
    <w:p w:rsidR="00AA6B42" w:rsidRPr="00AA6B42" w:rsidRDefault="00AA6B42" w:rsidP="00AA6B42">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Схемы разрабатываются на основе анализа фактических тепловых нагрузок потребителей с учётом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w:t>
      </w:r>
    </w:p>
    <w:p w:rsidR="00AA6B42" w:rsidRPr="00AA6B42" w:rsidRDefault="00AA6B42" w:rsidP="00AA6B42">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 </w:t>
      </w:r>
    </w:p>
    <w:p w:rsidR="00AA6B42" w:rsidRPr="00AA6B42" w:rsidRDefault="00AA6B42" w:rsidP="00AA6B42">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Основой для разработки и реализации схемы </w:t>
      </w:r>
      <w:proofErr w:type="gramStart"/>
      <w:r w:rsidRPr="00AA6B42">
        <w:rPr>
          <w:rFonts w:ascii="Times New Roman" w:eastAsia="Times New Roman" w:hAnsi="Times New Roman" w:cs="Times New Roman"/>
          <w:color w:val="000000"/>
          <w:sz w:val="26"/>
          <w:szCs w:val="26"/>
          <w:lang w:eastAsia="ru-RU"/>
        </w:rPr>
        <w:t>теплоснабжения  сельского</w:t>
      </w:r>
      <w:proofErr w:type="gramEnd"/>
      <w:r w:rsidRPr="00AA6B42">
        <w:rPr>
          <w:rFonts w:ascii="Times New Roman" w:eastAsia="Times New Roman" w:hAnsi="Times New Roman" w:cs="Times New Roman"/>
          <w:color w:val="000000"/>
          <w:sz w:val="26"/>
          <w:szCs w:val="26"/>
          <w:lang w:eastAsia="ru-RU"/>
        </w:rPr>
        <w:t xml:space="preserve"> поселения Усманка Борского района Самарской области до 2027 года является Федеральный закон от 27 июля 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Постановление от 22 Февраля 2012 г. N 154 "О требованиях к схемам теплоснабжения, порядку их разработки и утверждения" </w:t>
      </w:r>
    </w:p>
    <w:p w:rsidR="00AA6B42" w:rsidRPr="00AA6B42" w:rsidRDefault="00AA6B42" w:rsidP="00AA6B42">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а также результаты проведенных ранее энергетических обследований и разработки энергетических характеристик, данные отраслевой статистической отчётности.</w:t>
      </w:r>
    </w:p>
    <w:p w:rsidR="00AA6B42" w:rsidRPr="00AA6B42" w:rsidRDefault="00AA6B42" w:rsidP="00AA6B42">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В качестве исходной информации при выполнении работы использованы материалы, предоставленные администрацией сельского поселения Усманка.</w:t>
      </w:r>
    </w:p>
    <w:p w:rsidR="00AA6B42" w:rsidRPr="00AA6B42" w:rsidRDefault="00AA6B42" w:rsidP="00AA6B42">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AA6B42" w:rsidRPr="00AA6B42" w:rsidRDefault="00AA6B42" w:rsidP="00AA6B42">
      <w:pPr>
        <w:suppressAutoHyphens/>
        <w:jc w:val="both"/>
        <w:rPr>
          <w:rFonts w:ascii="Times New Roman" w:eastAsia="Times New Roman" w:hAnsi="Times New Roman" w:cs="Times New Roman"/>
          <w:b/>
          <w:bCs/>
          <w:color w:val="000000"/>
          <w:sz w:val="26"/>
          <w:szCs w:val="26"/>
          <w:lang w:eastAsia="ar-SA"/>
        </w:rPr>
      </w:pPr>
      <w:r w:rsidRPr="00AA6B42">
        <w:rPr>
          <w:rFonts w:ascii="Times New Roman" w:eastAsia="Times New Roman" w:hAnsi="Times New Roman" w:cs="Times New Roman"/>
          <w:color w:val="000000"/>
          <w:sz w:val="26"/>
          <w:szCs w:val="26"/>
          <w:lang w:eastAsia="ar-SA"/>
        </w:rPr>
        <w:t xml:space="preserve"> </w:t>
      </w:r>
      <w:r w:rsidRPr="00AA6B42">
        <w:rPr>
          <w:rFonts w:ascii="Times New Roman" w:eastAsia="Times New Roman" w:hAnsi="Times New Roman" w:cs="Times New Roman"/>
          <w:color w:val="000000"/>
          <w:sz w:val="26"/>
          <w:szCs w:val="26"/>
          <w:lang w:eastAsia="ar-SA"/>
        </w:rPr>
        <w:tab/>
      </w:r>
      <w:r w:rsidRPr="00AA6B42">
        <w:rPr>
          <w:rFonts w:ascii="Times New Roman" w:eastAsia="Times New Roman" w:hAnsi="Times New Roman" w:cs="Times New Roman"/>
          <w:b/>
          <w:bCs/>
          <w:color w:val="000000"/>
          <w:sz w:val="26"/>
          <w:szCs w:val="26"/>
          <w:lang w:eastAsia="ar-SA"/>
        </w:rPr>
        <w:t>2. Основные   цели и задачи   схемы теплоснабжения:</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Согласно Постановлению Правительства РФ от 22.02.2012 N 154"О требованиях к схемам теплоснабжения, порядку их разработки и утверждения" в рамках данного раздела рассмотрены основные вопросы: </w:t>
      </w:r>
    </w:p>
    <w:p w:rsidR="00AA6B42" w:rsidRPr="00AA6B42" w:rsidRDefault="00AA6B42" w:rsidP="00AA6B42">
      <w:pPr>
        <w:autoSpaceDE w:val="0"/>
        <w:autoSpaceDN w:val="0"/>
        <w:adjustRightInd w:val="0"/>
        <w:spacing w:after="282"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Показатели перспективного спроса на тепловую энергию (мощность) и теплоноситель в установленных границах территории поселения, городского округа; </w:t>
      </w:r>
    </w:p>
    <w:p w:rsidR="00AA6B42" w:rsidRPr="00AA6B42" w:rsidRDefault="00AA6B42" w:rsidP="00AA6B42">
      <w:pPr>
        <w:autoSpaceDE w:val="0"/>
        <w:autoSpaceDN w:val="0"/>
        <w:adjustRightInd w:val="0"/>
        <w:spacing w:after="282"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Перспективные балансы тепловой мощности источников тепловой энергии и тепловой нагрузки потребителей; </w:t>
      </w:r>
    </w:p>
    <w:p w:rsidR="00AA6B42" w:rsidRPr="00AA6B42" w:rsidRDefault="00AA6B42" w:rsidP="00AA6B42">
      <w:pPr>
        <w:autoSpaceDE w:val="0"/>
        <w:autoSpaceDN w:val="0"/>
        <w:adjustRightInd w:val="0"/>
        <w:spacing w:after="282"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Перспективные балансы теплоносителя; </w:t>
      </w:r>
    </w:p>
    <w:p w:rsidR="00AA6B42" w:rsidRPr="00AA6B42" w:rsidRDefault="00AA6B42" w:rsidP="00AA6B42">
      <w:pPr>
        <w:autoSpaceDE w:val="0"/>
        <w:autoSpaceDN w:val="0"/>
        <w:adjustRightInd w:val="0"/>
        <w:spacing w:after="282"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Предложения по строительству, реконструкции и техническому перевооружению источников тепловой энергии; </w:t>
      </w:r>
    </w:p>
    <w:p w:rsidR="00AA6B42" w:rsidRPr="00AA6B42" w:rsidRDefault="00AA6B42" w:rsidP="00AA6B42">
      <w:pPr>
        <w:autoSpaceDE w:val="0"/>
        <w:autoSpaceDN w:val="0"/>
        <w:adjustRightInd w:val="0"/>
        <w:spacing w:after="282"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Предложения по строительству и реконструкции тепловых сетей; </w:t>
      </w:r>
    </w:p>
    <w:p w:rsidR="00AA6B42" w:rsidRPr="00AA6B42" w:rsidRDefault="00AA6B42" w:rsidP="00AA6B42">
      <w:pPr>
        <w:autoSpaceDE w:val="0"/>
        <w:autoSpaceDN w:val="0"/>
        <w:adjustRightInd w:val="0"/>
        <w:spacing w:after="282"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lastRenderedPageBreak/>
        <w:t xml:space="preserve">Перспективные топливные балансы;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Инвестиции в строительство, реконструкцию и техническое перевооружение;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AA6B42" w:rsidRPr="00AA6B42" w:rsidRDefault="00AA6B42" w:rsidP="00AA6B42">
      <w:pPr>
        <w:autoSpaceDE w:val="0"/>
        <w:autoSpaceDN w:val="0"/>
        <w:adjustRightInd w:val="0"/>
        <w:spacing w:after="280"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Решение об определении единой теплоснабжающей организации (организаций); </w:t>
      </w:r>
    </w:p>
    <w:p w:rsidR="00AA6B42" w:rsidRPr="00AA6B42" w:rsidRDefault="00AA6B42" w:rsidP="00AA6B42">
      <w:pPr>
        <w:autoSpaceDE w:val="0"/>
        <w:autoSpaceDN w:val="0"/>
        <w:adjustRightInd w:val="0"/>
        <w:spacing w:after="280"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Решения о распределении тепловой нагрузки между источниками тепловой энергии;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AA6B42">
        <w:rPr>
          <w:rFonts w:ascii="Times New Roman" w:eastAsia="Times New Roman" w:hAnsi="Times New Roman" w:cs="Times New Roman"/>
          <w:color w:val="000000"/>
          <w:sz w:val="26"/>
          <w:szCs w:val="26"/>
          <w:lang w:eastAsia="ru-RU"/>
        </w:rPr>
        <w:t xml:space="preserve">Решения по бесхозяйным тепловым сетям.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AA6B42" w:rsidRPr="00AA6B42" w:rsidRDefault="00AA6B42" w:rsidP="00AA6B42">
      <w:pPr>
        <w:suppressAutoHyphens/>
        <w:spacing w:before="280" w:after="280"/>
        <w:jc w:val="both"/>
        <w:rPr>
          <w:rFonts w:ascii="Times New Roman" w:eastAsia="Calibri" w:hAnsi="Times New Roman" w:cs="Times New Roman"/>
          <w:b/>
          <w:bCs/>
          <w:sz w:val="26"/>
          <w:szCs w:val="26"/>
          <w:lang w:eastAsia="ar-SA"/>
        </w:rPr>
      </w:pPr>
      <w:r w:rsidRPr="00AA6B42">
        <w:rPr>
          <w:rFonts w:ascii="Times New Roman" w:eastAsia="Calibri" w:hAnsi="Times New Roman" w:cs="Times New Roman"/>
          <w:sz w:val="26"/>
          <w:szCs w:val="26"/>
          <w:lang w:eastAsia="ar-SA"/>
        </w:rPr>
        <w:t xml:space="preserve"> </w:t>
      </w:r>
      <w:r w:rsidRPr="00AA6B42">
        <w:rPr>
          <w:rFonts w:ascii="Times New Roman" w:eastAsia="Calibri" w:hAnsi="Times New Roman" w:cs="Times New Roman"/>
          <w:sz w:val="26"/>
          <w:szCs w:val="26"/>
          <w:lang w:eastAsia="ar-SA"/>
        </w:rPr>
        <w:tab/>
      </w:r>
      <w:r w:rsidRPr="00AA6B42">
        <w:rPr>
          <w:rFonts w:ascii="Times New Roman" w:eastAsia="Calibri" w:hAnsi="Times New Roman" w:cs="Times New Roman"/>
          <w:b/>
          <w:bCs/>
          <w:sz w:val="26"/>
          <w:szCs w:val="26"/>
          <w:lang w:eastAsia="ar-SA"/>
        </w:rPr>
        <w:t xml:space="preserve">3. Пояснительная записка схемы </w:t>
      </w:r>
      <w:r w:rsidRPr="00AA6B42">
        <w:rPr>
          <w:rFonts w:ascii="Times New Roman" w:eastAsia="Times New Roman" w:hAnsi="Times New Roman" w:cs="Times New Roman"/>
          <w:b/>
          <w:bCs/>
          <w:color w:val="000000"/>
          <w:sz w:val="26"/>
          <w:szCs w:val="26"/>
          <w:lang w:eastAsia="ar-SA"/>
        </w:rPr>
        <w:t>теплоснабжения</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3.1. Сельское поселение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расположено в восточной части муниципального района Борский Самарской области.</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Административным центром поселения </w:t>
      </w:r>
      <w:proofErr w:type="gramStart"/>
      <w:r w:rsidRPr="00AA6B42">
        <w:rPr>
          <w:rFonts w:ascii="Times New Roman" w:eastAsia="Calibri" w:hAnsi="Times New Roman" w:cs="Times New Roman"/>
          <w:sz w:val="26"/>
          <w:szCs w:val="26"/>
          <w:lang w:eastAsia="ar-SA"/>
        </w:rPr>
        <w:t>является  -</w:t>
      </w:r>
      <w:proofErr w:type="gramEnd"/>
      <w:r w:rsidRPr="00AA6B42">
        <w:rPr>
          <w:rFonts w:ascii="Times New Roman" w:eastAsia="Calibri" w:hAnsi="Times New Roman" w:cs="Times New Roman"/>
          <w:sz w:val="26"/>
          <w:szCs w:val="26"/>
          <w:lang w:eastAsia="ar-SA"/>
        </w:rPr>
        <w:t xml:space="preserve"> с. </w:t>
      </w:r>
      <w:r w:rsidRPr="00AA6B42">
        <w:rPr>
          <w:rFonts w:ascii="Times New Roman" w:eastAsia="Times New Roman" w:hAnsi="Times New Roman" w:cs="Times New Roman"/>
          <w:sz w:val="26"/>
          <w:szCs w:val="26"/>
          <w:lang w:eastAsia="ar-SA"/>
        </w:rPr>
        <w:t>Усманка</w:t>
      </w:r>
      <w:r w:rsidRPr="00AA6B42">
        <w:rPr>
          <w:rFonts w:ascii="Times New Roman" w:eastAsia="Calibri" w:hAnsi="Times New Roman" w:cs="Times New Roman"/>
          <w:sz w:val="26"/>
          <w:szCs w:val="26"/>
          <w:lang w:eastAsia="ar-SA"/>
        </w:rPr>
        <w:t>, расположенное в 188 км. от областного центра - г. Самары, 38.0 км от районного центра с. Борское, связанное с ним асфальтированной дорогой межрайонного значения. Удаленность сельского поселения от Южно-Уральской ж/дороги составляет 41 км,</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Общая площадь земель сельского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ориентировочно составляет 1022.7 га.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Существующая численность населения сельского поселения </w:t>
      </w:r>
      <w:proofErr w:type="gramStart"/>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по</w:t>
      </w:r>
      <w:proofErr w:type="gramEnd"/>
      <w:r w:rsidRPr="00AA6B42">
        <w:rPr>
          <w:rFonts w:ascii="Times New Roman" w:eastAsia="Calibri" w:hAnsi="Times New Roman" w:cs="Times New Roman"/>
          <w:sz w:val="26"/>
          <w:szCs w:val="26"/>
          <w:lang w:eastAsia="ar-SA"/>
        </w:rPr>
        <w:t xml:space="preserve"> состоянию на </w:t>
      </w:r>
      <w:r w:rsidR="009840A7">
        <w:rPr>
          <w:rFonts w:ascii="Times New Roman" w:eastAsia="Calibri" w:hAnsi="Times New Roman" w:cs="Times New Roman"/>
          <w:sz w:val="26"/>
          <w:szCs w:val="26"/>
          <w:lang w:eastAsia="ar-SA"/>
        </w:rPr>
        <w:t>07.06.2024</w:t>
      </w:r>
      <w:r w:rsidRPr="00AA6B42">
        <w:rPr>
          <w:rFonts w:ascii="Times New Roman" w:eastAsia="Calibri" w:hAnsi="Times New Roman" w:cs="Times New Roman"/>
          <w:sz w:val="26"/>
          <w:szCs w:val="26"/>
          <w:lang w:eastAsia="ar-SA"/>
        </w:rPr>
        <w:t xml:space="preserve">г. составляет  </w:t>
      </w:r>
      <w:r w:rsidR="00EB6FDF" w:rsidRPr="00EB6FDF">
        <w:rPr>
          <w:rFonts w:ascii="Times New Roman" w:eastAsia="Calibri" w:hAnsi="Times New Roman" w:cs="Times New Roman"/>
          <w:sz w:val="26"/>
          <w:szCs w:val="26"/>
          <w:lang w:eastAsia="ar-SA"/>
        </w:rPr>
        <w:t>417</w:t>
      </w:r>
      <w:r w:rsidRPr="00EB6FDF">
        <w:rPr>
          <w:rFonts w:ascii="Times New Roman" w:eastAsia="Calibri" w:hAnsi="Times New Roman" w:cs="Times New Roman"/>
          <w:sz w:val="26"/>
          <w:szCs w:val="26"/>
          <w:lang w:eastAsia="ar-SA"/>
        </w:rPr>
        <w:t xml:space="preserve"> </w:t>
      </w:r>
      <w:r w:rsidRPr="00AA6B42">
        <w:rPr>
          <w:rFonts w:ascii="Times New Roman" w:eastAsia="Calibri" w:hAnsi="Times New Roman" w:cs="Times New Roman"/>
          <w:sz w:val="26"/>
          <w:szCs w:val="26"/>
          <w:lang w:eastAsia="ar-SA"/>
        </w:rPr>
        <w:t xml:space="preserve">человек.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В состав сельского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входят населенные пункты: село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являющийся административным центром.</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Сельское поселение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граничит: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с сельским поселением Таволжанка муниципального района Борский;</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 xml:space="preserve">с сельским поселением </w:t>
      </w:r>
      <w:proofErr w:type="spellStart"/>
      <w:r w:rsidRPr="00AA6B42">
        <w:rPr>
          <w:rFonts w:ascii="Times New Roman" w:eastAsia="Calibri" w:hAnsi="Times New Roman" w:cs="Times New Roman"/>
          <w:sz w:val="26"/>
          <w:szCs w:val="26"/>
          <w:lang w:eastAsia="ar-SA"/>
        </w:rPr>
        <w:t>Заплавное</w:t>
      </w:r>
      <w:proofErr w:type="spellEnd"/>
      <w:r w:rsidRPr="00AA6B42">
        <w:rPr>
          <w:rFonts w:ascii="Times New Roman" w:eastAsia="Calibri" w:hAnsi="Times New Roman" w:cs="Times New Roman"/>
          <w:sz w:val="26"/>
          <w:szCs w:val="26"/>
          <w:lang w:eastAsia="ar-SA"/>
        </w:rPr>
        <w:t xml:space="preserve"> муниципального района Борский;</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с сельским поселением Герасимовка муниципального района Алексеевский;</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 xml:space="preserve">с  </w:t>
      </w:r>
      <w:proofErr w:type="spellStart"/>
      <w:r w:rsidRPr="00AA6B42">
        <w:rPr>
          <w:rFonts w:ascii="Times New Roman" w:eastAsia="Calibri" w:hAnsi="Times New Roman" w:cs="Times New Roman"/>
          <w:sz w:val="26"/>
          <w:szCs w:val="26"/>
          <w:lang w:eastAsia="ar-SA"/>
        </w:rPr>
        <w:t>Бузулукским</w:t>
      </w:r>
      <w:proofErr w:type="spellEnd"/>
      <w:r w:rsidRPr="00AA6B42">
        <w:rPr>
          <w:rFonts w:ascii="Times New Roman" w:eastAsia="Calibri" w:hAnsi="Times New Roman" w:cs="Times New Roman"/>
          <w:sz w:val="26"/>
          <w:szCs w:val="26"/>
          <w:lang w:eastAsia="ar-SA"/>
        </w:rPr>
        <w:t xml:space="preserve"> районом Оренбургской области;</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3.2. Климат</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  Сельское поселение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расположено в умеренно-континентальной зоне, с холодной зимой и жарким летом.</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Минимальная температура воздуха зимнего периода достигает– 43°С.</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Максимальная температура воздуха летнего периода достигает +41°С.</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Продолжительность морозного периода-157 дней. Среднегодовое количество осадков – 345 мм. Преобладающие ветры зимой – восточные, летом – северные.</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     Глубина сезонного промерзания – 170 см.</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3.3. Рельеф</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Преобладающий рельеф местности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равнинный</w:t>
      </w:r>
      <w:r w:rsidRPr="00AA6B42">
        <w:rPr>
          <w:rFonts w:ascii="Times New Roman" w:eastAsia="Calibri" w:hAnsi="Times New Roman" w:cs="Times New Roman"/>
          <w:b/>
          <w:sz w:val="26"/>
          <w:szCs w:val="26"/>
          <w:lang w:eastAsia="ar-SA"/>
        </w:rPr>
        <w:t>.</w:t>
      </w:r>
      <w:r w:rsidRPr="00AA6B42">
        <w:rPr>
          <w:rFonts w:ascii="Times New Roman" w:eastAsia="Calibri" w:hAnsi="Times New Roman" w:cs="Times New Roman"/>
          <w:sz w:val="26"/>
          <w:szCs w:val="26"/>
          <w:lang w:eastAsia="ar-SA"/>
        </w:rPr>
        <w:t xml:space="preserve"> Территория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расположена на степной полосе,  рельеф территории сельского поселения осложнен оврагами, балками, руслами рек, рассекающими поверхность рельефа  на плосковыпуклые увалы с </w:t>
      </w:r>
      <w:proofErr w:type="spellStart"/>
      <w:r w:rsidRPr="00AA6B42">
        <w:rPr>
          <w:rFonts w:ascii="Times New Roman" w:eastAsia="Calibri" w:hAnsi="Times New Roman" w:cs="Times New Roman"/>
          <w:sz w:val="26"/>
          <w:szCs w:val="26"/>
          <w:lang w:eastAsia="ar-SA"/>
        </w:rPr>
        <w:t>эрозинно</w:t>
      </w:r>
      <w:proofErr w:type="spellEnd"/>
      <w:r w:rsidRPr="00AA6B42">
        <w:rPr>
          <w:rFonts w:ascii="Times New Roman" w:eastAsia="Calibri" w:hAnsi="Times New Roman" w:cs="Times New Roman"/>
          <w:sz w:val="26"/>
          <w:szCs w:val="26"/>
          <w:lang w:eastAsia="ar-SA"/>
        </w:rPr>
        <w:t>-опасными склонами</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i/>
          <w:sz w:val="26"/>
          <w:szCs w:val="26"/>
          <w:lang w:eastAsia="ar-SA"/>
        </w:rPr>
        <w:tab/>
      </w:r>
      <w:r w:rsidRPr="00AA6B42">
        <w:rPr>
          <w:rFonts w:ascii="Times New Roman" w:eastAsia="Calibri" w:hAnsi="Times New Roman" w:cs="Times New Roman"/>
          <w:sz w:val="26"/>
          <w:szCs w:val="26"/>
          <w:lang w:eastAsia="ar-SA"/>
        </w:rPr>
        <w:t xml:space="preserve">3.4.  </w:t>
      </w:r>
      <w:proofErr w:type="spellStart"/>
      <w:r w:rsidRPr="00AA6B42">
        <w:rPr>
          <w:rFonts w:ascii="Times New Roman" w:eastAsia="Calibri" w:hAnsi="Times New Roman" w:cs="Times New Roman"/>
          <w:sz w:val="26"/>
          <w:szCs w:val="26"/>
          <w:lang w:eastAsia="ar-SA"/>
        </w:rPr>
        <w:t>Инженерно</w:t>
      </w:r>
      <w:proofErr w:type="spellEnd"/>
      <w:r w:rsidRPr="00AA6B42">
        <w:rPr>
          <w:rFonts w:ascii="Times New Roman" w:eastAsia="Calibri" w:hAnsi="Times New Roman" w:cs="Times New Roman"/>
          <w:sz w:val="26"/>
          <w:szCs w:val="26"/>
          <w:lang w:eastAsia="ar-SA"/>
        </w:rPr>
        <w:t xml:space="preserve"> – геологические условия</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Преобладающие типы почв на территории сельского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аллювиальные отложения первой и второй надпойменных террас объединенные.  </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В качестве естественного основания фундаментов служат в основном глины и суглинки, а также пески и супеси.</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i/>
          <w:sz w:val="26"/>
          <w:szCs w:val="26"/>
          <w:lang w:eastAsia="ar-SA"/>
        </w:rPr>
        <w:tab/>
      </w:r>
      <w:r w:rsidRPr="00AA6B42">
        <w:rPr>
          <w:rFonts w:ascii="Times New Roman" w:eastAsia="Calibri" w:hAnsi="Times New Roman" w:cs="Times New Roman"/>
          <w:sz w:val="26"/>
          <w:szCs w:val="26"/>
          <w:lang w:eastAsia="ar-SA"/>
        </w:rPr>
        <w:t>3.5. Почвенный покров и растительность</w:t>
      </w:r>
    </w:p>
    <w:p w:rsidR="00AA6B42" w:rsidRPr="00AA6B42" w:rsidRDefault="00AA6B42" w:rsidP="00AA6B42">
      <w:pPr>
        <w:suppressAutoHyphens/>
        <w:spacing w:after="0"/>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lastRenderedPageBreak/>
        <w:tab/>
        <w:t>В границах  поселения преобладающими типами почв являются черноземы обыкновенные, черноземы типичные, иногда с участием серых лесных почв.</w:t>
      </w:r>
    </w:p>
    <w:p w:rsidR="00AA6B42" w:rsidRPr="00AA6B42" w:rsidRDefault="00AA6B42" w:rsidP="00AA6B42">
      <w:pPr>
        <w:suppressAutoHyphens/>
        <w:spacing w:after="0"/>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По природно-ландшафтному относятся к переходной степной полосе Заволжья.  Преобладают леса смешанные с разнообразным видовым составом.</w:t>
      </w:r>
    </w:p>
    <w:p w:rsidR="00AA6B42" w:rsidRPr="00AA6B42" w:rsidRDefault="00AA6B42" w:rsidP="00AA6B42">
      <w:pPr>
        <w:suppressAutoHyphens/>
        <w:spacing w:after="0"/>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3.6. Полезные ископаемые. </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Особенности геологического строения определили распространение в границах исследуемой территории в основном тех полезных ископаемых, которые генетически связаны с породами осадочного происхождения, а именно: известняков, глин, суглинков, песков, т. е. Сырья для производства строительных материалов.</w:t>
      </w:r>
    </w:p>
    <w:p w:rsidR="00AA6B42" w:rsidRPr="00AA6B42" w:rsidRDefault="00AA6B42" w:rsidP="00AA6B42">
      <w:pPr>
        <w:suppressAutoHyphens/>
        <w:spacing w:after="0"/>
        <w:rPr>
          <w:rFonts w:ascii="Times New Roman" w:eastAsia="Calibri" w:hAnsi="Times New Roman" w:cs="Times New Roman"/>
          <w:sz w:val="26"/>
          <w:szCs w:val="26"/>
          <w:lang w:eastAsia="ar-SA"/>
        </w:rPr>
      </w:pPr>
      <w:r w:rsidRPr="00AA6B42">
        <w:rPr>
          <w:rFonts w:ascii="Times New Roman" w:eastAsia="Calibri" w:hAnsi="Times New Roman" w:cs="Times New Roman"/>
          <w:b/>
          <w:i/>
          <w:sz w:val="26"/>
          <w:szCs w:val="26"/>
          <w:lang w:eastAsia="ar-SA"/>
        </w:rPr>
        <w:tab/>
      </w:r>
      <w:r w:rsidRPr="00AA6B42">
        <w:rPr>
          <w:rFonts w:ascii="Times New Roman" w:eastAsia="Calibri" w:hAnsi="Times New Roman" w:cs="Times New Roman"/>
          <w:sz w:val="26"/>
          <w:szCs w:val="26"/>
          <w:lang w:eastAsia="ar-SA"/>
        </w:rPr>
        <w:t>3.7. Водные ресурсы.</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Из водных ресурсов на территории сельского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располагается пруд «Сухая Таволжанка», р. Таволжанка.</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Ресурсы пресных подземных вод, рекомендуемых для использования и непосредственно используемых в целях хозяйственно- питьевого водоснабжения населения, включают:</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Неглубокое залегание и хорошее качество воды дает возможность использовать ее </w:t>
      </w:r>
      <w:proofErr w:type="gramStart"/>
      <w:r w:rsidRPr="00AA6B42">
        <w:rPr>
          <w:rFonts w:ascii="Times New Roman" w:eastAsia="Calibri" w:hAnsi="Times New Roman" w:cs="Times New Roman"/>
          <w:sz w:val="26"/>
          <w:szCs w:val="26"/>
          <w:lang w:eastAsia="ar-SA"/>
        </w:rPr>
        <w:t>для водоснабжения</w:t>
      </w:r>
      <w:proofErr w:type="gramEnd"/>
      <w:r w:rsidRPr="00AA6B42">
        <w:rPr>
          <w:rFonts w:ascii="Times New Roman" w:eastAsia="Calibri" w:hAnsi="Times New Roman" w:cs="Times New Roman"/>
          <w:sz w:val="26"/>
          <w:szCs w:val="26"/>
          <w:lang w:eastAsia="ar-SA"/>
        </w:rPr>
        <w:t xml:space="preserve"> и они могут быть рекомендованы для организации водоснабжения крупных сельскохозяйственных и промышленных объектов, путем сооружения водозаборов из буровых скважин.</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r>
    </w:p>
    <w:p w:rsidR="00AA6B42" w:rsidRPr="00AA6B42" w:rsidRDefault="00AA6B42" w:rsidP="00AA6B42">
      <w:pPr>
        <w:suppressAutoHyphens/>
        <w:spacing w:after="0"/>
        <w:rPr>
          <w:rFonts w:ascii="Times New Roman" w:eastAsia="Calibri" w:hAnsi="Times New Roman" w:cs="Times New Roman"/>
          <w:i/>
          <w:sz w:val="26"/>
          <w:szCs w:val="26"/>
          <w:lang w:eastAsia="ar-SA"/>
        </w:rPr>
      </w:pPr>
    </w:p>
    <w:p w:rsidR="00AA6B42" w:rsidRPr="00AA6B42" w:rsidRDefault="00AA6B42" w:rsidP="00AA6B42">
      <w:pPr>
        <w:suppressAutoHyphens/>
        <w:spacing w:after="0"/>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3.8. Земельные и почвенные ресурсы.</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По данным Отдела по охране окружающей среды муниципального района Борский Самарской области, состояние почвенного покрова  характеризуется как удовлетворительное (без нарушений). При этом земельные ресурсы района обеспечивают достаточный объем производства сельскохозяйственной продукции для развития в сельском поселении </w:t>
      </w:r>
      <w:r w:rsidRPr="00AA6B42">
        <w:rPr>
          <w:rFonts w:ascii="Times New Roman" w:eastAsia="Times New Roman" w:hAnsi="Times New Roman" w:cs="Times New Roman"/>
          <w:sz w:val="26"/>
          <w:szCs w:val="26"/>
          <w:lang w:eastAsia="ar-SA"/>
        </w:rPr>
        <w:t>Усманка</w:t>
      </w:r>
      <w:r w:rsidRPr="00AA6B42">
        <w:rPr>
          <w:rFonts w:ascii="Times New Roman" w:eastAsia="Calibri" w:hAnsi="Times New Roman" w:cs="Times New Roman"/>
          <w:sz w:val="26"/>
          <w:szCs w:val="26"/>
          <w:lang w:eastAsia="ar-SA"/>
        </w:rPr>
        <w:t>, предприятий перерабатывающей промышленности отсутствует</w:t>
      </w:r>
    </w:p>
    <w:p w:rsidR="00AA6B42" w:rsidRPr="00AA6B42" w:rsidRDefault="00AA6B42" w:rsidP="00AA6B42">
      <w:pPr>
        <w:suppressAutoHyphens/>
        <w:spacing w:after="0"/>
        <w:rPr>
          <w:rFonts w:ascii="Times New Roman" w:eastAsia="Calibri" w:hAnsi="Times New Roman" w:cs="Times New Roman"/>
          <w:sz w:val="26"/>
          <w:szCs w:val="26"/>
          <w:lang w:eastAsia="ar-SA"/>
        </w:rPr>
      </w:pPr>
      <w:r w:rsidRPr="00AA6B42">
        <w:rPr>
          <w:rFonts w:ascii="Times New Roman" w:eastAsia="Calibri" w:hAnsi="Times New Roman" w:cs="Times New Roman"/>
          <w:i/>
          <w:sz w:val="26"/>
          <w:szCs w:val="26"/>
          <w:lang w:eastAsia="ar-SA"/>
        </w:rPr>
        <w:tab/>
      </w:r>
      <w:r w:rsidRPr="00AA6B42">
        <w:rPr>
          <w:rFonts w:ascii="Times New Roman" w:eastAsia="Calibri" w:hAnsi="Times New Roman" w:cs="Times New Roman"/>
          <w:sz w:val="26"/>
          <w:szCs w:val="26"/>
          <w:lang w:eastAsia="ar-SA"/>
        </w:rPr>
        <w:t>3.9. Рекреационные ресурсы</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Территория в границах сельского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и Борского района в целом имеет  живописный ландшафт, благоприятные климатические условия. По данным Отдела по охране окружающей среды муниципального района Борский Самарской области, уровень загрязнения атмосферного воздуха, поверхностных и подземных вод исследуемой территории является минимальным, таким образом, в границах исследуемой территории возможно развитие разнообразных видов рекреации, оздоровления населения и туризма.</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3.10. Сельское поселение </w:t>
      </w:r>
      <w:proofErr w:type="gramStart"/>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включает</w:t>
      </w:r>
      <w:proofErr w:type="gramEnd"/>
      <w:r w:rsidRPr="00AA6B42">
        <w:rPr>
          <w:rFonts w:ascii="Times New Roman" w:eastAsia="Calibri" w:hAnsi="Times New Roman" w:cs="Times New Roman"/>
          <w:sz w:val="26"/>
          <w:szCs w:val="26"/>
          <w:lang w:eastAsia="ar-SA"/>
        </w:rPr>
        <w:t xml:space="preserve"> в себя  1 населенный пункт: село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 являющийся административным центром.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Общая численность населения составляет </w:t>
      </w:r>
      <w:r w:rsidR="00EB6FDF" w:rsidRPr="00EB6FDF">
        <w:rPr>
          <w:rFonts w:ascii="Times New Roman" w:eastAsia="Calibri" w:hAnsi="Times New Roman" w:cs="Times New Roman"/>
          <w:sz w:val="26"/>
          <w:szCs w:val="26"/>
          <w:lang w:eastAsia="ar-SA"/>
        </w:rPr>
        <w:t>417</w:t>
      </w:r>
      <w:r w:rsidRPr="00AA6B42">
        <w:rPr>
          <w:rFonts w:ascii="Times New Roman" w:eastAsia="Calibri" w:hAnsi="Times New Roman" w:cs="Times New Roman"/>
          <w:sz w:val="26"/>
          <w:szCs w:val="26"/>
          <w:lang w:eastAsia="ar-SA"/>
        </w:rPr>
        <w:t xml:space="preserve"> человек.</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Поселение расположено в восточной части района. Сообщение </w:t>
      </w:r>
      <w:proofErr w:type="gramStart"/>
      <w:r w:rsidRPr="00AA6B42">
        <w:rPr>
          <w:rFonts w:ascii="Times New Roman" w:eastAsia="Calibri" w:hAnsi="Times New Roman" w:cs="Times New Roman"/>
          <w:sz w:val="26"/>
          <w:szCs w:val="26"/>
          <w:lang w:eastAsia="ar-SA"/>
        </w:rPr>
        <w:t>жителей  с</w:t>
      </w:r>
      <w:proofErr w:type="gramEnd"/>
      <w:r w:rsidRPr="00AA6B42">
        <w:rPr>
          <w:rFonts w:ascii="Times New Roman" w:eastAsia="Calibri" w:hAnsi="Times New Roman" w:cs="Times New Roman"/>
          <w:sz w:val="26"/>
          <w:szCs w:val="26"/>
          <w:lang w:eastAsia="ar-SA"/>
        </w:rPr>
        <w:t xml:space="preserve"> другими регионами осуществляется по автомобильной дороге с. Усманка  – с. Борское, Самара -Бузулук Расстояние до Южно-Уральской железной дороге составляет 41.0 км.</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3.11. Существующее функциональное использование территории населенных пунктов сельского поселения </w:t>
      </w:r>
      <w:r w:rsidRPr="00AA6B42">
        <w:rPr>
          <w:rFonts w:ascii="Times New Roman" w:eastAsia="Times New Roman" w:hAnsi="Times New Roman" w:cs="Times New Roman"/>
          <w:sz w:val="26"/>
          <w:szCs w:val="26"/>
          <w:lang w:eastAsia="ar-SA"/>
        </w:rPr>
        <w:t>Усманка</w:t>
      </w:r>
      <w:r w:rsidRPr="00AA6B42">
        <w:rPr>
          <w:rFonts w:ascii="Times New Roman" w:eastAsia="Calibri" w:hAnsi="Times New Roman" w:cs="Times New Roman"/>
          <w:sz w:val="26"/>
          <w:szCs w:val="26"/>
          <w:lang w:eastAsia="ar-SA"/>
        </w:rPr>
        <w:t>.</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В состав земель населенных пунктов сельского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входят земельные участки, отнесенные к следующим территориальным зонам: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 xml:space="preserve">жилая зона;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общественно-деловая зона;</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 xml:space="preserve">производственная;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зона инженерной и транспортной инфраструктур;</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рекреационная зона;</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w:t>
      </w:r>
      <w:r w:rsidRPr="00AA6B42">
        <w:rPr>
          <w:rFonts w:ascii="Times New Roman" w:eastAsia="Calibri" w:hAnsi="Times New Roman" w:cs="Times New Roman"/>
          <w:sz w:val="26"/>
          <w:szCs w:val="26"/>
          <w:lang w:eastAsia="ar-SA"/>
        </w:rPr>
        <w:tab/>
        <w:t>зона сельскохозяйственного использования;</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lastRenderedPageBreak/>
        <w:t>•</w:t>
      </w:r>
      <w:r w:rsidRPr="00AA6B42">
        <w:rPr>
          <w:rFonts w:ascii="Times New Roman" w:eastAsia="Calibri" w:hAnsi="Times New Roman" w:cs="Times New Roman"/>
          <w:sz w:val="26"/>
          <w:szCs w:val="26"/>
          <w:lang w:eastAsia="ar-SA"/>
        </w:rPr>
        <w:tab/>
        <w:t>иные территориальные зоны</w:t>
      </w:r>
    </w:p>
    <w:p w:rsidR="00AA6B42" w:rsidRPr="00AA6B42" w:rsidRDefault="00AA6B42" w:rsidP="00AA6B42">
      <w:pPr>
        <w:tabs>
          <w:tab w:val="num" w:pos="0"/>
        </w:tabs>
        <w:suppressAutoHyphens/>
        <w:spacing w:after="0" w:line="100" w:lineRule="atLeast"/>
        <w:ind w:left="1582"/>
        <w:jc w:val="right"/>
        <w:outlineLvl w:val="8"/>
        <w:rPr>
          <w:rFonts w:ascii="Times New Roman" w:eastAsia="Times New Roman" w:hAnsi="Times New Roman" w:cs="Times New Roman"/>
          <w:sz w:val="24"/>
          <w:szCs w:val="24"/>
          <w:lang w:eastAsia="ar-SA"/>
        </w:rPr>
      </w:pPr>
    </w:p>
    <w:p w:rsidR="00AA6B42" w:rsidRPr="00AA6B42" w:rsidRDefault="00AA6B42" w:rsidP="00AA6B42">
      <w:pPr>
        <w:tabs>
          <w:tab w:val="num" w:pos="0"/>
        </w:tabs>
        <w:suppressAutoHyphens/>
        <w:spacing w:after="0" w:line="100" w:lineRule="atLeast"/>
        <w:ind w:left="1582"/>
        <w:jc w:val="right"/>
        <w:outlineLvl w:val="8"/>
        <w:rPr>
          <w:rFonts w:ascii="Times New Roman" w:eastAsia="Times New Roman" w:hAnsi="Times New Roman" w:cs="Times New Roman"/>
          <w:sz w:val="24"/>
          <w:szCs w:val="24"/>
          <w:lang w:eastAsia="ar-SA"/>
        </w:rPr>
      </w:pPr>
    </w:p>
    <w:p w:rsidR="00AA6B42" w:rsidRPr="00AA6B42" w:rsidRDefault="00AA6B42" w:rsidP="00AA6B42">
      <w:pPr>
        <w:tabs>
          <w:tab w:val="num" w:pos="0"/>
        </w:tabs>
        <w:suppressAutoHyphens/>
        <w:spacing w:after="0" w:line="100" w:lineRule="atLeast"/>
        <w:ind w:left="1582"/>
        <w:jc w:val="right"/>
        <w:outlineLvl w:val="8"/>
        <w:rPr>
          <w:rFonts w:ascii="Times New Roman" w:eastAsia="Times New Roman" w:hAnsi="Times New Roman" w:cs="Times New Roman"/>
          <w:sz w:val="24"/>
          <w:szCs w:val="24"/>
          <w:lang w:eastAsia="ar-SA"/>
        </w:rPr>
      </w:pPr>
    </w:p>
    <w:p w:rsidR="00AA6B42" w:rsidRPr="00AA6B42" w:rsidRDefault="00AA6B42" w:rsidP="00AA6B42">
      <w:pPr>
        <w:tabs>
          <w:tab w:val="num" w:pos="0"/>
        </w:tabs>
        <w:suppressAutoHyphens/>
        <w:spacing w:after="0" w:line="100" w:lineRule="atLeast"/>
        <w:ind w:left="1582"/>
        <w:jc w:val="right"/>
        <w:outlineLvl w:val="8"/>
        <w:rPr>
          <w:rFonts w:ascii="Times New Roman" w:eastAsia="Times New Roman" w:hAnsi="Times New Roman" w:cs="Times New Roman"/>
          <w:sz w:val="24"/>
          <w:szCs w:val="24"/>
          <w:lang w:eastAsia="ar-SA"/>
        </w:rPr>
      </w:pPr>
      <w:r w:rsidRPr="00AA6B42">
        <w:rPr>
          <w:rFonts w:ascii="Times New Roman" w:eastAsia="Times New Roman" w:hAnsi="Times New Roman" w:cs="Times New Roman"/>
          <w:sz w:val="24"/>
          <w:szCs w:val="24"/>
          <w:lang w:eastAsia="ar-SA"/>
        </w:rPr>
        <w:t>Таблица № 1</w:t>
      </w:r>
    </w:p>
    <w:p w:rsidR="00AA6B42" w:rsidRPr="00AA6B42" w:rsidRDefault="00AA6B42" w:rsidP="00AA6B42">
      <w:pPr>
        <w:suppressAutoHyphens/>
        <w:rPr>
          <w:rFonts w:ascii="Times New Roman" w:eastAsia="Calibri" w:hAnsi="Times New Roman" w:cs="Times New Roman"/>
          <w:lang w:eastAsia="ar-SA"/>
        </w:rPr>
      </w:pPr>
    </w:p>
    <w:p w:rsidR="00AA6B42" w:rsidRPr="00AA6B42" w:rsidRDefault="00AA6B42" w:rsidP="00AA6B42">
      <w:pPr>
        <w:tabs>
          <w:tab w:val="num" w:pos="0"/>
        </w:tabs>
        <w:suppressAutoHyphens/>
        <w:spacing w:after="0" w:line="100" w:lineRule="atLeast"/>
        <w:ind w:left="1582"/>
        <w:jc w:val="center"/>
        <w:outlineLvl w:val="8"/>
        <w:rPr>
          <w:rFonts w:ascii="Times New Roman" w:eastAsia="Times New Roman" w:hAnsi="Times New Roman" w:cs="Times New Roman"/>
          <w:sz w:val="24"/>
          <w:szCs w:val="24"/>
          <w:lang w:eastAsia="ar-SA"/>
        </w:rPr>
      </w:pPr>
      <w:r w:rsidRPr="00AA6B42">
        <w:rPr>
          <w:rFonts w:ascii="Times New Roman" w:eastAsia="Times New Roman" w:hAnsi="Times New Roman" w:cs="Times New Roman"/>
          <w:sz w:val="24"/>
          <w:szCs w:val="24"/>
          <w:lang w:eastAsia="ar-SA"/>
        </w:rPr>
        <w:t xml:space="preserve">Современная структура </w:t>
      </w:r>
      <w:r w:rsidR="00EB6FDF">
        <w:rPr>
          <w:rFonts w:ascii="Times New Roman" w:eastAsia="Times New Roman" w:hAnsi="Times New Roman" w:cs="Times New Roman"/>
          <w:sz w:val="24"/>
          <w:szCs w:val="24"/>
          <w:lang w:eastAsia="ar-SA"/>
        </w:rPr>
        <w:t>земель сельского поселения на 05.07. 2024</w:t>
      </w:r>
      <w:r w:rsidRPr="00AA6B42">
        <w:rPr>
          <w:rFonts w:ascii="Times New Roman" w:eastAsia="Times New Roman" w:hAnsi="Times New Roman" w:cs="Times New Roman"/>
          <w:sz w:val="24"/>
          <w:szCs w:val="24"/>
          <w:lang w:eastAsia="ar-SA"/>
        </w:rPr>
        <w:t xml:space="preserve"> г.</w:t>
      </w:r>
    </w:p>
    <w:tbl>
      <w:tblPr>
        <w:tblW w:w="0" w:type="auto"/>
        <w:tblInd w:w="108" w:type="dxa"/>
        <w:tblLayout w:type="fixed"/>
        <w:tblLook w:val="0000" w:firstRow="0" w:lastRow="0" w:firstColumn="0" w:lastColumn="0" w:noHBand="0" w:noVBand="0"/>
      </w:tblPr>
      <w:tblGrid>
        <w:gridCol w:w="540"/>
        <w:gridCol w:w="7660"/>
        <w:gridCol w:w="1463"/>
      </w:tblGrid>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w:t>
            </w:r>
          </w:p>
          <w:p w:rsidR="00AA6B42" w:rsidRPr="00AA6B42" w:rsidRDefault="00AA6B42" w:rsidP="00AA6B42">
            <w:pPr>
              <w:suppressAutoHyphens/>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п</w:t>
            </w:r>
            <w:r w:rsidRPr="00AA6B42">
              <w:rPr>
                <w:rFonts w:ascii="Times New Roman" w:eastAsia="Calibri" w:hAnsi="Times New Roman" w:cs="Times New Roman"/>
                <w:sz w:val="24"/>
                <w:szCs w:val="24"/>
                <w:lang w:val="en-US" w:eastAsia="ar-SA"/>
              </w:rPr>
              <w:t>/</w:t>
            </w:r>
            <w:r w:rsidRPr="00AA6B42">
              <w:rPr>
                <w:rFonts w:ascii="Times New Roman" w:eastAsia="Calibri" w:hAnsi="Times New Roman" w:cs="Times New Roman"/>
                <w:sz w:val="24"/>
                <w:szCs w:val="24"/>
                <w:lang w:eastAsia="ar-SA"/>
              </w:rPr>
              <w:t>п</w:t>
            </w: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Состав земель</w:t>
            </w:r>
          </w:p>
          <w:p w:rsidR="00AA6B42" w:rsidRPr="00AA6B42" w:rsidRDefault="00AA6B42" w:rsidP="00AA6B42">
            <w:pPr>
              <w:suppressAutoHyphens/>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по категориям</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uppressAutoHyphens/>
              <w:snapToGrid w:val="0"/>
              <w:spacing w:after="0" w:line="100" w:lineRule="atLeast"/>
              <w:ind w:left="-108"/>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Общая площадь, га</w:t>
            </w:r>
          </w:p>
        </w:tc>
      </w:tr>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b/>
                <w:sz w:val="24"/>
                <w:szCs w:val="24"/>
                <w:lang w:eastAsia="ar-SA"/>
              </w:rPr>
            </w:pPr>
            <w:r w:rsidRPr="00AA6B42">
              <w:rPr>
                <w:rFonts w:ascii="Times New Roman" w:eastAsia="Calibri" w:hAnsi="Times New Roman" w:cs="Times New Roman"/>
                <w:b/>
                <w:sz w:val="24"/>
                <w:szCs w:val="24"/>
                <w:lang w:eastAsia="ar-SA"/>
              </w:rPr>
              <w:t>1</w:t>
            </w: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b/>
                <w:sz w:val="24"/>
                <w:szCs w:val="24"/>
                <w:lang w:eastAsia="ar-SA"/>
              </w:rPr>
            </w:pPr>
            <w:r w:rsidRPr="00AA6B42">
              <w:rPr>
                <w:rFonts w:ascii="Times New Roman" w:eastAsia="Calibri" w:hAnsi="Times New Roman" w:cs="Times New Roman"/>
                <w:b/>
                <w:sz w:val="24"/>
                <w:szCs w:val="24"/>
                <w:lang w:eastAsia="ar-SA"/>
              </w:rPr>
              <w:t>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b/>
                <w:sz w:val="24"/>
                <w:szCs w:val="24"/>
                <w:lang w:eastAsia="ar-SA"/>
              </w:rPr>
            </w:pPr>
            <w:r w:rsidRPr="00AA6B42">
              <w:rPr>
                <w:rFonts w:ascii="Times New Roman" w:eastAsia="Calibri" w:hAnsi="Times New Roman" w:cs="Times New Roman"/>
                <w:b/>
                <w:sz w:val="24"/>
                <w:szCs w:val="24"/>
                <w:lang w:eastAsia="ar-SA"/>
              </w:rPr>
              <w:t>3</w:t>
            </w:r>
          </w:p>
        </w:tc>
      </w:tr>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1</w:t>
            </w: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Земли населенных пунктов</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581.9</w:t>
            </w:r>
          </w:p>
        </w:tc>
      </w:tr>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2</w:t>
            </w: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Земли лесного фонда</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33.5</w:t>
            </w:r>
          </w:p>
        </w:tc>
      </w:tr>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5</w:t>
            </w: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Земли сельскохозяйственного назначения</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EB6FDF" w:rsidP="00AA6B42">
            <w:pPr>
              <w:suppressAutoHyphens/>
              <w:snapToGrid w:val="0"/>
              <w:spacing w:after="0" w:line="100" w:lineRule="atLeast"/>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558,6</w:t>
            </w:r>
          </w:p>
        </w:tc>
      </w:tr>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6</w:t>
            </w: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Земли промышленности, энергетики, транспорта, связи, радиовещания, телевидения и земли иного специального назначения</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20.3</w:t>
            </w:r>
          </w:p>
        </w:tc>
      </w:tr>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7</w:t>
            </w: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Земли водного фонда</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8,5</w:t>
            </w:r>
          </w:p>
        </w:tc>
      </w:tr>
      <w:tr w:rsidR="00AA6B42" w:rsidRPr="00AA6B42" w:rsidTr="007F736C">
        <w:tc>
          <w:tcPr>
            <w:tcW w:w="54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center"/>
              <w:rPr>
                <w:rFonts w:ascii="Times New Roman" w:eastAsia="Calibri" w:hAnsi="Times New Roman" w:cs="Times New Roman"/>
                <w:sz w:val="24"/>
                <w:szCs w:val="24"/>
                <w:lang w:eastAsia="ar-SA"/>
              </w:rPr>
            </w:pPr>
          </w:p>
        </w:tc>
        <w:tc>
          <w:tcPr>
            <w:tcW w:w="7660"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line="100" w:lineRule="atLeast"/>
              <w:jc w:val="both"/>
              <w:rPr>
                <w:rFonts w:ascii="Times New Roman" w:eastAsia="Calibri" w:hAnsi="Times New Roman" w:cs="Times New Roman"/>
                <w:iCs/>
                <w:sz w:val="24"/>
                <w:szCs w:val="24"/>
                <w:lang w:eastAsia="ar-SA"/>
              </w:rPr>
            </w:pPr>
            <w:r w:rsidRPr="00AA6B42">
              <w:rPr>
                <w:rFonts w:ascii="Times New Roman" w:eastAsia="Calibri" w:hAnsi="Times New Roman" w:cs="Times New Roman"/>
                <w:iCs/>
                <w:sz w:val="24"/>
                <w:szCs w:val="24"/>
                <w:lang w:eastAsia="ar-SA"/>
              </w:rPr>
              <w:t>Всего земель в существующих границах поселения</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EB6FDF" w:rsidP="00EB6FDF">
            <w:pPr>
              <w:suppressAutoHyphens/>
              <w:snapToGrid w:val="0"/>
              <w:spacing w:after="0" w:line="100" w:lineRule="atLeast"/>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1202,8</w:t>
            </w:r>
          </w:p>
        </w:tc>
      </w:tr>
    </w:tbl>
    <w:p w:rsidR="00AA6B42" w:rsidRPr="00AA6B42" w:rsidRDefault="00AA6B42" w:rsidP="00AA6B42">
      <w:pPr>
        <w:suppressAutoHyphens/>
        <w:spacing w:after="0"/>
        <w:ind w:firstLine="567"/>
        <w:jc w:val="both"/>
        <w:rPr>
          <w:rFonts w:ascii="Times New Roman" w:eastAsia="Calibri" w:hAnsi="Times New Roman" w:cs="Times New Roman"/>
          <w:lang w:eastAsia="ar-SA"/>
        </w:rPr>
      </w:pPr>
    </w:p>
    <w:p w:rsidR="00AA6B42" w:rsidRPr="00AA6B42" w:rsidRDefault="00AA6B42" w:rsidP="00AA6B42">
      <w:pPr>
        <w:suppressAutoHyphens/>
        <w:spacing w:after="0"/>
        <w:ind w:firstLine="567"/>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ind w:firstLine="567"/>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3.12. Жилой фонд. </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 xml:space="preserve">Всего на территории поселения имеется </w:t>
      </w:r>
      <w:r w:rsidR="00EB6FDF">
        <w:rPr>
          <w:rFonts w:ascii="Times New Roman" w:eastAsia="Calibri" w:hAnsi="Times New Roman" w:cs="Times New Roman"/>
          <w:sz w:val="26"/>
          <w:szCs w:val="26"/>
          <w:lang w:eastAsia="ar-SA"/>
        </w:rPr>
        <w:t>164</w:t>
      </w:r>
      <w:r w:rsidRPr="00AA6B42">
        <w:rPr>
          <w:rFonts w:ascii="Times New Roman" w:eastAsia="Calibri" w:hAnsi="Times New Roman" w:cs="Times New Roman"/>
          <w:sz w:val="26"/>
          <w:szCs w:val="26"/>
          <w:lang w:eastAsia="ar-SA"/>
        </w:rPr>
        <w:t xml:space="preserve"> индивидуальных жилых домов и отдельны</w:t>
      </w:r>
      <w:r w:rsidR="00EB6FDF">
        <w:rPr>
          <w:rFonts w:ascii="Times New Roman" w:eastAsia="Calibri" w:hAnsi="Times New Roman" w:cs="Times New Roman"/>
          <w:sz w:val="26"/>
          <w:szCs w:val="26"/>
          <w:lang w:eastAsia="ar-SA"/>
        </w:rPr>
        <w:t xml:space="preserve">х квартир, общей </w:t>
      </w:r>
      <w:r w:rsidR="00696F50">
        <w:rPr>
          <w:rFonts w:ascii="Times New Roman" w:eastAsia="Calibri" w:hAnsi="Times New Roman" w:cs="Times New Roman"/>
          <w:sz w:val="26"/>
          <w:szCs w:val="26"/>
          <w:lang w:eastAsia="ar-SA"/>
        </w:rPr>
        <w:t>площадью 12400</w:t>
      </w:r>
      <w:r w:rsidRPr="00AA6B42">
        <w:rPr>
          <w:rFonts w:ascii="Times New Roman" w:eastAsia="Calibri" w:hAnsi="Times New Roman" w:cs="Times New Roman"/>
          <w:sz w:val="26"/>
          <w:szCs w:val="26"/>
          <w:lang w:eastAsia="ar-SA"/>
        </w:rPr>
        <w:t xml:space="preserve"> </w:t>
      </w:r>
      <w:proofErr w:type="spellStart"/>
      <w:r w:rsidRPr="00AA6B42">
        <w:rPr>
          <w:rFonts w:ascii="Times New Roman" w:eastAsia="Calibri" w:hAnsi="Times New Roman" w:cs="Times New Roman"/>
          <w:sz w:val="26"/>
          <w:szCs w:val="26"/>
          <w:lang w:eastAsia="ar-SA"/>
        </w:rPr>
        <w:t>кв.м</w:t>
      </w:r>
      <w:proofErr w:type="spellEnd"/>
      <w:r w:rsidRPr="00AA6B42">
        <w:rPr>
          <w:rFonts w:ascii="Times New Roman" w:eastAsia="Calibri" w:hAnsi="Times New Roman" w:cs="Times New Roman"/>
          <w:sz w:val="26"/>
          <w:szCs w:val="26"/>
          <w:lang w:eastAsia="ar-SA"/>
        </w:rPr>
        <w:t>.</w:t>
      </w:r>
    </w:p>
    <w:p w:rsidR="00AA6B42" w:rsidRPr="00AA6B42" w:rsidRDefault="00AA6B42" w:rsidP="00AA6B42">
      <w:pPr>
        <w:suppressAutoHyphens/>
        <w:spacing w:after="0"/>
        <w:ind w:firstLine="567"/>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Данные о существующем жилом фонде в населенных пунктах сельского поселения  Усманка приведены в Таблице № 2</w:t>
      </w:r>
    </w:p>
    <w:p w:rsidR="00AA6B42" w:rsidRPr="00AA6B42" w:rsidRDefault="00AA6B42" w:rsidP="00AA6B42">
      <w:pPr>
        <w:suppressAutoHyphens/>
        <w:spacing w:after="0"/>
        <w:ind w:firstLine="567"/>
        <w:jc w:val="right"/>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                                                                                                                       </w:t>
      </w:r>
    </w:p>
    <w:p w:rsidR="00AA6B42" w:rsidRPr="00AA6B42" w:rsidRDefault="00AA6B42" w:rsidP="00AA6B42">
      <w:pPr>
        <w:suppressAutoHyphens/>
        <w:spacing w:after="0"/>
        <w:ind w:firstLine="567"/>
        <w:jc w:val="right"/>
        <w:rPr>
          <w:rFonts w:ascii="Times New Roman" w:eastAsia="Calibri" w:hAnsi="Times New Roman" w:cs="Times New Roman"/>
          <w:sz w:val="24"/>
          <w:szCs w:val="24"/>
          <w:lang w:eastAsia="ar-SA"/>
        </w:rPr>
      </w:pP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Таблица № 2</w:t>
      </w:r>
    </w:p>
    <w:p w:rsidR="00AA6B42" w:rsidRPr="00AA6B42" w:rsidRDefault="00AA6B42" w:rsidP="00AA6B42">
      <w:pPr>
        <w:suppressAutoHyphens/>
        <w:jc w:val="center"/>
        <w:rPr>
          <w:rFonts w:ascii="Times New Roman" w:eastAsia="Calibri" w:hAnsi="Times New Roman" w:cs="Times New Roman"/>
          <w:b/>
          <w:bCs/>
          <w:i/>
          <w:iCs/>
          <w:sz w:val="24"/>
          <w:lang w:eastAsia="ar-SA"/>
        </w:rPr>
      </w:pPr>
      <w:r w:rsidRPr="00AA6B42">
        <w:rPr>
          <w:rFonts w:ascii="Times New Roman" w:eastAsia="Calibri" w:hAnsi="Times New Roman" w:cs="Times New Roman"/>
          <w:b/>
          <w:bCs/>
          <w:i/>
          <w:iCs/>
          <w:sz w:val="28"/>
          <w:lang w:eastAsia="ar-SA"/>
        </w:rPr>
        <w:t>Данные по жилому фонду</w:t>
      </w:r>
    </w:p>
    <w:p w:rsidR="00AA6B42" w:rsidRPr="00AA6B42" w:rsidRDefault="00AA6B42" w:rsidP="00AA6B42">
      <w:pPr>
        <w:suppressAutoHyphens/>
        <w:rPr>
          <w:rFonts w:ascii="Times New Roman" w:eastAsia="Calibri"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400"/>
        <w:gridCol w:w="3240"/>
      </w:tblGrid>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pacing w:after="0" w:line="240" w:lineRule="auto"/>
              <w:rPr>
                <w:rFonts w:ascii="Times New Roman" w:eastAsia="Times New Roman" w:hAnsi="Times New Roman" w:cs="Times New Roman"/>
                <w:sz w:val="24"/>
                <w:szCs w:val="24"/>
              </w:rPr>
            </w:pPr>
            <w:r w:rsidRPr="00AA6B42">
              <w:rPr>
                <w:rFonts w:ascii="Times New Roman" w:eastAsia="Times New Roman" w:hAnsi="Times New Roman" w:cs="Times New Roman"/>
                <w:sz w:val="24"/>
                <w:szCs w:val="24"/>
              </w:rPr>
              <w:t xml:space="preserve">№ </w:t>
            </w:r>
            <w:proofErr w:type="spellStart"/>
            <w:r w:rsidRPr="00AA6B42">
              <w:rPr>
                <w:rFonts w:ascii="Times New Roman" w:eastAsia="Times New Roman" w:hAnsi="Times New Roman" w:cs="Times New Roman"/>
                <w:sz w:val="24"/>
                <w:szCs w:val="24"/>
              </w:rPr>
              <w:t>пп</w:t>
            </w:r>
            <w:proofErr w:type="spellEnd"/>
          </w:p>
        </w:tc>
        <w:tc>
          <w:tcPr>
            <w:tcW w:w="54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3240" w:type="dxa"/>
            <w:tcBorders>
              <w:top w:val="single" w:sz="4" w:space="0" w:color="auto"/>
              <w:left w:val="single" w:sz="4" w:space="0" w:color="auto"/>
              <w:bottom w:val="single" w:sz="4" w:space="0" w:color="auto"/>
              <w:right w:val="single" w:sz="4" w:space="0" w:color="auto"/>
            </w:tcBorders>
          </w:tcPr>
          <w:p w:rsidR="00AA6B42" w:rsidRPr="00AA6B42" w:rsidRDefault="00EB6FDF"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На 05.07. 2024</w:t>
            </w:r>
            <w:r w:rsidR="00AA6B42" w:rsidRPr="00AA6B42">
              <w:rPr>
                <w:rFonts w:ascii="Times New Roman" w:eastAsia="Calibri" w:hAnsi="Times New Roman" w:cs="Times New Roman"/>
                <w:lang w:eastAsia="ar-SA"/>
              </w:rPr>
              <w:t xml:space="preserve"> г.</w:t>
            </w: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54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32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pacing w:after="0" w:line="240" w:lineRule="auto"/>
              <w:jc w:val="center"/>
              <w:rPr>
                <w:rFonts w:ascii="Times New Roman" w:eastAsia="Times New Roman" w:hAnsi="Times New Roman" w:cs="Times New Roman"/>
                <w:sz w:val="24"/>
                <w:szCs w:val="24"/>
              </w:rPr>
            </w:pPr>
            <w:r w:rsidRPr="00AA6B42">
              <w:rPr>
                <w:rFonts w:ascii="Times New Roman" w:eastAsia="Times New Roman" w:hAnsi="Times New Roman" w:cs="Times New Roman"/>
                <w:sz w:val="24"/>
                <w:szCs w:val="24"/>
              </w:rPr>
              <w:t>3</w:t>
            </w: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54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Общий жилой фонд, м</w:t>
            </w:r>
            <w:r w:rsidRPr="00AA6B42">
              <w:rPr>
                <w:rFonts w:ascii="Times New Roman" w:eastAsia="Calibri" w:hAnsi="Times New Roman" w:cs="Times New Roman"/>
                <w:vertAlign w:val="superscript"/>
                <w:lang w:eastAsia="ar-SA"/>
              </w:rPr>
              <w:t>2</w:t>
            </w:r>
            <w:r w:rsidRPr="00AA6B42">
              <w:rPr>
                <w:rFonts w:ascii="Times New Roman" w:eastAsia="Calibri" w:hAnsi="Times New Roman" w:cs="Times New Roman"/>
                <w:lang w:eastAsia="ar-SA"/>
              </w:rPr>
              <w:t xml:space="preserve"> общ. площади,  в </w:t>
            </w:r>
            <w:proofErr w:type="spellStart"/>
            <w:r w:rsidRPr="00AA6B42">
              <w:rPr>
                <w:rFonts w:ascii="Times New Roman" w:eastAsia="Calibri" w:hAnsi="Times New Roman" w:cs="Times New Roman"/>
                <w:lang w:eastAsia="ar-SA"/>
              </w:rPr>
              <w:t>т.ч</w:t>
            </w:r>
            <w:proofErr w:type="spellEnd"/>
            <w:r w:rsidRPr="00AA6B42">
              <w:rPr>
                <w:rFonts w:ascii="Times New Roman" w:eastAsia="Calibri" w:hAnsi="Times New Roman" w:cs="Times New Roman"/>
                <w:lang w:eastAsia="ar-SA"/>
              </w:rPr>
              <w:t>.</w:t>
            </w:r>
          </w:p>
        </w:tc>
        <w:tc>
          <w:tcPr>
            <w:tcW w:w="3240" w:type="dxa"/>
            <w:tcBorders>
              <w:top w:val="single" w:sz="4" w:space="0" w:color="auto"/>
              <w:left w:val="single" w:sz="4" w:space="0" w:color="auto"/>
              <w:bottom w:val="single" w:sz="4" w:space="0" w:color="auto"/>
              <w:right w:val="single" w:sz="4" w:space="0" w:color="auto"/>
            </w:tcBorders>
          </w:tcPr>
          <w:p w:rsidR="00AA6B42" w:rsidRPr="00AA6B42" w:rsidRDefault="00EB6FDF" w:rsidP="00AA6B42">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12400</w:t>
            </w: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государственный</w:t>
            </w:r>
          </w:p>
        </w:tc>
        <w:tc>
          <w:tcPr>
            <w:tcW w:w="32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частный</w:t>
            </w:r>
          </w:p>
        </w:tc>
        <w:tc>
          <w:tcPr>
            <w:tcW w:w="3240" w:type="dxa"/>
            <w:tcBorders>
              <w:top w:val="single" w:sz="4" w:space="0" w:color="auto"/>
              <w:left w:val="single" w:sz="4" w:space="0" w:color="auto"/>
              <w:bottom w:val="single" w:sz="4" w:space="0" w:color="auto"/>
              <w:right w:val="single" w:sz="4" w:space="0" w:color="auto"/>
            </w:tcBorders>
          </w:tcPr>
          <w:p w:rsidR="00AA6B42" w:rsidRPr="00AA6B42" w:rsidRDefault="00EB6FDF" w:rsidP="00AA6B42">
            <w:pPr>
              <w:suppressAutoHyphens/>
              <w:rPr>
                <w:rFonts w:ascii="Times New Roman" w:eastAsia="Calibri" w:hAnsi="Times New Roman" w:cs="Times New Roman"/>
                <w:sz w:val="24"/>
                <w:szCs w:val="24"/>
              </w:rPr>
            </w:pPr>
            <w:r>
              <w:rPr>
                <w:rFonts w:ascii="Times New Roman" w:eastAsia="Calibri" w:hAnsi="Times New Roman" w:cs="Times New Roman"/>
                <w:lang w:eastAsia="ar-SA"/>
              </w:rPr>
              <w:t>12400</w:t>
            </w: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54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Общий жилой фонд на 1 жителя, </w:t>
            </w:r>
          </w:p>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м</w:t>
            </w:r>
            <w:r w:rsidRPr="00AA6B42">
              <w:rPr>
                <w:rFonts w:ascii="Times New Roman" w:eastAsia="Calibri" w:hAnsi="Times New Roman" w:cs="Times New Roman"/>
                <w:vertAlign w:val="superscript"/>
                <w:lang w:eastAsia="ar-SA"/>
              </w:rPr>
              <w:t>2</w:t>
            </w:r>
            <w:r w:rsidRPr="00AA6B42">
              <w:rPr>
                <w:rFonts w:ascii="Times New Roman" w:eastAsia="Calibri" w:hAnsi="Times New Roman" w:cs="Times New Roman"/>
                <w:lang w:eastAsia="ar-SA"/>
              </w:rPr>
              <w:t xml:space="preserve"> общ. площади     </w:t>
            </w:r>
          </w:p>
        </w:tc>
        <w:tc>
          <w:tcPr>
            <w:tcW w:w="32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p w:rsidR="00AA6B42" w:rsidRPr="00AA6B42" w:rsidRDefault="00EB6FDF" w:rsidP="00EB6FDF">
            <w:pPr>
              <w:suppressAutoHyphens/>
              <w:rPr>
                <w:rFonts w:ascii="Times New Roman" w:eastAsia="Calibri" w:hAnsi="Times New Roman" w:cs="Times New Roman"/>
                <w:sz w:val="24"/>
                <w:szCs w:val="24"/>
              </w:rPr>
            </w:pPr>
            <w:r>
              <w:rPr>
                <w:rFonts w:ascii="Times New Roman" w:eastAsia="Calibri" w:hAnsi="Times New Roman" w:cs="Times New Roman"/>
                <w:lang w:eastAsia="ar-SA"/>
              </w:rPr>
              <w:t>12400</w:t>
            </w:r>
            <w:r w:rsidR="00AA6B42" w:rsidRPr="00AA6B42">
              <w:rPr>
                <w:rFonts w:ascii="Times New Roman" w:eastAsia="Calibri" w:hAnsi="Times New Roman" w:cs="Times New Roman"/>
                <w:lang w:eastAsia="ar-SA"/>
              </w:rPr>
              <w:t>:</w:t>
            </w:r>
            <w:r>
              <w:rPr>
                <w:rFonts w:ascii="Times New Roman" w:eastAsia="Calibri" w:hAnsi="Times New Roman" w:cs="Times New Roman"/>
                <w:lang w:eastAsia="ar-SA"/>
              </w:rPr>
              <w:t>417</w:t>
            </w:r>
            <w:r w:rsidR="00AA6B42" w:rsidRPr="00AA6B42">
              <w:rPr>
                <w:rFonts w:ascii="Times New Roman" w:eastAsia="Calibri" w:hAnsi="Times New Roman" w:cs="Times New Roman"/>
                <w:lang w:eastAsia="ar-SA"/>
              </w:rPr>
              <w:t>=</w:t>
            </w:r>
            <w:r>
              <w:rPr>
                <w:rFonts w:ascii="Times New Roman" w:eastAsia="Calibri" w:hAnsi="Times New Roman" w:cs="Times New Roman"/>
                <w:lang w:eastAsia="ar-SA"/>
              </w:rPr>
              <w:t>30</w:t>
            </w:r>
          </w:p>
        </w:tc>
      </w:tr>
    </w:tbl>
    <w:p w:rsidR="00AA6B42" w:rsidRPr="00AA6B42" w:rsidRDefault="00AA6B42" w:rsidP="00AA6B42">
      <w:pPr>
        <w:spacing w:after="0" w:line="240" w:lineRule="auto"/>
        <w:rPr>
          <w:rFonts w:ascii="Times New Roman" w:eastAsia="Times New Roman" w:hAnsi="Times New Roman" w:cs="Times New Roman"/>
          <w:sz w:val="24"/>
          <w:szCs w:val="24"/>
        </w:rPr>
      </w:pPr>
    </w:p>
    <w:p w:rsidR="00AA6B42" w:rsidRPr="00AA6B42" w:rsidRDefault="00AA6B42" w:rsidP="00AA6B42">
      <w:pPr>
        <w:keepNext/>
        <w:tabs>
          <w:tab w:val="left" w:pos="1515"/>
        </w:tabs>
        <w:spacing w:after="0" w:line="240" w:lineRule="auto"/>
        <w:outlineLvl w:val="7"/>
        <w:rPr>
          <w:rFonts w:ascii="Times New Roman" w:eastAsia="Times New Roman" w:hAnsi="Times New Roman" w:cs="Times New Roman"/>
          <w:b/>
          <w:bCs/>
          <w:i/>
          <w:iCs/>
          <w:sz w:val="28"/>
          <w:szCs w:val="24"/>
        </w:rPr>
      </w:pPr>
      <w:r w:rsidRPr="00AA6B42">
        <w:rPr>
          <w:rFonts w:ascii="Times New Roman" w:eastAsia="Times New Roman" w:hAnsi="Times New Roman" w:cs="Times New Roman"/>
          <w:b/>
          <w:bCs/>
          <w:i/>
          <w:iCs/>
          <w:sz w:val="28"/>
          <w:szCs w:val="24"/>
        </w:rPr>
        <w:tab/>
      </w:r>
    </w:p>
    <w:p w:rsidR="00AA6B42" w:rsidRDefault="00AA6B42" w:rsidP="00AA6B42">
      <w:pPr>
        <w:suppressAutoHyphens/>
        <w:rPr>
          <w:rFonts w:ascii="Times New Roman" w:eastAsia="Calibri" w:hAnsi="Times New Roman" w:cs="Times New Roman"/>
        </w:rPr>
      </w:pPr>
    </w:p>
    <w:p w:rsidR="009840A7" w:rsidRDefault="009840A7" w:rsidP="00AA6B42">
      <w:pPr>
        <w:suppressAutoHyphens/>
        <w:rPr>
          <w:rFonts w:ascii="Times New Roman" w:eastAsia="Calibri" w:hAnsi="Times New Roman" w:cs="Times New Roman"/>
        </w:rPr>
      </w:pPr>
    </w:p>
    <w:p w:rsidR="009840A7" w:rsidRDefault="009840A7" w:rsidP="00AA6B42">
      <w:pPr>
        <w:suppressAutoHyphens/>
        <w:rPr>
          <w:rFonts w:ascii="Times New Roman" w:eastAsia="Calibri" w:hAnsi="Times New Roman" w:cs="Times New Roman"/>
        </w:rPr>
      </w:pPr>
    </w:p>
    <w:p w:rsidR="009840A7" w:rsidRDefault="009840A7" w:rsidP="00AA6B42">
      <w:pPr>
        <w:suppressAutoHyphens/>
        <w:rPr>
          <w:rFonts w:ascii="Times New Roman" w:eastAsia="Calibri" w:hAnsi="Times New Roman" w:cs="Times New Roman"/>
        </w:rPr>
      </w:pPr>
    </w:p>
    <w:p w:rsidR="009840A7" w:rsidRDefault="009840A7" w:rsidP="00AA6B42">
      <w:pPr>
        <w:suppressAutoHyphens/>
        <w:rPr>
          <w:rFonts w:ascii="Times New Roman" w:eastAsia="Calibri" w:hAnsi="Times New Roman" w:cs="Times New Roman"/>
        </w:rPr>
      </w:pPr>
    </w:p>
    <w:p w:rsidR="009840A7" w:rsidRDefault="009840A7" w:rsidP="00AA6B42">
      <w:pPr>
        <w:suppressAutoHyphens/>
        <w:rPr>
          <w:rFonts w:ascii="Times New Roman" w:eastAsia="Calibri" w:hAnsi="Times New Roman" w:cs="Times New Roman"/>
        </w:rPr>
      </w:pPr>
    </w:p>
    <w:p w:rsidR="009840A7" w:rsidRPr="00AA6B42" w:rsidRDefault="009840A7" w:rsidP="00AA6B42">
      <w:pPr>
        <w:suppressAutoHyphens/>
        <w:rPr>
          <w:rFonts w:ascii="Times New Roman" w:eastAsia="Calibri" w:hAnsi="Times New Roman" w:cs="Times New Roman"/>
        </w:rPr>
      </w:pPr>
    </w:p>
    <w:p w:rsidR="00AA6B42" w:rsidRPr="00AA6B42" w:rsidRDefault="00AA6B42" w:rsidP="00AA6B42">
      <w:pPr>
        <w:keepNext/>
        <w:spacing w:after="0" w:line="240" w:lineRule="auto"/>
        <w:outlineLvl w:val="7"/>
        <w:rPr>
          <w:rFonts w:ascii="Times New Roman" w:eastAsia="Times New Roman" w:hAnsi="Times New Roman" w:cs="Times New Roman"/>
          <w:szCs w:val="24"/>
        </w:rPr>
      </w:pPr>
      <w:r w:rsidRPr="00AA6B42">
        <w:rPr>
          <w:rFonts w:ascii="Times New Roman" w:eastAsia="Times New Roman" w:hAnsi="Times New Roman" w:cs="Times New Roman"/>
          <w:szCs w:val="24"/>
        </w:rPr>
        <w:t xml:space="preserve">                        </w:t>
      </w:r>
      <w:r w:rsidRPr="00AA6B42">
        <w:rPr>
          <w:rFonts w:ascii="Times New Roman" w:eastAsia="Times New Roman" w:hAnsi="Times New Roman" w:cs="Times New Roman"/>
          <w:b/>
          <w:bCs/>
          <w:i/>
          <w:iCs/>
          <w:sz w:val="28"/>
          <w:szCs w:val="24"/>
        </w:rPr>
        <w:t>Характеристика жилого фонда по этажности</w:t>
      </w:r>
    </w:p>
    <w:p w:rsidR="00AA6B42" w:rsidRPr="00AA6B42" w:rsidRDefault="00AA6B42" w:rsidP="00AA6B42">
      <w:pPr>
        <w:suppressAutoHyphens/>
        <w:rPr>
          <w:rFonts w:ascii="Times New Roman" w:eastAsia="Calibri"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320"/>
        <w:gridCol w:w="1620"/>
        <w:gridCol w:w="1440"/>
        <w:gridCol w:w="1362"/>
      </w:tblGrid>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pacing w:after="0" w:line="240" w:lineRule="auto"/>
              <w:jc w:val="center"/>
              <w:rPr>
                <w:rFonts w:ascii="Times New Roman" w:eastAsia="Times New Roman" w:hAnsi="Times New Roman" w:cs="Times New Roman"/>
                <w:sz w:val="24"/>
                <w:szCs w:val="24"/>
              </w:rPr>
            </w:pPr>
            <w:r w:rsidRPr="00AA6B42">
              <w:rPr>
                <w:rFonts w:ascii="Times New Roman" w:eastAsia="Times New Roman" w:hAnsi="Times New Roman" w:cs="Times New Roman"/>
                <w:sz w:val="24"/>
                <w:szCs w:val="24"/>
              </w:rPr>
              <w:t>№</w:t>
            </w:r>
            <w:proofErr w:type="spellStart"/>
            <w:r w:rsidRPr="00AA6B42">
              <w:rPr>
                <w:rFonts w:ascii="Times New Roman" w:eastAsia="Times New Roman" w:hAnsi="Times New Roman" w:cs="Times New Roman"/>
                <w:sz w:val="24"/>
                <w:szCs w:val="24"/>
              </w:rPr>
              <w:t>пп</w:t>
            </w:r>
            <w:proofErr w:type="spellEnd"/>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Кол-во домов, шт.</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vertAlign w:val="superscript"/>
              </w:rPr>
            </w:pPr>
            <w:r w:rsidRPr="00AA6B42">
              <w:rPr>
                <w:rFonts w:ascii="Times New Roman" w:eastAsia="Calibri" w:hAnsi="Times New Roman" w:cs="Times New Roman"/>
                <w:lang w:eastAsia="ar-SA"/>
              </w:rPr>
              <w:t>Общая площадь, м</w:t>
            </w:r>
            <w:r w:rsidRPr="00AA6B42">
              <w:rPr>
                <w:rFonts w:ascii="Times New Roman" w:eastAsia="Calibri" w:hAnsi="Times New Roman" w:cs="Times New Roman"/>
                <w:vertAlign w:val="superscript"/>
                <w:lang w:eastAsia="ar-SA"/>
              </w:rPr>
              <w:t>2</w:t>
            </w: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от общей площади</w:t>
            </w: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Индивидуальная застройка</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EB6FDF"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164</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EB6FDF"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12400</w:t>
            </w: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Секционная застройка:</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1-а этажная</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2-х этажная</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3-х этажная</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4-х этажная</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5-ти этажная</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82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43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Блокированная застройка</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EB6FDF" w:rsidRPr="00AA6B42" w:rsidTr="007F736C">
        <w:tc>
          <w:tcPr>
            <w:tcW w:w="828" w:type="dxa"/>
            <w:tcBorders>
              <w:top w:val="single" w:sz="4" w:space="0" w:color="auto"/>
              <w:left w:val="single" w:sz="4" w:space="0" w:color="auto"/>
              <w:bottom w:val="single" w:sz="4" w:space="0" w:color="auto"/>
              <w:right w:val="single" w:sz="4" w:space="0" w:color="auto"/>
            </w:tcBorders>
          </w:tcPr>
          <w:p w:rsidR="00EB6FDF" w:rsidRPr="00AA6B42" w:rsidRDefault="00EB6FDF" w:rsidP="00EB6FDF">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4320" w:type="dxa"/>
            <w:tcBorders>
              <w:top w:val="single" w:sz="4" w:space="0" w:color="auto"/>
              <w:left w:val="single" w:sz="4" w:space="0" w:color="auto"/>
              <w:bottom w:val="single" w:sz="4" w:space="0" w:color="auto"/>
              <w:right w:val="single" w:sz="4" w:space="0" w:color="auto"/>
            </w:tcBorders>
          </w:tcPr>
          <w:p w:rsidR="00EB6FDF" w:rsidRPr="00AA6B42" w:rsidRDefault="00EB6FDF" w:rsidP="00EB6FDF">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Всего:</w:t>
            </w:r>
          </w:p>
        </w:tc>
        <w:tc>
          <w:tcPr>
            <w:tcW w:w="1620" w:type="dxa"/>
            <w:tcBorders>
              <w:top w:val="single" w:sz="4" w:space="0" w:color="auto"/>
              <w:left w:val="single" w:sz="4" w:space="0" w:color="auto"/>
              <w:bottom w:val="single" w:sz="4" w:space="0" w:color="auto"/>
              <w:right w:val="single" w:sz="4" w:space="0" w:color="auto"/>
            </w:tcBorders>
          </w:tcPr>
          <w:p w:rsidR="00EB6FDF" w:rsidRPr="00AA6B42" w:rsidRDefault="00EB6FDF" w:rsidP="00EB6FDF">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164</w:t>
            </w:r>
          </w:p>
        </w:tc>
        <w:tc>
          <w:tcPr>
            <w:tcW w:w="1440" w:type="dxa"/>
            <w:tcBorders>
              <w:top w:val="single" w:sz="4" w:space="0" w:color="auto"/>
              <w:left w:val="single" w:sz="4" w:space="0" w:color="auto"/>
              <w:bottom w:val="single" w:sz="4" w:space="0" w:color="auto"/>
              <w:right w:val="single" w:sz="4" w:space="0" w:color="auto"/>
            </w:tcBorders>
          </w:tcPr>
          <w:p w:rsidR="00EB6FDF" w:rsidRPr="00AA6B42" w:rsidRDefault="00EB6FDF" w:rsidP="00EB6FDF">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12400</w:t>
            </w:r>
          </w:p>
        </w:tc>
        <w:tc>
          <w:tcPr>
            <w:tcW w:w="1362" w:type="dxa"/>
            <w:tcBorders>
              <w:top w:val="single" w:sz="4" w:space="0" w:color="auto"/>
              <w:left w:val="single" w:sz="4" w:space="0" w:color="auto"/>
              <w:bottom w:val="single" w:sz="4" w:space="0" w:color="auto"/>
              <w:right w:val="single" w:sz="4" w:space="0" w:color="auto"/>
            </w:tcBorders>
          </w:tcPr>
          <w:p w:rsidR="00EB6FDF" w:rsidRPr="00AA6B42" w:rsidRDefault="00EB6FDF" w:rsidP="00EB6FDF">
            <w:pPr>
              <w:suppressAutoHyphens/>
              <w:jc w:val="center"/>
              <w:rPr>
                <w:rFonts w:ascii="Times New Roman" w:eastAsia="Calibri" w:hAnsi="Times New Roman" w:cs="Times New Roman"/>
                <w:sz w:val="24"/>
                <w:szCs w:val="24"/>
              </w:rPr>
            </w:pPr>
          </w:p>
        </w:tc>
      </w:tr>
    </w:tbl>
    <w:p w:rsidR="00AA6B42" w:rsidRPr="00AA6B42" w:rsidRDefault="00AA6B42" w:rsidP="00AA6B42">
      <w:pPr>
        <w:suppressAutoHyphens/>
        <w:spacing w:after="0"/>
        <w:jc w:val="both"/>
        <w:rPr>
          <w:rFonts w:ascii="Times New Roman" w:eastAsia="Times New Roman" w:hAnsi="Times New Roman" w:cs="Times New Roman"/>
          <w:sz w:val="24"/>
          <w:szCs w:val="24"/>
          <w:lang w:eastAsia="ar-SA"/>
        </w:rPr>
      </w:pPr>
    </w:p>
    <w:p w:rsidR="00AA6B42" w:rsidRPr="00AA6B42" w:rsidRDefault="00AA6B42" w:rsidP="00AA6B42">
      <w:pPr>
        <w:suppressAutoHyphens/>
        <w:spacing w:after="0"/>
        <w:jc w:val="both"/>
        <w:rPr>
          <w:rFonts w:ascii="Times New Roman" w:eastAsia="Times New Roman" w:hAnsi="Times New Roman" w:cs="Times New Roman"/>
          <w:sz w:val="26"/>
          <w:szCs w:val="26"/>
          <w:lang w:eastAsia="ar-SA"/>
        </w:rPr>
      </w:pPr>
      <w:r w:rsidRPr="00AA6B42">
        <w:rPr>
          <w:rFonts w:ascii="Times New Roman" w:eastAsia="Times New Roman" w:hAnsi="Times New Roman" w:cs="Times New Roman"/>
          <w:sz w:val="24"/>
          <w:szCs w:val="24"/>
          <w:lang w:eastAsia="ar-SA"/>
        </w:rPr>
        <w:t xml:space="preserve">     </w:t>
      </w:r>
      <w:r w:rsidRPr="00AA6B42">
        <w:rPr>
          <w:rFonts w:ascii="Times New Roman" w:eastAsia="Times New Roman" w:hAnsi="Times New Roman" w:cs="Times New Roman"/>
          <w:sz w:val="26"/>
          <w:szCs w:val="26"/>
          <w:lang w:eastAsia="ar-SA"/>
        </w:rPr>
        <w:t>3.13. Общественно-деловая зона</w:t>
      </w:r>
    </w:p>
    <w:p w:rsidR="00AA6B42" w:rsidRPr="00AA6B42" w:rsidRDefault="00AA6B42" w:rsidP="00AA6B42">
      <w:pPr>
        <w:suppressAutoHyphens/>
        <w:spacing w:after="0"/>
        <w:jc w:val="both"/>
        <w:rPr>
          <w:rFonts w:ascii="Times New Roman" w:eastAsia="Times New Roman" w:hAnsi="Times New Roman" w:cs="Times New Roman"/>
          <w:sz w:val="26"/>
          <w:szCs w:val="26"/>
          <w:lang w:eastAsia="ar-SA"/>
        </w:rPr>
      </w:pPr>
      <w:r w:rsidRPr="00AA6B42">
        <w:rPr>
          <w:rFonts w:ascii="Times New Roman" w:eastAsia="Times New Roman" w:hAnsi="Times New Roman" w:cs="Times New Roman"/>
          <w:sz w:val="26"/>
          <w:szCs w:val="26"/>
          <w:lang w:eastAsia="ar-SA"/>
        </w:rPr>
        <w:tab/>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Times New Roman" w:hAnsi="Times New Roman" w:cs="Times New Roman"/>
          <w:sz w:val="26"/>
          <w:szCs w:val="26"/>
          <w:lang w:eastAsia="ar-SA"/>
        </w:rPr>
        <w:tab/>
      </w:r>
      <w:r w:rsidRPr="00AA6B42">
        <w:rPr>
          <w:rFonts w:ascii="Times New Roman" w:eastAsia="Calibri" w:hAnsi="Times New Roman" w:cs="Times New Roman"/>
          <w:sz w:val="26"/>
          <w:szCs w:val="26"/>
          <w:lang w:eastAsia="ar-SA"/>
        </w:rPr>
        <w:t xml:space="preserve">Основные функции – межселенное и социально-культурное обслуживание, административное и хозяйственное управление, образовательная и общественная  деятельность. </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t xml:space="preserve">Общественный  центр  поселения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сформирован в селе </w:t>
      </w:r>
      <w:r w:rsidRPr="00AA6B42">
        <w:rPr>
          <w:rFonts w:ascii="Times New Roman" w:eastAsia="Times New Roman" w:hAnsi="Times New Roman" w:cs="Times New Roman"/>
          <w:sz w:val="26"/>
          <w:szCs w:val="26"/>
          <w:lang w:eastAsia="ar-SA"/>
        </w:rPr>
        <w:t xml:space="preserve">Усманка </w:t>
      </w:r>
      <w:r w:rsidRPr="00AA6B42">
        <w:rPr>
          <w:rFonts w:ascii="Times New Roman" w:eastAsia="Calibri" w:hAnsi="Times New Roman" w:cs="Times New Roman"/>
          <w:sz w:val="26"/>
          <w:szCs w:val="26"/>
          <w:lang w:eastAsia="ar-SA"/>
        </w:rPr>
        <w:t xml:space="preserve"> по улице Центральной. Кроме того, в соответствии с радиусами обслуживания населения по территории поселения размещаются объекты школьного, специального  и дошкольного образования, здравоохранения, бытового обслуживания и торговли.</w:t>
      </w:r>
    </w:p>
    <w:p w:rsidR="00AA6B42" w:rsidRPr="00AA6B42" w:rsidRDefault="00AA6B42" w:rsidP="00AA6B42">
      <w:pPr>
        <w:suppressAutoHyphens/>
        <w:spacing w:after="0"/>
        <w:jc w:val="both"/>
        <w:rPr>
          <w:rFonts w:ascii="Times New Roman" w:eastAsia="Calibri" w:hAnsi="Times New Roman" w:cs="Times New Roman"/>
          <w:sz w:val="26"/>
          <w:szCs w:val="26"/>
          <w:lang w:eastAsia="ar-SA"/>
        </w:rPr>
      </w:pPr>
      <w:r w:rsidRPr="00AA6B42">
        <w:rPr>
          <w:rFonts w:ascii="Times New Roman" w:eastAsia="Calibri" w:hAnsi="Times New Roman" w:cs="Times New Roman"/>
          <w:sz w:val="26"/>
          <w:szCs w:val="26"/>
          <w:lang w:eastAsia="ar-SA"/>
        </w:rPr>
        <w:tab/>
      </w:r>
      <w:r w:rsidRPr="00AA6B42">
        <w:rPr>
          <w:rFonts w:ascii="Times New Roman" w:eastAsia="Times New Roman" w:hAnsi="Times New Roman" w:cs="Times New Roman"/>
          <w:sz w:val="26"/>
          <w:szCs w:val="26"/>
          <w:lang w:eastAsia="ar-SA"/>
        </w:rPr>
        <w:t xml:space="preserve">   Полный перечень объектов культурно-бытового обслуживания с качественными характеристиками  приводиться в таблице № 3</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p>
    <w:p w:rsidR="00AA6B42" w:rsidRPr="00AA6B42" w:rsidRDefault="00AA6B42" w:rsidP="00AA6B42">
      <w:pPr>
        <w:suppressAutoHyphens/>
        <w:rPr>
          <w:rFonts w:ascii="Times New Roman" w:eastAsia="Calibri" w:hAnsi="Times New Roman" w:cs="Times New Roman"/>
          <w:lang w:eastAsia="ar-SA"/>
        </w:rPr>
        <w:sectPr w:rsidR="00AA6B42" w:rsidRPr="00AA6B42" w:rsidSect="007F736C">
          <w:pgSz w:w="11906" w:h="16838"/>
          <w:pgMar w:top="0" w:right="557" w:bottom="0" w:left="1134" w:header="720" w:footer="720" w:gutter="0"/>
          <w:cols w:space="720"/>
          <w:docGrid w:linePitch="360"/>
        </w:sectPr>
      </w:pPr>
    </w:p>
    <w:p w:rsidR="00AA6B42" w:rsidRPr="00AA6B42" w:rsidRDefault="00AA6B42" w:rsidP="00AA6B42">
      <w:pPr>
        <w:suppressAutoHyphens/>
        <w:jc w:val="right"/>
        <w:rPr>
          <w:rFonts w:ascii="Times New Roman" w:eastAsia="Calibri" w:hAnsi="Times New Roman" w:cs="Times New Roman"/>
          <w:i/>
          <w:iCs/>
          <w:sz w:val="20"/>
          <w:lang w:eastAsia="ar-SA"/>
        </w:rPr>
      </w:pPr>
      <w:r w:rsidRPr="00AA6B42">
        <w:rPr>
          <w:rFonts w:ascii="Times New Roman" w:eastAsia="Calibri" w:hAnsi="Times New Roman" w:cs="Times New Roman"/>
          <w:sz w:val="20"/>
          <w:lang w:eastAsia="ar-SA"/>
        </w:rPr>
        <w:lastRenderedPageBreak/>
        <w:t xml:space="preserve">       </w:t>
      </w:r>
      <w:r w:rsidRPr="00AA6B42">
        <w:rPr>
          <w:rFonts w:ascii="Times New Roman" w:eastAsia="Calibri" w:hAnsi="Times New Roman" w:cs="Times New Roman"/>
          <w:i/>
          <w:iCs/>
          <w:sz w:val="20"/>
          <w:lang w:eastAsia="ar-SA"/>
        </w:rPr>
        <w:t>Таблица № 3</w:t>
      </w:r>
    </w:p>
    <w:p w:rsidR="00AA6B42" w:rsidRPr="00AA6B42" w:rsidRDefault="00AA6B42" w:rsidP="00AA6B42">
      <w:pPr>
        <w:suppressAutoHyphens/>
        <w:rPr>
          <w:rFonts w:ascii="Times New Roman" w:eastAsia="Calibri" w:hAnsi="Times New Roman" w:cs="Times New Roman"/>
          <w:lang w:eastAsia="ar-SA"/>
        </w:rPr>
      </w:pPr>
    </w:p>
    <w:p w:rsidR="00AA6B42" w:rsidRPr="00AA6B42" w:rsidRDefault="00AA6B42" w:rsidP="00AA6B42">
      <w:pPr>
        <w:suppressAutoHyphens/>
        <w:ind w:firstLine="360"/>
        <w:jc w:val="center"/>
        <w:rPr>
          <w:rFonts w:ascii="Times New Roman" w:eastAsia="Calibri" w:hAnsi="Times New Roman" w:cs="Times New Roman"/>
          <w:b/>
          <w:bCs/>
          <w:i/>
          <w:iCs/>
          <w:color w:val="FF0000"/>
          <w:sz w:val="28"/>
          <w:lang w:eastAsia="ar-SA"/>
        </w:rPr>
      </w:pPr>
      <w:r w:rsidRPr="00AA6B42">
        <w:rPr>
          <w:rFonts w:ascii="Times New Roman" w:eastAsia="Calibri" w:hAnsi="Times New Roman" w:cs="Times New Roman"/>
          <w:b/>
          <w:bCs/>
          <w:i/>
          <w:iCs/>
          <w:color w:val="FF0000"/>
          <w:sz w:val="28"/>
          <w:lang w:eastAsia="ar-SA"/>
        </w:rPr>
        <w:t>Объекты культурно-бытового назначения</w:t>
      </w:r>
    </w:p>
    <w:p w:rsidR="00AA6B42" w:rsidRPr="00AA6B42" w:rsidRDefault="00AA6B42" w:rsidP="00AA6B42">
      <w:pPr>
        <w:suppressAutoHyphens/>
        <w:ind w:left="220" w:hanging="220"/>
        <w:rPr>
          <w:rFonts w:ascii="Times New Roman" w:eastAsia="Calibri" w:hAnsi="Times New Roman" w:cs="Times New Roman"/>
          <w:sz w:val="24"/>
          <w:lang w:eastAsia="ar-SA"/>
        </w:rPr>
      </w:pPr>
    </w:p>
    <w:p w:rsidR="00AA6B42" w:rsidRPr="00AA6B42" w:rsidRDefault="00AA6B42" w:rsidP="00AA6B42">
      <w:pPr>
        <w:numPr>
          <w:ilvl w:val="0"/>
          <w:numId w:val="14"/>
        </w:numPr>
        <w:suppressAutoHyphens/>
        <w:spacing w:after="0" w:line="240" w:lineRule="auto"/>
        <w:jc w:val="center"/>
        <w:rPr>
          <w:rFonts w:ascii="Times New Roman" w:eastAsia="Calibri" w:hAnsi="Times New Roman" w:cs="Times New Roman"/>
          <w:b/>
          <w:bCs/>
          <w:i/>
          <w:iCs/>
          <w:lang w:eastAsia="ar-SA"/>
        </w:rPr>
      </w:pPr>
      <w:r w:rsidRPr="00AA6B42">
        <w:rPr>
          <w:rFonts w:ascii="Times New Roman" w:eastAsia="Calibri" w:hAnsi="Times New Roman" w:cs="Times New Roman"/>
          <w:b/>
          <w:bCs/>
          <w:i/>
          <w:iCs/>
          <w:lang w:eastAsia="ar-SA"/>
        </w:rPr>
        <w:t>Учреждения народного образования</w:t>
      </w:r>
    </w:p>
    <w:p w:rsidR="00AA6B42" w:rsidRPr="00AA6B42" w:rsidRDefault="00AA6B42" w:rsidP="00AA6B42">
      <w:pPr>
        <w:suppressAutoHyphens/>
        <w:ind w:left="360"/>
        <w:rPr>
          <w:rFonts w:ascii="Times New Roman" w:eastAsia="Calibri" w:hAnsi="Times New Roman" w:cs="Times New Roman"/>
          <w:b/>
          <w:bCs/>
          <w:lang w:eastAsia="ar-SA"/>
        </w:rPr>
      </w:pPr>
    </w:p>
    <w:p w:rsidR="00AA6B42" w:rsidRPr="00AA6B42" w:rsidRDefault="00AA6B42" w:rsidP="00AA6B42">
      <w:pPr>
        <w:numPr>
          <w:ilvl w:val="1"/>
          <w:numId w:val="14"/>
        </w:numPr>
        <w:suppressAutoHyphens/>
        <w:spacing w:after="0" w:line="240" w:lineRule="auto"/>
        <w:jc w:val="center"/>
        <w:rPr>
          <w:rFonts w:ascii="Times New Roman" w:eastAsia="Calibri" w:hAnsi="Times New Roman" w:cs="Times New Roman"/>
          <w:b/>
          <w:bCs/>
          <w:lang w:eastAsia="ar-SA"/>
        </w:rPr>
      </w:pPr>
      <w:r w:rsidRPr="00AA6B42">
        <w:rPr>
          <w:rFonts w:ascii="Times New Roman" w:eastAsia="Calibri" w:hAnsi="Times New Roman" w:cs="Times New Roman"/>
          <w:b/>
          <w:bCs/>
          <w:lang w:eastAsia="ar-SA"/>
        </w:rPr>
        <w:t>Детские дошкольные учреждения</w:t>
      </w:r>
    </w:p>
    <w:p w:rsidR="00AA6B42" w:rsidRPr="00AA6B42" w:rsidRDefault="00AA6B42" w:rsidP="00AA6B42">
      <w:pPr>
        <w:suppressAutoHyphens/>
        <w:ind w:left="1080"/>
        <w:rPr>
          <w:rFonts w:ascii="Times New Roman" w:eastAsia="Calibri" w:hAnsi="Times New Roman" w:cs="Times New Roman"/>
          <w:b/>
          <w:bCs/>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2520"/>
        <w:gridCol w:w="1260"/>
        <w:gridCol w:w="1800"/>
        <w:gridCol w:w="1260"/>
        <w:gridCol w:w="1620"/>
        <w:gridCol w:w="1620"/>
      </w:tblGrid>
      <w:tr w:rsidR="00AA6B42" w:rsidRPr="00AA6B42" w:rsidTr="007F736C">
        <w:tc>
          <w:tcPr>
            <w:tcW w:w="7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Мощность,</w:t>
            </w: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место</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Примечание</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6</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7</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8</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с. </w:t>
            </w:r>
            <w:r w:rsidRPr="00AA6B42">
              <w:rPr>
                <w:rFonts w:ascii="Times New Roman" w:eastAsia="Times New Roman" w:hAnsi="Times New Roman" w:cs="Times New Roman"/>
                <w:sz w:val="24"/>
                <w:szCs w:val="24"/>
                <w:lang w:eastAsia="ar-SA"/>
              </w:rPr>
              <w:t xml:space="preserve">Усманка </w:t>
            </w:r>
            <w:r w:rsidRPr="00AA6B42">
              <w:rPr>
                <w:rFonts w:ascii="Times New Roman" w:eastAsia="Calibri" w:hAnsi="Times New Roman" w:cs="Times New Roman"/>
                <w:lang w:eastAsia="ar-SA"/>
              </w:rPr>
              <w:t xml:space="preserve"> </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Школа-</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Центральная </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23</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189</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2-этаж.</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Удовл</w:t>
            </w:r>
            <w:proofErr w:type="spellEnd"/>
            <w:r w:rsidRPr="00AA6B42">
              <w:rPr>
                <w:rFonts w:ascii="Times New Roman" w:eastAsia="Calibri" w:hAnsi="Times New Roman" w:cs="Times New Roman"/>
                <w:lang w:eastAsia="ar-SA"/>
              </w:rPr>
              <w:t>.</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Д/сад</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Центральная </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23</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20</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1-этаж.</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Удовл</w:t>
            </w:r>
            <w:proofErr w:type="spellEnd"/>
            <w:r w:rsidRPr="00AA6B42">
              <w:rPr>
                <w:rFonts w:ascii="Times New Roman" w:eastAsia="Calibri" w:hAnsi="Times New Roman" w:cs="Times New Roman"/>
                <w:lang w:eastAsia="ar-SA"/>
              </w:rPr>
              <w:t>.</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bl>
    <w:p w:rsidR="00AA6B42" w:rsidRPr="00AA6B42" w:rsidRDefault="00AA6B42" w:rsidP="00AA6B42">
      <w:pPr>
        <w:suppressAutoHyphens/>
        <w:rPr>
          <w:rFonts w:ascii="Times New Roman" w:eastAsia="Calibri" w:hAnsi="Times New Roman" w:cs="Times New Roman"/>
        </w:rPr>
      </w:pPr>
    </w:p>
    <w:p w:rsidR="00AA6B42" w:rsidRPr="00AA6B42" w:rsidRDefault="00AA6B42" w:rsidP="00AA6B42">
      <w:pPr>
        <w:suppressAutoHyphens/>
        <w:rPr>
          <w:rFonts w:ascii="Times New Roman" w:eastAsia="Calibri" w:hAnsi="Times New Roman" w:cs="Times New Roman"/>
          <w:lang w:eastAsia="ar-SA"/>
        </w:rPr>
        <w:sectPr w:rsidR="00AA6B42" w:rsidRPr="00AA6B42">
          <w:pgSz w:w="16838" w:h="11906" w:orient="landscape"/>
          <w:pgMar w:top="1701" w:right="1134" w:bottom="1106" w:left="1134" w:header="720" w:footer="720" w:gutter="0"/>
          <w:cols w:space="720"/>
        </w:sectPr>
      </w:pPr>
    </w:p>
    <w:p w:rsidR="00AA6B42" w:rsidRPr="00AA6B42" w:rsidRDefault="00AA6B42" w:rsidP="00AA6B42">
      <w:pPr>
        <w:suppressAutoHyphens/>
        <w:rPr>
          <w:rFonts w:ascii="Times New Roman" w:eastAsia="Calibri" w:hAnsi="Times New Roman" w:cs="Times New Roman"/>
          <w:lang w:eastAsia="ar-SA"/>
        </w:rPr>
      </w:pPr>
    </w:p>
    <w:p w:rsidR="00AA6B42" w:rsidRPr="00AA6B42" w:rsidRDefault="00AA6B42" w:rsidP="00AA6B42">
      <w:pPr>
        <w:numPr>
          <w:ilvl w:val="0"/>
          <w:numId w:val="14"/>
        </w:numPr>
        <w:suppressAutoHyphens/>
        <w:spacing w:after="0" w:line="240" w:lineRule="auto"/>
        <w:jc w:val="center"/>
        <w:rPr>
          <w:rFonts w:ascii="Times New Roman" w:eastAsia="Calibri" w:hAnsi="Times New Roman" w:cs="Times New Roman"/>
          <w:b/>
          <w:bCs/>
          <w:i/>
          <w:iCs/>
          <w:lang w:eastAsia="ar-SA"/>
        </w:rPr>
      </w:pPr>
      <w:r w:rsidRPr="00AA6B42">
        <w:rPr>
          <w:rFonts w:ascii="Times New Roman" w:eastAsia="Calibri" w:hAnsi="Times New Roman" w:cs="Times New Roman"/>
          <w:b/>
          <w:bCs/>
          <w:i/>
          <w:iCs/>
          <w:lang w:eastAsia="ar-SA"/>
        </w:rPr>
        <w:t>Учреждения здравоохранения, социального обеспечения,</w:t>
      </w:r>
    </w:p>
    <w:p w:rsidR="00AA6B42" w:rsidRPr="00AA6B42" w:rsidRDefault="00AA6B42" w:rsidP="00AA6B42">
      <w:pPr>
        <w:suppressAutoHyphens/>
        <w:jc w:val="center"/>
        <w:rPr>
          <w:rFonts w:ascii="Times New Roman" w:eastAsia="Calibri" w:hAnsi="Times New Roman" w:cs="Times New Roman"/>
          <w:b/>
          <w:bCs/>
          <w:i/>
          <w:iCs/>
          <w:lang w:eastAsia="ar-SA"/>
        </w:rPr>
      </w:pPr>
      <w:r w:rsidRPr="00AA6B42">
        <w:rPr>
          <w:rFonts w:ascii="Times New Roman" w:eastAsia="Calibri" w:hAnsi="Times New Roman" w:cs="Times New Roman"/>
          <w:b/>
          <w:bCs/>
          <w:i/>
          <w:iCs/>
          <w:lang w:eastAsia="ar-SA"/>
        </w:rPr>
        <w:t xml:space="preserve">            спортивные и физкультурно-оздоровительные сооружения</w:t>
      </w:r>
    </w:p>
    <w:p w:rsidR="00AA6B42" w:rsidRPr="00AA6B42" w:rsidRDefault="00AA6B42" w:rsidP="00AA6B42">
      <w:pPr>
        <w:suppressAutoHyphens/>
        <w:jc w:val="center"/>
        <w:rPr>
          <w:rFonts w:ascii="Times New Roman" w:eastAsia="Calibri" w:hAnsi="Times New Roman" w:cs="Times New Roman"/>
          <w:lang w:eastAsia="ar-SA"/>
        </w:rPr>
      </w:pPr>
      <w:r w:rsidRPr="00AA6B42">
        <w:rPr>
          <w:rFonts w:ascii="Times New Roman" w:eastAsia="Calibri" w:hAnsi="Times New Roman" w:cs="Times New Roman"/>
          <w:b/>
          <w:bCs/>
          <w:lang w:eastAsia="ar-SA"/>
        </w:rPr>
        <w:t>1. Учреждения здравоохранения</w:t>
      </w:r>
    </w:p>
    <w:p w:rsidR="00AA6B42" w:rsidRPr="00AA6B42" w:rsidRDefault="00AA6B42" w:rsidP="00AA6B42">
      <w:pPr>
        <w:suppressAutoHyphens/>
        <w:jc w:val="center"/>
        <w:rPr>
          <w:rFonts w:ascii="Times New Roman" w:eastAsia="Calibri" w:hAnsi="Times New Roman" w:cs="Times New Roman"/>
          <w:lang w:eastAsia="ar-SA"/>
        </w:rPr>
      </w:pPr>
    </w:p>
    <w:tbl>
      <w:tblPr>
        <w:tblW w:w="14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477"/>
        <w:gridCol w:w="2448"/>
        <w:gridCol w:w="1180"/>
        <w:gridCol w:w="1804"/>
        <w:gridCol w:w="1113"/>
        <w:gridCol w:w="1749"/>
        <w:gridCol w:w="1940"/>
      </w:tblGrid>
      <w:tr w:rsidR="00AA6B42" w:rsidRPr="00AA6B42" w:rsidTr="007F736C">
        <w:tc>
          <w:tcPr>
            <w:tcW w:w="69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c>
          <w:tcPr>
            <w:tcW w:w="3477"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448"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18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дома</w:t>
            </w:r>
          </w:p>
        </w:tc>
        <w:tc>
          <w:tcPr>
            <w:tcW w:w="1804"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Мощность </w:t>
            </w:r>
          </w:p>
        </w:tc>
        <w:tc>
          <w:tcPr>
            <w:tcW w:w="1113"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749"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p w:rsidR="00AA6B42" w:rsidRPr="00AA6B42" w:rsidRDefault="00AA6B42" w:rsidP="00AA6B42">
            <w:pPr>
              <w:suppressAutoHyphens/>
              <w:rPr>
                <w:rFonts w:ascii="Times New Roman" w:eastAsia="Calibri"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keepNext/>
              <w:tabs>
                <w:tab w:val="num" w:pos="0"/>
              </w:tabs>
              <w:suppressAutoHyphens/>
              <w:ind w:left="432"/>
              <w:jc w:val="center"/>
              <w:outlineLvl w:val="2"/>
              <w:rPr>
                <w:rFonts w:ascii="Times New Roman" w:eastAsia="Calibri" w:hAnsi="Times New Roman" w:cs="Times New Roman"/>
                <w:bCs/>
                <w:sz w:val="24"/>
                <w:szCs w:val="24"/>
              </w:rPr>
            </w:pPr>
            <w:r w:rsidRPr="00AA6B42">
              <w:rPr>
                <w:rFonts w:ascii="Times New Roman" w:eastAsia="Calibri" w:hAnsi="Times New Roman" w:cs="Times New Roman"/>
                <w:bCs/>
                <w:sz w:val="24"/>
                <w:szCs w:val="24"/>
                <w:lang w:eastAsia="ar-SA"/>
              </w:rPr>
              <w:t>Примечание</w:t>
            </w:r>
          </w:p>
        </w:tc>
      </w:tr>
      <w:tr w:rsidR="00AA6B42" w:rsidRPr="00AA6B42" w:rsidTr="007F736C">
        <w:tc>
          <w:tcPr>
            <w:tcW w:w="69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47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244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118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1804"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113"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6</w:t>
            </w:r>
          </w:p>
        </w:tc>
        <w:tc>
          <w:tcPr>
            <w:tcW w:w="174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7</w:t>
            </w:r>
          </w:p>
        </w:tc>
        <w:tc>
          <w:tcPr>
            <w:tcW w:w="19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keepNext/>
              <w:tabs>
                <w:tab w:val="num" w:pos="0"/>
              </w:tabs>
              <w:suppressAutoHyphens/>
              <w:ind w:left="432"/>
              <w:jc w:val="center"/>
              <w:outlineLvl w:val="2"/>
              <w:rPr>
                <w:rFonts w:ascii="Times New Roman" w:eastAsia="Calibri" w:hAnsi="Times New Roman" w:cs="Times New Roman"/>
                <w:bCs/>
                <w:sz w:val="32"/>
                <w:szCs w:val="32"/>
              </w:rPr>
            </w:pPr>
            <w:r w:rsidRPr="00AA6B42">
              <w:rPr>
                <w:rFonts w:ascii="Times New Roman" w:eastAsia="Calibri" w:hAnsi="Times New Roman" w:cs="Times New Roman"/>
                <w:bCs/>
                <w:sz w:val="32"/>
                <w:szCs w:val="32"/>
                <w:lang w:eastAsia="ar-SA"/>
              </w:rPr>
              <w:t>8</w:t>
            </w:r>
          </w:p>
        </w:tc>
      </w:tr>
      <w:tr w:rsidR="00AA6B42" w:rsidRPr="00AA6B42" w:rsidTr="007F736C">
        <w:tc>
          <w:tcPr>
            <w:tcW w:w="690" w:type="dxa"/>
            <w:tcBorders>
              <w:top w:val="single" w:sz="4" w:space="0" w:color="auto"/>
              <w:left w:val="single" w:sz="4" w:space="0" w:color="auto"/>
              <w:bottom w:val="single" w:sz="4" w:space="0" w:color="auto"/>
              <w:right w:val="single" w:sz="4" w:space="0" w:color="auto"/>
            </w:tcBorders>
          </w:tcPr>
          <w:p w:rsidR="00AA6B42" w:rsidRPr="00AA6B42" w:rsidRDefault="007F736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7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Офис врача общей практики </w:t>
            </w:r>
          </w:p>
        </w:tc>
        <w:tc>
          <w:tcPr>
            <w:tcW w:w="2448" w:type="dxa"/>
            <w:tcBorders>
              <w:top w:val="single" w:sz="4" w:space="0" w:color="auto"/>
              <w:left w:val="single" w:sz="4" w:space="0" w:color="auto"/>
              <w:bottom w:val="single" w:sz="4" w:space="0" w:color="auto"/>
              <w:right w:val="single" w:sz="4" w:space="0" w:color="auto"/>
            </w:tcBorders>
            <w:vAlign w:val="center"/>
          </w:tcPr>
          <w:p w:rsidR="00AA6B42" w:rsidRPr="00AA6B42" w:rsidRDefault="00AA6B42" w:rsidP="00AA6B42">
            <w:pPr>
              <w:suppressAutoHyphens/>
              <w:rPr>
                <w:rFonts w:ascii="Times New Roman" w:eastAsia="Calibri" w:hAnsi="Times New Roman" w:cs="Times New Roman"/>
                <w:color w:val="993300"/>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AA6B42" w:rsidRPr="00AA6B42" w:rsidRDefault="00AA6B42" w:rsidP="00AA6B42">
            <w:pPr>
              <w:suppressAutoHyphens/>
              <w:jc w:val="center"/>
              <w:rPr>
                <w:rFonts w:ascii="Times New Roman" w:eastAsia="Calibri" w:hAnsi="Times New Roman" w:cs="Times New Roman"/>
                <w:color w:val="99330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A6B42" w:rsidRPr="00AA6B42" w:rsidRDefault="007F736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дневное посещение</w:t>
            </w:r>
          </w:p>
        </w:tc>
        <w:tc>
          <w:tcPr>
            <w:tcW w:w="1113"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690" w:type="dxa"/>
            <w:tcBorders>
              <w:top w:val="single" w:sz="4" w:space="0" w:color="auto"/>
              <w:left w:val="single" w:sz="4" w:space="0" w:color="auto"/>
              <w:bottom w:val="single" w:sz="4" w:space="0" w:color="auto"/>
              <w:right w:val="single" w:sz="4" w:space="0" w:color="auto"/>
            </w:tcBorders>
          </w:tcPr>
          <w:p w:rsidR="00AA6B42" w:rsidRPr="00AA6B42" w:rsidRDefault="007F736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47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 с. </w:t>
            </w:r>
            <w:r w:rsidRPr="00AA6B42">
              <w:rPr>
                <w:rFonts w:ascii="Times New Roman" w:eastAsia="Times New Roman" w:hAnsi="Times New Roman" w:cs="Times New Roman"/>
                <w:sz w:val="24"/>
                <w:szCs w:val="24"/>
                <w:lang w:eastAsia="ar-SA"/>
              </w:rPr>
              <w:t xml:space="preserve">Усманка </w:t>
            </w:r>
            <w:r w:rsidRPr="00AA6B42">
              <w:rPr>
                <w:rFonts w:ascii="Times New Roman" w:eastAsia="Calibri" w:hAnsi="Times New Roman" w:cs="Times New Roman"/>
                <w:lang w:eastAsia="ar-SA"/>
              </w:rPr>
              <w:t xml:space="preserve"> </w:t>
            </w:r>
          </w:p>
        </w:tc>
        <w:tc>
          <w:tcPr>
            <w:tcW w:w="2448" w:type="dxa"/>
            <w:tcBorders>
              <w:top w:val="single" w:sz="4" w:space="0" w:color="auto"/>
              <w:left w:val="single" w:sz="4" w:space="0" w:color="auto"/>
              <w:bottom w:val="single" w:sz="4" w:space="0" w:color="auto"/>
              <w:right w:val="single" w:sz="4" w:space="0" w:color="auto"/>
            </w:tcBorders>
            <w:vAlign w:val="center"/>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Центральная</w:t>
            </w:r>
          </w:p>
        </w:tc>
        <w:tc>
          <w:tcPr>
            <w:tcW w:w="1180" w:type="dxa"/>
            <w:tcBorders>
              <w:top w:val="single" w:sz="4" w:space="0" w:color="auto"/>
              <w:left w:val="single" w:sz="4" w:space="0" w:color="auto"/>
              <w:bottom w:val="single" w:sz="4" w:space="0" w:color="auto"/>
              <w:right w:val="single" w:sz="4" w:space="0" w:color="auto"/>
            </w:tcBorders>
            <w:vAlign w:val="center"/>
          </w:tcPr>
          <w:p w:rsidR="00AA6B42" w:rsidRPr="00AA6B42" w:rsidRDefault="007F736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27</w:t>
            </w:r>
          </w:p>
        </w:tc>
        <w:tc>
          <w:tcPr>
            <w:tcW w:w="1804"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1-этаж.</w:t>
            </w:r>
          </w:p>
        </w:tc>
        <w:tc>
          <w:tcPr>
            <w:tcW w:w="174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Удовл</w:t>
            </w:r>
            <w:proofErr w:type="spellEnd"/>
            <w:r w:rsidRPr="00AA6B42">
              <w:rPr>
                <w:rFonts w:ascii="Times New Roman" w:eastAsia="Calibri" w:hAnsi="Times New Roman" w:cs="Times New Roman"/>
                <w:lang w:eastAsia="ar-SA"/>
              </w:rPr>
              <w:t>.</w:t>
            </w:r>
          </w:p>
        </w:tc>
        <w:tc>
          <w:tcPr>
            <w:tcW w:w="1940" w:type="dxa"/>
            <w:tcBorders>
              <w:top w:val="single" w:sz="4" w:space="0" w:color="auto"/>
              <w:left w:val="single" w:sz="4" w:space="0" w:color="auto"/>
              <w:bottom w:val="single" w:sz="4" w:space="0" w:color="auto"/>
              <w:right w:val="single" w:sz="4" w:space="0" w:color="auto"/>
            </w:tcBorders>
            <w:vAlign w:val="center"/>
          </w:tcPr>
          <w:p w:rsidR="00AA6B42" w:rsidRPr="00AA6B42" w:rsidRDefault="00AA6B42" w:rsidP="00AA6B42">
            <w:pPr>
              <w:suppressAutoHyphens/>
              <w:jc w:val="center"/>
              <w:rPr>
                <w:rFonts w:ascii="Times New Roman" w:eastAsia="Calibri" w:hAnsi="Times New Roman" w:cs="Times New Roman"/>
                <w:sz w:val="24"/>
                <w:szCs w:val="24"/>
              </w:rPr>
            </w:pPr>
          </w:p>
        </w:tc>
      </w:tr>
    </w:tbl>
    <w:p w:rsidR="00AA6B42" w:rsidRPr="00AA6B42" w:rsidRDefault="00AA6B42" w:rsidP="00AA6B42">
      <w:pPr>
        <w:suppressAutoHyphens/>
        <w:rPr>
          <w:rFonts w:ascii="Times New Roman" w:eastAsia="Calibri" w:hAnsi="Times New Roman" w:cs="Times New Roman"/>
          <w:lang w:eastAsia="ar-SA"/>
        </w:rPr>
      </w:pPr>
    </w:p>
    <w:p w:rsidR="00AA6B42" w:rsidRPr="00AA6B42" w:rsidRDefault="00AA6B42" w:rsidP="00AA6B42">
      <w:pPr>
        <w:numPr>
          <w:ilvl w:val="0"/>
          <w:numId w:val="15"/>
        </w:numPr>
        <w:suppressAutoHyphens/>
        <w:spacing w:after="0" w:line="240" w:lineRule="auto"/>
        <w:jc w:val="center"/>
        <w:rPr>
          <w:rFonts w:ascii="Times New Roman" w:eastAsia="Calibri" w:hAnsi="Times New Roman" w:cs="Times New Roman"/>
          <w:b/>
          <w:bCs/>
          <w:lang w:eastAsia="ar-SA"/>
        </w:rPr>
      </w:pPr>
    </w:p>
    <w:p w:rsidR="00AA6B42" w:rsidRPr="00AA6B42" w:rsidRDefault="00AA6B42" w:rsidP="00AA6B42">
      <w:pPr>
        <w:spacing w:after="0" w:line="240" w:lineRule="auto"/>
        <w:ind w:left="420"/>
        <w:jc w:val="center"/>
        <w:rPr>
          <w:rFonts w:ascii="Times New Roman" w:eastAsia="Calibri" w:hAnsi="Times New Roman" w:cs="Times New Roman"/>
          <w:b/>
          <w:bCs/>
          <w:lang w:eastAsia="ar-SA"/>
        </w:rPr>
      </w:pPr>
      <w:r w:rsidRPr="00AA6B42">
        <w:rPr>
          <w:rFonts w:ascii="Times New Roman" w:eastAsia="Calibri" w:hAnsi="Times New Roman" w:cs="Times New Roman"/>
          <w:b/>
          <w:bCs/>
          <w:lang w:eastAsia="ar-SA"/>
        </w:rPr>
        <w:t xml:space="preserve">2.Учреждения социального обеспечения </w:t>
      </w:r>
      <w:r w:rsidRPr="00AA6B42">
        <w:rPr>
          <w:rFonts w:ascii="Times New Roman" w:eastAsia="Calibri" w:hAnsi="Times New Roman" w:cs="Times New Roman"/>
          <w:lang w:eastAsia="ar-SA"/>
        </w:rPr>
        <w:t>(центры социальной защиты населения)</w:t>
      </w:r>
    </w:p>
    <w:p w:rsidR="00AA6B42" w:rsidRPr="00AA6B42" w:rsidRDefault="00AA6B42" w:rsidP="00AA6B42">
      <w:pPr>
        <w:suppressAutoHyphens/>
        <w:ind w:left="420"/>
        <w:jc w:val="center"/>
        <w:rPr>
          <w:rFonts w:ascii="Times New Roman" w:eastAsia="Calibri"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2520"/>
        <w:gridCol w:w="1260"/>
        <w:gridCol w:w="1800"/>
        <w:gridCol w:w="1080"/>
        <w:gridCol w:w="1620"/>
        <w:gridCol w:w="1800"/>
      </w:tblGrid>
      <w:tr w:rsidR="00AA6B42" w:rsidRPr="00AA6B42" w:rsidTr="007F736C">
        <w:tc>
          <w:tcPr>
            <w:tcW w:w="7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Мощность</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Примечание</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08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6</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7</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8</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7F736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bl>
    <w:p w:rsidR="00AA6B42" w:rsidRPr="00AA6B42" w:rsidRDefault="00AA6B42" w:rsidP="00AA6B42">
      <w:pPr>
        <w:suppressAutoHyphens/>
        <w:rPr>
          <w:rFonts w:ascii="Times New Roman" w:eastAsia="Calibri" w:hAnsi="Times New Roman" w:cs="Times New Roman"/>
          <w:b/>
          <w:bCs/>
          <w:lang w:eastAsia="ar-SA"/>
        </w:rPr>
        <w:sectPr w:rsidR="00AA6B42" w:rsidRPr="00AA6B42">
          <w:pgSz w:w="16838" w:h="11906" w:orient="landscape"/>
          <w:pgMar w:top="1701" w:right="1134" w:bottom="1106" w:left="1134" w:header="720" w:footer="720" w:gutter="0"/>
          <w:cols w:space="720"/>
        </w:sectPr>
      </w:pPr>
    </w:p>
    <w:p w:rsidR="00AA6B42" w:rsidRPr="00AA6B42" w:rsidRDefault="00AA6B42" w:rsidP="007F736C">
      <w:pPr>
        <w:suppressAutoHyphens/>
        <w:jc w:val="center"/>
        <w:rPr>
          <w:rFonts w:ascii="Times New Roman" w:eastAsia="Calibri" w:hAnsi="Times New Roman" w:cs="Times New Roman"/>
          <w:b/>
          <w:bCs/>
          <w:i/>
          <w:iCs/>
          <w:lang w:eastAsia="ar-SA"/>
        </w:rPr>
      </w:pPr>
      <w:r w:rsidRPr="00AA6B42">
        <w:rPr>
          <w:rFonts w:ascii="Times New Roman" w:eastAsia="Calibri" w:hAnsi="Times New Roman" w:cs="Times New Roman"/>
          <w:b/>
          <w:bCs/>
          <w:i/>
          <w:iCs/>
          <w:lang w:eastAsia="ar-SA"/>
        </w:rPr>
        <w:lastRenderedPageBreak/>
        <w:t>III. Учреждения культуры и искусства</w:t>
      </w:r>
    </w:p>
    <w:p w:rsidR="00AA6B42" w:rsidRPr="00AA6B42" w:rsidRDefault="00AA6B42" w:rsidP="00AA6B42">
      <w:pPr>
        <w:suppressAutoHyphens/>
        <w:jc w:val="center"/>
        <w:rPr>
          <w:rFonts w:ascii="Times New Roman" w:eastAsia="Calibri" w:hAnsi="Times New Roman" w:cs="Times New Roman"/>
          <w:lang w:eastAsia="ar-SA"/>
        </w:rPr>
      </w:pPr>
    </w:p>
    <w:tbl>
      <w:tblPr>
        <w:tblW w:w="1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600"/>
        <w:gridCol w:w="2520"/>
        <w:gridCol w:w="1260"/>
        <w:gridCol w:w="1800"/>
        <w:gridCol w:w="1158"/>
        <w:gridCol w:w="1620"/>
        <w:gridCol w:w="1800"/>
      </w:tblGrid>
      <w:tr w:rsidR="00AA6B42" w:rsidRPr="00AA6B42" w:rsidTr="007F736C">
        <w:tc>
          <w:tcPr>
            <w:tcW w:w="7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Мощность</w:t>
            </w:r>
          </w:p>
        </w:tc>
        <w:tc>
          <w:tcPr>
            <w:tcW w:w="1158"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Примечание</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6</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8</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9</w:t>
            </w:r>
          </w:p>
        </w:tc>
      </w:tr>
      <w:tr w:rsidR="00AA6B42" w:rsidRPr="00AA6B42" w:rsidTr="007F736C">
        <w:trPr>
          <w:trHeight w:val="194"/>
        </w:trPr>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СДК</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место</w:t>
            </w: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с. </w:t>
            </w:r>
            <w:r w:rsidRPr="00AA6B42">
              <w:rPr>
                <w:rFonts w:ascii="Times New Roman" w:eastAsia="Times New Roman" w:hAnsi="Times New Roman" w:cs="Times New Roman"/>
                <w:sz w:val="24"/>
                <w:szCs w:val="24"/>
                <w:lang w:eastAsia="ar-SA"/>
              </w:rPr>
              <w:t xml:space="preserve">Усманка </w:t>
            </w:r>
            <w:r w:rsidRPr="00AA6B42">
              <w:rPr>
                <w:rFonts w:ascii="Times New Roman" w:eastAsia="Calibri" w:hAnsi="Times New Roman" w:cs="Times New Roman"/>
                <w:lang w:eastAsia="ar-SA"/>
              </w:rPr>
              <w:t xml:space="preserve"> </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Центральная</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24</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20</w:t>
            </w: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2A301D"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2</w:t>
            </w:r>
            <w:r w:rsidR="00AA6B42" w:rsidRPr="00AA6B42">
              <w:rPr>
                <w:rFonts w:ascii="Times New Roman" w:eastAsia="Calibri" w:hAnsi="Times New Roman" w:cs="Times New Roman"/>
                <w:lang w:eastAsia="ar-SA"/>
              </w:rPr>
              <w:t>-этаж.</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удовл</w:t>
            </w:r>
            <w:proofErr w:type="spellEnd"/>
            <w:r w:rsidRPr="00AA6B42">
              <w:rPr>
                <w:rFonts w:ascii="Times New Roman" w:eastAsia="Calibri" w:hAnsi="Times New Roman" w:cs="Times New Roman"/>
                <w:lang w:eastAsia="ar-SA"/>
              </w:rPr>
              <w:t>.</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696F50"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3</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Кинотеатры</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место</w:t>
            </w: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696F50"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4</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Библиотеки</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u w:val="single"/>
              </w:rPr>
            </w:pPr>
            <w:r w:rsidRPr="00AA6B42">
              <w:rPr>
                <w:rFonts w:ascii="Times New Roman" w:eastAsia="Calibri" w:hAnsi="Times New Roman" w:cs="Times New Roman"/>
                <w:u w:val="single"/>
                <w:lang w:eastAsia="ar-SA"/>
              </w:rPr>
              <w:t xml:space="preserve">тыс. ед. </w:t>
            </w:r>
            <w:proofErr w:type="spellStart"/>
            <w:r w:rsidRPr="00AA6B42">
              <w:rPr>
                <w:rFonts w:ascii="Times New Roman" w:eastAsia="Calibri" w:hAnsi="Times New Roman" w:cs="Times New Roman"/>
                <w:u w:val="single"/>
                <w:lang w:eastAsia="ar-SA"/>
              </w:rPr>
              <w:t>хран</w:t>
            </w:r>
            <w:proofErr w:type="spellEnd"/>
            <w:r w:rsidRPr="00AA6B42">
              <w:rPr>
                <w:rFonts w:ascii="Times New Roman" w:eastAsia="Calibri" w:hAnsi="Times New Roman" w:cs="Times New Roman"/>
                <w:u w:val="single"/>
                <w:lang w:eastAsia="ar-SA"/>
              </w:rPr>
              <w:t>.</w:t>
            </w:r>
          </w:p>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чит</w:t>
            </w:r>
            <w:proofErr w:type="spellEnd"/>
            <w:r w:rsidRPr="00AA6B42">
              <w:rPr>
                <w:rFonts w:ascii="Times New Roman" w:eastAsia="Calibri" w:hAnsi="Times New Roman" w:cs="Times New Roman"/>
                <w:lang w:eastAsia="ar-SA"/>
              </w:rPr>
              <w:t>. место</w:t>
            </w: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696F50"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5</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с.</w:t>
            </w:r>
            <w:r w:rsidRPr="00AA6B42">
              <w:rPr>
                <w:rFonts w:ascii="Times New Roman" w:eastAsia="Times New Roman" w:hAnsi="Times New Roman" w:cs="Times New Roman"/>
                <w:sz w:val="24"/>
                <w:szCs w:val="24"/>
                <w:lang w:eastAsia="ar-SA"/>
              </w:rPr>
              <w:t xml:space="preserve"> Усманка </w:t>
            </w:r>
            <w:r w:rsidRPr="00AA6B42">
              <w:rPr>
                <w:rFonts w:ascii="Times New Roman" w:eastAsia="Calibri" w:hAnsi="Times New Roman" w:cs="Times New Roman"/>
                <w:lang w:eastAsia="ar-SA"/>
              </w:rPr>
              <w:t xml:space="preserve"> </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Центральная</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24</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12300т.ед./15</w:t>
            </w: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7F736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2</w:t>
            </w:r>
            <w:r w:rsidR="00AA6B42" w:rsidRPr="00AA6B42">
              <w:rPr>
                <w:rFonts w:ascii="Times New Roman" w:eastAsia="Calibri" w:hAnsi="Times New Roman" w:cs="Times New Roman"/>
                <w:lang w:eastAsia="ar-SA"/>
              </w:rPr>
              <w:t>-этаж.</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удовл</w:t>
            </w:r>
            <w:proofErr w:type="spellEnd"/>
            <w:r w:rsidRPr="00AA6B42">
              <w:rPr>
                <w:rFonts w:ascii="Times New Roman" w:eastAsia="Calibri" w:hAnsi="Times New Roman" w:cs="Times New Roman"/>
                <w:lang w:eastAsia="ar-SA"/>
              </w:rPr>
              <w:t>.</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lang w:eastAsia="ar-SA"/>
              </w:rPr>
            </w:pP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lang w:eastAsia="ar-SA"/>
              </w:rPr>
            </w:pP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color w:val="993300"/>
                <w:lang w:eastAsia="ar-SA"/>
              </w:rPr>
            </w:pPr>
          </w:p>
        </w:tc>
        <w:tc>
          <w:tcPr>
            <w:tcW w:w="115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bl>
    <w:p w:rsidR="00AA6B42" w:rsidRPr="00AA6B42" w:rsidRDefault="00AA6B42" w:rsidP="00AA6B42">
      <w:pPr>
        <w:suppressAutoHyphens/>
        <w:rPr>
          <w:rFonts w:ascii="Times New Roman" w:eastAsia="Calibri" w:hAnsi="Times New Roman" w:cs="Times New Roman"/>
          <w:b/>
          <w:bCs/>
          <w:i/>
          <w:iCs/>
          <w:lang w:eastAsia="ar-SA"/>
        </w:rPr>
        <w:sectPr w:rsidR="00AA6B42" w:rsidRPr="00AA6B42">
          <w:pgSz w:w="16838" w:h="11906" w:orient="landscape"/>
          <w:pgMar w:top="1701" w:right="1134" w:bottom="1106" w:left="1134" w:header="720" w:footer="720" w:gutter="0"/>
          <w:cols w:space="720"/>
        </w:sectPr>
      </w:pPr>
    </w:p>
    <w:p w:rsidR="00AA6B42" w:rsidRPr="00AA6B42" w:rsidRDefault="00AA6B42" w:rsidP="00AA6B42">
      <w:pPr>
        <w:suppressAutoHyphens/>
        <w:rPr>
          <w:rFonts w:ascii="Times New Roman" w:eastAsia="Calibri" w:hAnsi="Times New Roman" w:cs="Times New Roman"/>
          <w:b/>
          <w:bCs/>
          <w:i/>
          <w:iCs/>
          <w:lang w:eastAsia="ar-SA"/>
        </w:rPr>
      </w:pPr>
      <w:r w:rsidRPr="00AA6B42">
        <w:rPr>
          <w:rFonts w:ascii="Times New Roman" w:eastAsia="Calibri" w:hAnsi="Times New Roman" w:cs="Times New Roman"/>
          <w:b/>
          <w:bCs/>
          <w:i/>
          <w:iCs/>
          <w:lang w:eastAsia="ar-SA"/>
        </w:rPr>
        <w:lastRenderedPageBreak/>
        <w:t xml:space="preserve">                                   IV. Предприятия торговли, общественного питания и бытового обслуживания</w:t>
      </w:r>
    </w:p>
    <w:p w:rsidR="00AA6B42" w:rsidRPr="00AA6B42" w:rsidRDefault="00AA6B42" w:rsidP="00AA6B42">
      <w:pPr>
        <w:tabs>
          <w:tab w:val="num" w:pos="0"/>
        </w:tabs>
        <w:suppressAutoHyphens/>
        <w:spacing w:before="240" w:after="60" w:line="100" w:lineRule="atLeast"/>
        <w:ind w:left="1584" w:hanging="1584"/>
        <w:outlineLvl w:val="8"/>
        <w:rPr>
          <w:rFonts w:ascii="Times New Roman" w:eastAsia="Times New Roman" w:hAnsi="Times New Roman" w:cs="Times New Roman"/>
          <w:b/>
          <w:bCs/>
          <w:sz w:val="20"/>
          <w:szCs w:val="20"/>
          <w:lang w:eastAsia="ar-SA"/>
        </w:rPr>
      </w:pPr>
    </w:p>
    <w:p w:rsidR="00AA6B42" w:rsidRPr="00AA6B42" w:rsidRDefault="00AA6B42" w:rsidP="00AA6B42">
      <w:pPr>
        <w:suppressAutoHyphens/>
        <w:jc w:val="center"/>
        <w:rPr>
          <w:rFonts w:ascii="Times New Roman" w:eastAsia="Calibri"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2520"/>
        <w:gridCol w:w="1260"/>
        <w:gridCol w:w="1822"/>
        <w:gridCol w:w="1374"/>
        <w:gridCol w:w="1440"/>
        <w:gridCol w:w="1800"/>
      </w:tblGrid>
      <w:tr w:rsidR="00AA6B42" w:rsidRPr="00AA6B42" w:rsidTr="007F736C">
        <w:tc>
          <w:tcPr>
            <w:tcW w:w="7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пп</w:t>
            </w:r>
            <w:proofErr w:type="spellEnd"/>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дома</w:t>
            </w:r>
          </w:p>
        </w:tc>
        <w:tc>
          <w:tcPr>
            <w:tcW w:w="1822"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Мощность</w:t>
            </w: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w:t>
            </w:r>
            <w:r w:rsidRPr="00AA6B42">
              <w:rPr>
                <w:rFonts w:ascii="Times New Roman" w:eastAsia="Calibri" w:hAnsi="Times New Roman" w:cs="Times New Roman"/>
                <w:vertAlign w:val="superscript"/>
                <w:lang w:eastAsia="ar-SA"/>
              </w:rPr>
              <w:t xml:space="preserve">2 </w:t>
            </w:r>
            <w:r w:rsidRPr="00AA6B42">
              <w:rPr>
                <w:rFonts w:ascii="Times New Roman" w:eastAsia="Calibri" w:hAnsi="Times New Roman" w:cs="Times New Roman"/>
                <w:lang w:eastAsia="ar-SA"/>
              </w:rPr>
              <w:t xml:space="preserve">торг. </w:t>
            </w:r>
            <w:proofErr w:type="spellStart"/>
            <w:r w:rsidRPr="00AA6B42">
              <w:rPr>
                <w:rFonts w:ascii="Times New Roman" w:eastAsia="Calibri" w:hAnsi="Times New Roman" w:cs="Times New Roman"/>
                <w:lang w:eastAsia="ar-SA"/>
              </w:rPr>
              <w:t>площ</w:t>
            </w:r>
            <w:proofErr w:type="spellEnd"/>
            <w:r w:rsidRPr="00AA6B42">
              <w:rPr>
                <w:rFonts w:ascii="Times New Roman" w:eastAsia="Calibri" w:hAnsi="Times New Roman" w:cs="Times New Roman"/>
                <w:lang w:eastAsia="ar-SA"/>
              </w:rPr>
              <w:t>.</w:t>
            </w:r>
          </w:p>
        </w:tc>
        <w:tc>
          <w:tcPr>
            <w:tcW w:w="1374"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44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Примечание</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182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374"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6</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7</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8</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sz w:val="24"/>
                <w:szCs w:val="24"/>
              </w:rPr>
              <w:t>ИП</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sz w:val="24"/>
                <w:szCs w:val="24"/>
              </w:rPr>
              <w:t xml:space="preserve">с. </w:t>
            </w:r>
            <w:r w:rsidRPr="00AA6B42">
              <w:rPr>
                <w:rFonts w:ascii="Times New Roman" w:eastAsia="Times New Roman" w:hAnsi="Times New Roman" w:cs="Times New Roman"/>
                <w:sz w:val="24"/>
                <w:szCs w:val="24"/>
                <w:lang w:eastAsia="ar-SA"/>
              </w:rPr>
              <w:t xml:space="preserve">Усманка </w:t>
            </w:r>
            <w:r w:rsidRPr="00AA6B42">
              <w:rPr>
                <w:rFonts w:ascii="Times New Roman" w:eastAsia="Calibri" w:hAnsi="Times New Roman" w:cs="Times New Roman"/>
                <w:lang w:eastAsia="ar-SA"/>
              </w:rPr>
              <w:t xml:space="preserve"> </w:t>
            </w:r>
            <w:proofErr w:type="spellStart"/>
            <w:r w:rsidRPr="00AA6B42">
              <w:rPr>
                <w:rFonts w:ascii="Times New Roman" w:eastAsia="Calibri" w:hAnsi="Times New Roman" w:cs="Times New Roman"/>
                <w:sz w:val="24"/>
                <w:szCs w:val="24"/>
              </w:rPr>
              <w:t>Полукаров</w:t>
            </w:r>
            <w:proofErr w:type="spellEnd"/>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sz w:val="24"/>
                <w:szCs w:val="24"/>
              </w:rPr>
              <w:t>Центральная</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sz w:val="24"/>
                <w:szCs w:val="24"/>
              </w:rPr>
              <w:t>2</w:t>
            </w:r>
          </w:p>
        </w:tc>
        <w:tc>
          <w:tcPr>
            <w:tcW w:w="1822" w:type="dxa"/>
            <w:tcBorders>
              <w:top w:val="single" w:sz="4" w:space="0" w:color="auto"/>
              <w:left w:val="single" w:sz="4" w:space="0" w:color="auto"/>
              <w:bottom w:val="single" w:sz="4" w:space="0" w:color="auto"/>
              <w:right w:val="single" w:sz="4" w:space="0" w:color="auto"/>
            </w:tcBorders>
          </w:tcPr>
          <w:p w:rsidR="00AA6B42" w:rsidRPr="00AA6B42" w:rsidRDefault="002A301D"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r w:rsidR="00AA6B42" w:rsidRPr="00AA6B42">
              <w:rPr>
                <w:rFonts w:ascii="Times New Roman" w:eastAsia="Calibri" w:hAnsi="Times New Roman" w:cs="Times New Roman"/>
                <w:sz w:val="24"/>
                <w:szCs w:val="24"/>
              </w:rPr>
              <w:t xml:space="preserve"> </w:t>
            </w:r>
            <w:proofErr w:type="spellStart"/>
            <w:r w:rsidR="00AA6B42" w:rsidRPr="00AA6B42">
              <w:rPr>
                <w:rFonts w:ascii="Times New Roman" w:eastAsia="Calibri" w:hAnsi="Times New Roman" w:cs="Times New Roman"/>
                <w:sz w:val="24"/>
                <w:szCs w:val="24"/>
              </w:rPr>
              <w:t>кв.м</w:t>
            </w:r>
            <w:proofErr w:type="spellEnd"/>
          </w:p>
        </w:tc>
        <w:tc>
          <w:tcPr>
            <w:tcW w:w="1374"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sz w:val="24"/>
                <w:szCs w:val="24"/>
              </w:rPr>
              <w:t>1-этаж</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sz w:val="24"/>
                <w:szCs w:val="24"/>
              </w:rPr>
              <w:t>Удовлет</w:t>
            </w:r>
            <w:proofErr w:type="spellEnd"/>
            <w:r w:rsidRPr="00AA6B42">
              <w:rPr>
                <w:rFonts w:ascii="Times New Roman" w:eastAsia="Calibri"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r w:rsidR="009451CC" w:rsidRPr="00AA6B42" w:rsidTr="007F736C">
        <w:tc>
          <w:tcPr>
            <w:tcW w:w="720"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С.Усманка</w:t>
            </w:r>
            <w:proofErr w:type="spellEnd"/>
            <w:r>
              <w:rPr>
                <w:rFonts w:ascii="Times New Roman" w:eastAsia="Calibri" w:hAnsi="Times New Roman" w:cs="Times New Roman"/>
                <w:sz w:val="24"/>
                <w:szCs w:val="24"/>
              </w:rPr>
              <w:t xml:space="preserve"> Щеколдина</w:t>
            </w:r>
          </w:p>
        </w:tc>
        <w:tc>
          <w:tcPr>
            <w:tcW w:w="2520"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Кооперативная </w:t>
            </w:r>
          </w:p>
        </w:tc>
        <w:tc>
          <w:tcPr>
            <w:tcW w:w="1260"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822"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49кв.м.</w:t>
            </w:r>
          </w:p>
        </w:tc>
        <w:tc>
          <w:tcPr>
            <w:tcW w:w="1374"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sz w:val="24"/>
                <w:szCs w:val="24"/>
              </w:rPr>
              <w:t>1-этаж</w:t>
            </w:r>
          </w:p>
        </w:tc>
        <w:tc>
          <w:tcPr>
            <w:tcW w:w="1440"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sz w:val="24"/>
                <w:szCs w:val="24"/>
              </w:rPr>
              <w:t>Удовлет</w:t>
            </w:r>
            <w:proofErr w:type="spellEnd"/>
            <w:r w:rsidRPr="00AA6B42">
              <w:rPr>
                <w:rFonts w:ascii="Times New Roman" w:eastAsia="Calibri"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9451CC" w:rsidRPr="00AA6B42" w:rsidRDefault="009451CC" w:rsidP="009451CC">
            <w:pPr>
              <w:suppressAutoHyphens/>
              <w:jc w:val="center"/>
              <w:rPr>
                <w:rFonts w:ascii="Times New Roman" w:eastAsia="Calibri" w:hAnsi="Times New Roman" w:cs="Times New Roman"/>
                <w:sz w:val="24"/>
                <w:szCs w:val="24"/>
              </w:rPr>
            </w:pPr>
          </w:p>
        </w:tc>
      </w:tr>
    </w:tbl>
    <w:p w:rsidR="00AA6B42" w:rsidRPr="00AA6B42" w:rsidRDefault="00AA6B42" w:rsidP="00AA6B42">
      <w:pPr>
        <w:suppressAutoHyphens/>
        <w:jc w:val="center"/>
        <w:rPr>
          <w:rFonts w:ascii="Times New Roman" w:eastAsia="Calibri" w:hAnsi="Times New Roman" w:cs="Times New Roman"/>
          <w:lang w:eastAsia="ar-SA"/>
        </w:rPr>
      </w:pPr>
    </w:p>
    <w:p w:rsidR="00AA6B42" w:rsidRPr="00AA6B42" w:rsidRDefault="00AA6B42" w:rsidP="00AA6B42">
      <w:pPr>
        <w:suppressAutoHyphens/>
        <w:ind w:firstLine="720"/>
        <w:jc w:val="center"/>
        <w:rPr>
          <w:rFonts w:ascii="Times New Roman" w:eastAsia="Calibri" w:hAnsi="Times New Roman" w:cs="Times New Roman"/>
          <w:b/>
          <w:bCs/>
          <w:i/>
          <w:iCs/>
          <w:lang w:eastAsia="ar-SA"/>
        </w:rPr>
      </w:pPr>
      <w:r w:rsidRPr="00AA6B42">
        <w:rPr>
          <w:rFonts w:ascii="Times New Roman" w:eastAsia="Calibri" w:hAnsi="Times New Roman" w:cs="Times New Roman"/>
          <w:b/>
          <w:bCs/>
          <w:i/>
          <w:iCs/>
          <w:lang w:eastAsia="ar-SA"/>
        </w:rPr>
        <w:t>V. Организации и учреждения управления, проектные организации,</w:t>
      </w:r>
    </w:p>
    <w:p w:rsidR="00AA6B42" w:rsidRPr="00AA6B42" w:rsidRDefault="00AA6B42" w:rsidP="00AA6B42">
      <w:pPr>
        <w:suppressAutoHyphens/>
        <w:ind w:firstLine="720"/>
        <w:jc w:val="center"/>
        <w:rPr>
          <w:rFonts w:ascii="Times New Roman" w:eastAsia="Calibri" w:hAnsi="Times New Roman" w:cs="Times New Roman"/>
          <w:b/>
          <w:bCs/>
          <w:i/>
          <w:iCs/>
          <w:lang w:eastAsia="ar-SA"/>
        </w:rPr>
      </w:pPr>
      <w:r w:rsidRPr="00AA6B42">
        <w:rPr>
          <w:rFonts w:ascii="Times New Roman" w:eastAsia="Calibri" w:hAnsi="Times New Roman" w:cs="Times New Roman"/>
          <w:b/>
          <w:bCs/>
          <w:i/>
          <w:iCs/>
          <w:lang w:eastAsia="ar-SA"/>
        </w:rPr>
        <w:t>предприятия связи</w:t>
      </w:r>
    </w:p>
    <w:p w:rsidR="00AA6B42" w:rsidRPr="00AA6B42" w:rsidRDefault="00AA6B42" w:rsidP="00AA6B42">
      <w:pPr>
        <w:suppressAutoHyphens/>
        <w:jc w:val="center"/>
        <w:rPr>
          <w:rFonts w:ascii="Times New Roman" w:eastAsia="Calibri" w:hAnsi="Times New Roman" w:cs="Times New Roman"/>
          <w:b/>
          <w:bCs/>
          <w:lang w:eastAsia="ar-SA"/>
        </w:rPr>
      </w:pPr>
      <w:r w:rsidRPr="00AA6B42">
        <w:rPr>
          <w:rFonts w:ascii="Times New Roman" w:eastAsia="Calibri" w:hAnsi="Times New Roman" w:cs="Times New Roman"/>
          <w:b/>
          <w:bCs/>
          <w:lang w:eastAsia="ar-SA"/>
        </w:rPr>
        <w:t>1. Организации и учреждения управления</w:t>
      </w:r>
    </w:p>
    <w:p w:rsidR="00AA6B42" w:rsidRPr="00AA6B42" w:rsidRDefault="00AA6B42" w:rsidP="00AA6B42">
      <w:pPr>
        <w:suppressAutoHyphens/>
        <w:jc w:val="center"/>
        <w:rPr>
          <w:rFonts w:ascii="Times New Roman" w:eastAsia="Calibri" w:hAnsi="Times New Roman" w:cs="Times New Roman"/>
          <w:lang w:eastAsia="ar-SA"/>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600"/>
        <w:gridCol w:w="2520"/>
        <w:gridCol w:w="1260"/>
        <w:gridCol w:w="1800"/>
        <w:gridCol w:w="1440"/>
        <w:gridCol w:w="1443"/>
        <w:gridCol w:w="1797"/>
      </w:tblGrid>
      <w:tr w:rsidR="00AA6B42" w:rsidRPr="00AA6B42" w:rsidTr="007F736C">
        <w:tc>
          <w:tcPr>
            <w:tcW w:w="7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Мощность,</w:t>
            </w: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раб. место</w:t>
            </w:r>
          </w:p>
        </w:tc>
        <w:tc>
          <w:tcPr>
            <w:tcW w:w="144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443"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tc>
        <w:tc>
          <w:tcPr>
            <w:tcW w:w="1797"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Примечание</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6</w:t>
            </w:r>
          </w:p>
        </w:tc>
        <w:tc>
          <w:tcPr>
            <w:tcW w:w="1443"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7</w:t>
            </w:r>
          </w:p>
        </w:tc>
        <w:tc>
          <w:tcPr>
            <w:tcW w:w="179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8</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6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Администрация сельского поселения  </w:t>
            </w:r>
            <w:r w:rsidRPr="00AA6B42">
              <w:rPr>
                <w:rFonts w:ascii="Times New Roman" w:eastAsia="Times New Roman" w:hAnsi="Times New Roman" w:cs="Times New Roman"/>
                <w:sz w:val="24"/>
                <w:szCs w:val="24"/>
                <w:lang w:eastAsia="ar-SA"/>
              </w:rPr>
              <w:t xml:space="preserve">Усманка </w:t>
            </w:r>
            <w:r w:rsidRPr="00AA6B42">
              <w:rPr>
                <w:rFonts w:ascii="Times New Roman" w:eastAsia="Calibri" w:hAnsi="Times New Roman" w:cs="Times New Roman"/>
                <w:lang w:eastAsia="ar-SA"/>
              </w:rPr>
              <w:t xml:space="preserve"> </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Центральная</w:t>
            </w:r>
          </w:p>
        </w:tc>
        <w:tc>
          <w:tcPr>
            <w:tcW w:w="1260" w:type="dxa"/>
            <w:tcBorders>
              <w:top w:val="single" w:sz="4" w:space="0" w:color="auto"/>
              <w:left w:val="single" w:sz="4" w:space="0" w:color="auto"/>
              <w:bottom w:val="single" w:sz="4" w:space="0" w:color="auto"/>
              <w:right w:val="single" w:sz="4" w:space="0" w:color="auto"/>
            </w:tcBorders>
            <w:vAlign w:val="bottom"/>
          </w:tcPr>
          <w:p w:rsidR="00AA6B42" w:rsidRPr="00AA6B42" w:rsidRDefault="009451C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24</w:t>
            </w:r>
          </w:p>
        </w:tc>
        <w:tc>
          <w:tcPr>
            <w:tcW w:w="180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p w:rsidR="00AA6B42" w:rsidRPr="00AA6B42" w:rsidRDefault="002A301D"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2</w:t>
            </w:r>
            <w:r w:rsidR="00AA6B42" w:rsidRPr="00AA6B42">
              <w:rPr>
                <w:rFonts w:ascii="Times New Roman" w:eastAsia="Calibri" w:hAnsi="Times New Roman" w:cs="Times New Roman"/>
                <w:lang w:eastAsia="ar-SA"/>
              </w:rPr>
              <w:t>-этаж.</w:t>
            </w:r>
          </w:p>
        </w:tc>
        <w:tc>
          <w:tcPr>
            <w:tcW w:w="1443"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sz w:val="24"/>
                <w:szCs w:val="24"/>
              </w:rPr>
              <w:t>Удовлет</w:t>
            </w:r>
            <w:proofErr w:type="spellEnd"/>
            <w:r w:rsidRPr="00AA6B42">
              <w:rPr>
                <w:rFonts w:ascii="Times New Roman" w:eastAsia="Calibri" w:hAnsi="Times New Roman" w:cs="Times New Roman"/>
                <w:sz w:val="24"/>
                <w:szCs w:val="24"/>
              </w:rPr>
              <w:t>.</w:t>
            </w:r>
          </w:p>
        </w:tc>
        <w:tc>
          <w:tcPr>
            <w:tcW w:w="179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bl>
    <w:p w:rsidR="00AA6B42" w:rsidRPr="00AA6B42" w:rsidRDefault="00AA6B42" w:rsidP="00AA6B42">
      <w:pPr>
        <w:suppressAutoHyphens/>
        <w:rPr>
          <w:rFonts w:ascii="Times New Roman" w:eastAsia="Calibri" w:hAnsi="Times New Roman" w:cs="Times New Roman"/>
        </w:rPr>
      </w:pPr>
    </w:p>
    <w:p w:rsidR="00AA6B42" w:rsidRPr="00AA6B42" w:rsidRDefault="00AA6B42" w:rsidP="00AA6B42">
      <w:pPr>
        <w:suppressAutoHyphens/>
        <w:rPr>
          <w:rFonts w:ascii="Times New Roman" w:eastAsia="Calibri" w:hAnsi="Times New Roman" w:cs="Times New Roman"/>
          <w:lang w:eastAsia="ar-SA"/>
        </w:rPr>
      </w:pPr>
    </w:p>
    <w:p w:rsidR="00AA6B42" w:rsidRPr="00AA6B42" w:rsidRDefault="00AA6B42" w:rsidP="00AA6B42">
      <w:pPr>
        <w:suppressAutoHyphens/>
        <w:rPr>
          <w:rFonts w:ascii="Times New Roman" w:eastAsia="Calibri" w:hAnsi="Times New Roman" w:cs="Times New Roman"/>
          <w:b/>
          <w:bCs/>
          <w:lang w:eastAsia="ar-SA"/>
        </w:rPr>
      </w:pPr>
      <w:r w:rsidRPr="00AA6B42">
        <w:rPr>
          <w:rFonts w:ascii="Times New Roman" w:eastAsia="Calibri" w:hAnsi="Times New Roman" w:cs="Times New Roman"/>
          <w:lang w:eastAsia="ar-SA"/>
        </w:rPr>
        <w:t xml:space="preserve">                                                                                         </w:t>
      </w:r>
      <w:r w:rsidRPr="00AA6B42">
        <w:rPr>
          <w:rFonts w:ascii="Times New Roman" w:eastAsia="Calibri" w:hAnsi="Times New Roman" w:cs="Times New Roman"/>
          <w:b/>
          <w:bCs/>
          <w:lang w:eastAsia="ar-SA"/>
        </w:rPr>
        <w:t>2.Банки и предприятия связи</w:t>
      </w:r>
    </w:p>
    <w:p w:rsidR="00AA6B42" w:rsidRPr="00AA6B42" w:rsidRDefault="00AA6B42" w:rsidP="00AA6B42">
      <w:pPr>
        <w:suppressAutoHyphens/>
        <w:jc w:val="center"/>
        <w:rPr>
          <w:rFonts w:ascii="Times New Roman" w:eastAsia="Calibri"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3629"/>
        <w:gridCol w:w="2520"/>
        <w:gridCol w:w="1260"/>
        <w:gridCol w:w="1667"/>
        <w:gridCol w:w="1440"/>
        <w:gridCol w:w="1440"/>
        <w:gridCol w:w="1752"/>
      </w:tblGrid>
      <w:tr w:rsidR="00AA6B42" w:rsidRPr="00AA6B42" w:rsidTr="007F736C">
        <w:tc>
          <w:tcPr>
            <w:tcW w:w="799"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c>
          <w:tcPr>
            <w:tcW w:w="3629"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 дома</w:t>
            </w:r>
          </w:p>
        </w:tc>
        <w:tc>
          <w:tcPr>
            <w:tcW w:w="1667"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Мощность,</w:t>
            </w:r>
          </w:p>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объект</w:t>
            </w:r>
          </w:p>
        </w:tc>
        <w:tc>
          <w:tcPr>
            <w:tcW w:w="144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44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tc>
        <w:tc>
          <w:tcPr>
            <w:tcW w:w="1752"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Примечание</w:t>
            </w:r>
          </w:p>
        </w:tc>
      </w:tr>
      <w:tr w:rsidR="00AA6B42" w:rsidRPr="00AA6B42" w:rsidTr="007F736C">
        <w:tc>
          <w:tcPr>
            <w:tcW w:w="79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lang w:val="en-US"/>
              </w:rPr>
            </w:pPr>
            <w:r w:rsidRPr="00AA6B42">
              <w:rPr>
                <w:rFonts w:ascii="Times New Roman" w:eastAsia="Calibri" w:hAnsi="Times New Roman" w:cs="Times New Roman"/>
                <w:lang w:eastAsia="ar-SA"/>
              </w:rPr>
              <w:t>1</w:t>
            </w:r>
          </w:p>
        </w:tc>
        <w:tc>
          <w:tcPr>
            <w:tcW w:w="362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lang w:val="en-US"/>
              </w:rPr>
            </w:pPr>
            <w:r w:rsidRPr="00AA6B42">
              <w:rPr>
                <w:rFonts w:ascii="Times New Roman" w:eastAsia="Calibri" w:hAnsi="Times New Roman" w:cs="Times New Roman"/>
                <w:lang w:eastAsia="ar-SA"/>
              </w:rPr>
              <w:t>2</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lang w:val="en-US"/>
              </w:rPr>
            </w:pPr>
            <w:r w:rsidRPr="00AA6B42">
              <w:rPr>
                <w:rFonts w:ascii="Times New Roman" w:eastAsia="Calibri" w:hAnsi="Times New Roman" w:cs="Times New Roman"/>
                <w:lang w:eastAsia="ar-SA"/>
              </w:rPr>
              <w:t>3</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lang w:val="en-US"/>
              </w:rPr>
            </w:pPr>
            <w:r w:rsidRPr="00AA6B42">
              <w:rPr>
                <w:rFonts w:ascii="Times New Roman" w:eastAsia="Calibri" w:hAnsi="Times New Roman" w:cs="Times New Roman"/>
                <w:lang w:eastAsia="ar-SA"/>
              </w:rPr>
              <w:t>4</w:t>
            </w:r>
          </w:p>
        </w:tc>
        <w:tc>
          <w:tcPr>
            <w:tcW w:w="166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lang w:val="en-US"/>
              </w:rPr>
            </w:pPr>
            <w:r w:rsidRPr="00AA6B42">
              <w:rPr>
                <w:rFonts w:ascii="Times New Roman" w:eastAsia="Calibri" w:hAnsi="Times New Roman" w:cs="Times New Roman"/>
                <w:lang w:eastAsia="ar-SA"/>
              </w:rPr>
              <w:t>5</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lang w:val="en-US"/>
              </w:rPr>
            </w:pPr>
            <w:r w:rsidRPr="00AA6B42">
              <w:rPr>
                <w:rFonts w:ascii="Times New Roman" w:eastAsia="Calibri" w:hAnsi="Times New Roman" w:cs="Times New Roman"/>
                <w:lang w:eastAsia="ar-SA"/>
              </w:rPr>
              <w:t>6</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7</w:t>
            </w:r>
          </w:p>
        </w:tc>
        <w:tc>
          <w:tcPr>
            <w:tcW w:w="175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8</w:t>
            </w:r>
          </w:p>
        </w:tc>
      </w:tr>
      <w:tr w:rsidR="00AA6B42" w:rsidRPr="00AA6B42" w:rsidTr="007F736C">
        <w:trPr>
          <w:trHeight w:val="573"/>
        </w:trPr>
        <w:tc>
          <w:tcPr>
            <w:tcW w:w="79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sz w:val="24"/>
                <w:szCs w:val="24"/>
              </w:rPr>
              <w:t>3.</w:t>
            </w:r>
          </w:p>
        </w:tc>
        <w:tc>
          <w:tcPr>
            <w:tcW w:w="362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 xml:space="preserve">с </w:t>
            </w:r>
            <w:r w:rsidRPr="00AA6B42">
              <w:rPr>
                <w:rFonts w:ascii="Times New Roman" w:eastAsia="Times New Roman" w:hAnsi="Times New Roman" w:cs="Times New Roman"/>
                <w:sz w:val="24"/>
                <w:szCs w:val="24"/>
                <w:lang w:eastAsia="ar-SA"/>
              </w:rPr>
              <w:t xml:space="preserve">Усманка </w:t>
            </w:r>
            <w:r w:rsidRPr="00AA6B42">
              <w:rPr>
                <w:rFonts w:ascii="Times New Roman" w:eastAsia="Calibri" w:hAnsi="Times New Roman" w:cs="Times New Roman"/>
                <w:lang w:eastAsia="ar-SA"/>
              </w:rPr>
              <w:t xml:space="preserve"> узел связи</w:t>
            </w: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r w:rsidRPr="00AA6B42">
              <w:rPr>
                <w:rFonts w:ascii="Times New Roman" w:eastAsia="Calibri" w:hAnsi="Times New Roman" w:cs="Times New Roman"/>
                <w:lang w:eastAsia="ar-SA"/>
              </w:rPr>
              <w:t>Центральная</w:t>
            </w: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9451CC"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24</w:t>
            </w:r>
          </w:p>
        </w:tc>
        <w:tc>
          <w:tcPr>
            <w:tcW w:w="166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2A301D" w:rsidP="00AA6B42">
            <w:pPr>
              <w:suppressAutoHyphens/>
              <w:jc w:val="center"/>
              <w:rPr>
                <w:rFonts w:ascii="Times New Roman" w:eastAsia="Calibri" w:hAnsi="Times New Roman" w:cs="Times New Roman"/>
                <w:sz w:val="24"/>
                <w:szCs w:val="24"/>
              </w:rPr>
            </w:pPr>
            <w:r>
              <w:rPr>
                <w:rFonts w:ascii="Times New Roman" w:eastAsia="Calibri" w:hAnsi="Times New Roman" w:cs="Times New Roman"/>
                <w:lang w:eastAsia="ar-SA"/>
              </w:rPr>
              <w:t>2</w:t>
            </w:r>
            <w:r w:rsidR="00AA6B42" w:rsidRPr="00AA6B42">
              <w:rPr>
                <w:rFonts w:ascii="Times New Roman" w:eastAsia="Calibri" w:hAnsi="Times New Roman" w:cs="Times New Roman"/>
                <w:lang w:eastAsia="ar-SA"/>
              </w:rPr>
              <w:t>-этаж.</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sz w:val="24"/>
                <w:szCs w:val="24"/>
              </w:rPr>
              <w:t>Удовлет</w:t>
            </w:r>
            <w:proofErr w:type="spellEnd"/>
            <w:r w:rsidRPr="00AA6B42">
              <w:rPr>
                <w:rFonts w:ascii="Times New Roman" w:eastAsia="Calibri"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color w:val="993300"/>
                <w:sz w:val="24"/>
                <w:szCs w:val="24"/>
              </w:rPr>
            </w:pPr>
          </w:p>
        </w:tc>
      </w:tr>
      <w:tr w:rsidR="00AA6B42" w:rsidRPr="00AA6B42" w:rsidTr="007F736C">
        <w:tc>
          <w:tcPr>
            <w:tcW w:w="79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3629"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c>
          <w:tcPr>
            <w:tcW w:w="1752"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color w:val="993300"/>
                <w:sz w:val="24"/>
                <w:szCs w:val="24"/>
              </w:rPr>
            </w:pPr>
          </w:p>
        </w:tc>
      </w:tr>
    </w:tbl>
    <w:p w:rsidR="00AA6B42" w:rsidRPr="00AA6B42" w:rsidRDefault="00AA6B42" w:rsidP="00AA6B42">
      <w:pPr>
        <w:keepNext/>
        <w:suppressAutoHyphens/>
        <w:spacing w:before="240" w:after="120"/>
        <w:rPr>
          <w:rFonts w:ascii="Times New Roman" w:eastAsia="Arial Unicode MS" w:hAnsi="Times New Roman" w:cs="Times New Roman"/>
          <w:sz w:val="24"/>
          <w:szCs w:val="28"/>
          <w:lang w:eastAsia="ru-RU"/>
        </w:rPr>
      </w:pPr>
    </w:p>
    <w:p w:rsidR="00AA6B42" w:rsidRPr="00AA6B42" w:rsidRDefault="00AA6B42" w:rsidP="00AA6B42">
      <w:pPr>
        <w:keepNext/>
        <w:suppressAutoHyphens/>
        <w:spacing w:before="240" w:after="120"/>
        <w:rPr>
          <w:rFonts w:ascii="Times New Roman" w:eastAsia="Arial Unicode MS" w:hAnsi="Times New Roman" w:cs="Times New Roman"/>
          <w:i/>
          <w:iCs/>
          <w:color w:val="003366"/>
          <w:sz w:val="24"/>
          <w:szCs w:val="28"/>
          <w:lang w:eastAsia="ar-SA"/>
        </w:rPr>
      </w:pPr>
      <w:r w:rsidRPr="00AA6B42">
        <w:rPr>
          <w:rFonts w:ascii="Times New Roman" w:eastAsia="Arial Unicode MS" w:hAnsi="Times New Roman" w:cs="Times New Roman"/>
          <w:i/>
          <w:iCs/>
          <w:color w:val="003366"/>
          <w:sz w:val="24"/>
          <w:szCs w:val="28"/>
          <w:lang w:eastAsia="ar-SA"/>
        </w:rPr>
        <w:t xml:space="preserve">                                                                          </w:t>
      </w:r>
      <w:r w:rsidRPr="00AA6B42">
        <w:rPr>
          <w:rFonts w:ascii="Times New Roman" w:eastAsia="Arial Unicode MS" w:hAnsi="Times New Roman" w:cs="Times New Roman"/>
          <w:i/>
          <w:iCs/>
          <w:color w:val="003366"/>
          <w:sz w:val="24"/>
          <w:szCs w:val="28"/>
          <w:lang w:val="en-US" w:eastAsia="ar-SA"/>
        </w:rPr>
        <w:t>VII</w:t>
      </w:r>
      <w:r w:rsidRPr="00AA6B42">
        <w:rPr>
          <w:rFonts w:ascii="Times New Roman" w:eastAsia="Arial Unicode MS" w:hAnsi="Times New Roman" w:cs="Times New Roman"/>
          <w:i/>
          <w:iCs/>
          <w:color w:val="003366"/>
          <w:sz w:val="24"/>
          <w:szCs w:val="28"/>
          <w:lang w:eastAsia="ar-SA"/>
        </w:rPr>
        <w:t>. Культовые сооружения</w:t>
      </w:r>
    </w:p>
    <w:p w:rsidR="00AA6B42" w:rsidRPr="00AA6B42" w:rsidRDefault="00AA6B42" w:rsidP="00AA6B42">
      <w:pPr>
        <w:keepNext/>
        <w:suppressAutoHyphens/>
        <w:spacing w:before="240" w:after="120"/>
        <w:rPr>
          <w:rFonts w:ascii="Times New Roman" w:eastAsia="Arial Unicode MS" w:hAnsi="Times New Roman" w:cs="Times New Roman"/>
          <w:sz w:val="24"/>
          <w:szCs w:val="28"/>
          <w:lang w:eastAsia="ar-SA"/>
        </w:rPr>
      </w:pPr>
    </w:p>
    <w:tbl>
      <w:tblPr>
        <w:tblW w:w="147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780"/>
        <w:gridCol w:w="2527"/>
        <w:gridCol w:w="1305"/>
        <w:gridCol w:w="1568"/>
        <w:gridCol w:w="1620"/>
        <w:gridCol w:w="1440"/>
        <w:gridCol w:w="1784"/>
      </w:tblGrid>
      <w:tr w:rsidR="00AA6B42" w:rsidRPr="00AA6B42" w:rsidTr="007F736C">
        <w:tc>
          <w:tcPr>
            <w:tcW w:w="7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w:t>
            </w:r>
          </w:p>
        </w:tc>
        <w:tc>
          <w:tcPr>
            <w:tcW w:w="378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Наименование</w:t>
            </w:r>
          </w:p>
        </w:tc>
        <w:tc>
          <w:tcPr>
            <w:tcW w:w="2527"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Улица</w:t>
            </w:r>
          </w:p>
        </w:tc>
        <w:tc>
          <w:tcPr>
            <w:tcW w:w="1305"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 дома</w:t>
            </w:r>
          </w:p>
        </w:tc>
        <w:tc>
          <w:tcPr>
            <w:tcW w:w="1568"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Мощность, объект</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lang w:eastAsia="ar-SA"/>
              </w:rPr>
              <w:t>Этажн</w:t>
            </w:r>
            <w:proofErr w:type="spellEnd"/>
            <w:r w:rsidRPr="00AA6B42">
              <w:rPr>
                <w:rFonts w:ascii="Times New Roman" w:eastAsia="Calibri" w:hAnsi="Times New Roman" w:cs="Times New Roman"/>
                <w:lang w:eastAsia="ar-SA"/>
              </w:rPr>
              <w:t>.</w:t>
            </w:r>
          </w:p>
        </w:tc>
        <w:tc>
          <w:tcPr>
            <w:tcW w:w="1440"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Состояние</w:t>
            </w:r>
          </w:p>
        </w:tc>
        <w:tc>
          <w:tcPr>
            <w:tcW w:w="1784" w:type="dxa"/>
            <w:tcBorders>
              <w:top w:val="single" w:sz="4" w:space="0" w:color="auto"/>
              <w:left w:val="single" w:sz="4" w:space="0" w:color="auto"/>
              <w:bottom w:val="single" w:sz="4" w:space="0" w:color="auto"/>
              <w:right w:val="single" w:sz="4" w:space="0" w:color="auto"/>
            </w:tcBorders>
            <w:shd w:val="clear" w:color="auto" w:fill="CCCCCC"/>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Примечание</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78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2</w:t>
            </w:r>
          </w:p>
        </w:tc>
        <w:tc>
          <w:tcPr>
            <w:tcW w:w="252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3</w:t>
            </w:r>
          </w:p>
        </w:tc>
        <w:tc>
          <w:tcPr>
            <w:tcW w:w="1305"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4</w:t>
            </w:r>
          </w:p>
        </w:tc>
        <w:tc>
          <w:tcPr>
            <w:tcW w:w="156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5</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6</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7</w:t>
            </w:r>
          </w:p>
        </w:tc>
        <w:tc>
          <w:tcPr>
            <w:tcW w:w="1784"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8</w:t>
            </w:r>
          </w:p>
        </w:tc>
      </w:tr>
      <w:tr w:rsidR="00AA6B42" w:rsidRPr="00AA6B42" w:rsidTr="007F736C">
        <w:tc>
          <w:tcPr>
            <w:tcW w:w="7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w:t>
            </w:r>
          </w:p>
        </w:tc>
        <w:tc>
          <w:tcPr>
            <w:tcW w:w="378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pacing w:after="0" w:line="240" w:lineRule="auto"/>
              <w:rPr>
                <w:rFonts w:ascii="Times New Roman" w:eastAsia="Times New Roman" w:hAnsi="Times New Roman" w:cs="Times New Roman"/>
                <w:sz w:val="24"/>
                <w:szCs w:val="24"/>
                <w:lang w:eastAsia="ru-RU"/>
              </w:rPr>
            </w:pPr>
            <w:r w:rsidRPr="00AA6B42">
              <w:rPr>
                <w:rFonts w:ascii="Times New Roman" w:eastAsia="Times New Roman" w:hAnsi="Times New Roman" w:cs="Times New Roman"/>
                <w:sz w:val="24"/>
                <w:szCs w:val="24"/>
                <w:lang w:eastAsia="ru-RU"/>
              </w:rPr>
              <w:t>С. Усманка Часовня</w:t>
            </w:r>
          </w:p>
        </w:tc>
        <w:tc>
          <w:tcPr>
            <w:tcW w:w="2527"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pacing w:after="0" w:line="240" w:lineRule="auto"/>
              <w:rPr>
                <w:rFonts w:ascii="Times New Roman" w:eastAsia="Times New Roman" w:hAnsi="Times New Roman" w:cs="Times New Roman"/>
                <w:sz w:val="24"/>
                <w:szCs w:val="24"/>
                <w:lang w:eastAsia="ru-RU"/>
              </w:rPr>
            </w:pPr>
            <w:r w:rsidRPr="00AA6B42">
              <w:rPr>
                <w:rFonts w:ascii="Times New Roman" w:eastAsia="Times New Roman" w:hAnsi="Times New Roman" w:cs="Times New Roman"/>
                <w:sz w:val="24"/>
                <w:szCs w:val="24"/>
                <w:lang w:eastAsia="ru-RU"/>
              </w:rPr>
              <w:t>Строителей</w:t>
            </w:r>
          </w:p>
        </w:tc>
        <w:tc>
          <w:tcPr>
            <w:tcW w:w="1305"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sz w:val="24"/>
                <w:szCs w:val="24"/>
              </w:rPr>
              <w:t>12</w:t>
            </w:r>
          </w:p>
        </w:tc>
        <w:tc>
          <w:tcPr>
            <w:tcW w:w="1568"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r w:rsidRPr="00AA6B42">
              <w:rPr>
                <w:rFonts w:ascii="Times New Roman" w:eastAsia="Calibri" w:hAnsi="Times New Roman" w:cs="Times New Roman"/>
                <w:lang w:eastAsia="ar-SA"/>
              </w:rPr>
              <w:t>1-этаж.</w:t>
            </w:r>
          </w:p>
        </w:tc>
        <w:tc>
          <w:tcPr>
            <w:tcW w:w="1440"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roofErr w:type="spellStart"/>
            <w:r w:rsidRPr="00AA6B42">
              <w:rPr>
                <w:rFonts w:ascii="Times New Roman" w:eastAsia="Calibri" w:hAnsi="Times New Roman" w:cs="Times New Roman"/>
                <w:sz w:val="24"/>
                <w:szCs w:val="24"/>
              </w:rPr>
              <w:t>Удовлет</w:t>
            </w:r>
            <w:proofErr w:type="spellEnd"/>
            <w:r w:rsidRPr="00AA6B42">
              <w:rPr>
                <w:rFonts w:ascii="Times New Roman" w:eastAsia="Calibri" w:hAnsi="Times New Roman" w:cs="Times New Roman"/>
                <w:sz w:val="24"/>
                <w:szCs w:val="24"/>
              </w:rPr>
              <w:t>.</w:t>
            </w:r>
          </w:p>
        </w:tc>
        <w:tc>
          <w:tcPr>
            <w:tcW w:w="1784" w:type="dxa"/>
            <w:tcBorders>
              <w:top w:val="single" w:sz="4" w:space="0" w:color="auto"/>
              <w:left w:val="single" w:sz="4" w:space="0" w:color="auto"/>
              <w:bottom w:val="single" w:sz="4" w:space="0" w:color="auto"/>
              <w:right w:val="single" w:sz="4" w:space="0" w:color="auto"/>
            </w:tcBorders>
          </w:tcPr>
          <w:p w:rsidR="00AA6B42" w:rsidRPr="00AA6B42" w:rsidRDefault="00AA6B42" w:rsidP="00AA6B42">
            <w:pPr>
              <w:suppressAutoHyphens/>
              <w:jc w:val="center"/>
              <w:rPr>
                <w:rFonts w:ascii="Times New Roman" w:eastAsia="Calibri" w:hAnsi="Times New Roman" w:cs="Times New Roman"/>
                <w:sz w:val="24"/>
                <w:szCs w:val="24"/>
              </w:rPr>
            </w:pPr>
          </w:p>
        </w:tc>
      </w:tr>
    </w:tbl>
    <w:p w:rsidR="00AA6B42" w:rsidRPr="00AA6B42" w:rsidRDefault="00AA6B42" w:rsidP="00AA6B42">
      <w:pPr>
        <w:autoSpaceDE w:val="0"/>
        <w:autoSpaceDN w:val="0"/>
        <w:adjustRightInd w:val="0"/>
        <w:spacing w:after="0" w:line="360" w:lineRule="auto"/>
        <w:ind w:right="-57"/>
        <w:rPr>
          <w:rFonts w:ascii="Times New Roman" w:eastAsia="Arial Unicode MS" w:hAnsi="Times New Roman" w:cs="Times New Roman"/>
          <w:bCs/>
          <w:sz w:val="16"/>
          <w:szCs w:val="16"/>
          <w:lang w:eastAsia="ru-RU"/>
        </w:rPr>
      </w:pPr>
    </w:p>
    <w:p w:rsidR="00AA6B42" w:rsidRPr="00AA6B42" w:rsidRDefault="00AA6B42" w:rsidP="00AA6B42">
      <w:pPr>
        <w:autoSpaceDE w:val="0"/>
        <w:autoSpaceDN w:val="0"/>
        <w:adjustRightInd w:val="0"/>
        <w:spacing w:after="0" w:line="360" w:lineRule="auto"/>
        <w:ind w:right="-57"/>
        <w:jc w:val="center"/>
        <w:rPr>
          <w:rFonts w:ascii="Times New Roman" w:eastAsia="Arial Unicode MS" w:hAnsi="Times New Roman" w:cs="Times New Roman"/>
          <w:bCs/>
          <w:sz w:val="16"/>
          <w:szCs w:val="16"/>
          <w:lang w:eastAsia="ru-RU"/>
        </w:rPr>
      </w:pPr>
      <w:r w:rsidRPr="00AA6B42">
        <w:rPr>
          <w:rFonts w:ascii="Times New Roman" w:eastAsia="Times New Roman" w:hAnsi="Times New Roman" w:cs="Times New Roman"/>
          <w:sz w:val="24"/>
          <w:szCs w:val="24"/>
          <w:lang w:eastAsia="ru-RU"/>
        </w:rPr>
        <w:t xml:space="preserve">            </w:t>
      </w:r>
      <w:r w:rsidRPr="00AA6B42">
        <w:rPr>
          <w:rFonts w:ascii="Times New Roman" w:eastAsia="Arial Unicode MS" w:hAnsi="Times New Roman" w:cs="Times New Roman"/>
          <w:bCs/>
          <w:sz w:val="28"/>
          <w:szCs w:val="28"/>
          <w:lang w:eastAsia="ru-RU"/>
        </w:rPr>
        <w:t xml:space="preserve"> </w:t>
      </w:r>
    </w:p>
    <w:p w:rsidR="00AA6B42" w:rsidRPr="00AA6B42" w:rsidRDefault="00AA6B42" w:rsidP="00AA6B42">
      <w:pPr>
        <w:autoSpaceDE w:val="0"/>
        <w:autoSpaceDN w:val="0"/>
        <w:adjustRightInd w:val="0"/>
        <w:spacing w:after="0" w:line="360" w:lineRule="auto"/>
        <w:ind w:right="-57"/>
        <w:rPr>
          <w:rFonts w:ascii="Times New Roman" w:eastAsia="Arial Unicode MS" w:hAnsi="Times New Roman" w:cs="Times New Roman"/>
          <w:bCs/>
          <w:sz w:val="16"/>
          <w:szCs w:val="16"/>
          <w:lang w:eastAsia="ru-RU"/>
        </w:rPr>
      </w:pPr>
    </w:p>
    <w:p w:rsidR="00AA6B42" w:rsidRPr="00AA6B42" w:rsidRDefault="00AA6B42" w:rsidP="00AA6B42">
      <w:pPr>
        <w:autoSpaceDE w:val="0"/>
        <w:autoSpaceDN w:val="0"/>
        <w:adjustRightInd w:val="0"/>
        <w:spacing w:after="0" w:line="360" w:lineRule="auto"/>
        <w:ind w:right="-57"/>
        <w:rPr>
          <w:rFonts w:ascii="Times New Roman" w:eastAsia="Arial Unicode MS" w:hAnsi="Times New Roman" w:cs="Times New Roman"/>
          <w:bCs/>
          <w:sz w:val="16"/>
          <w:szCs w:val="16"/>
          <w:lang w:eastAsia="ru-RU"/>
        </w:rPr>
      </w:pPr>
    </w:p>
    <w:p w:rsidR="00AA6B42" w:rsidRPr="00AA6B42" w:rsidRDefault="00AA6B42" w:rsidP="00AA6B42">
      <w:pPr>
        <w:autoSpaceDE w:val="0"/>
        <w:autoSpaceDN w:val="0"/>
        <w:adjustRightInd w:val="0"/>
        <w:spacing w:after="0" w:line="360" w:lineRule="auto"/>
        <w:ind w:right="-57"/>
        <w:rPr>
          <w:rFonts w:ascii="Times New Roman" w:eastAsia="Arial Unicode MS" w:hAnsi="Times New Roman" w:cs="Times New Roman"/>
          <w:bCs/>
          <w:sz w:val="16"/>
          <w:szCs w:val="16"/>
          <w:lang w:eastAsia="ru-RU"/>
        </w:rPr>
      </w:pPr>
    </w:p>
    <w:tbl>
      <w:tblPr>
        <w:tblW w:w="17140" w:type="dxa"/>
        <w:tblInd w:w="-821" w:type="dxa"/>
        <w:tblLayout w:type="fixed"/>
        <w:tblCellMar>
          <w:left w:w="30" w:type="dxa"/>
          <w:right w:w="30" w:type="dxa"/>
        </w:tblCellMar>
        <w:tblLook w:val="0000" w:firstRow="0" w:lastRow="0" w:firstColumn="0" w:lastColumn="0" w:noHBand="0" w:noVBand="0"/>
      </w:tblPr>
      <w:tblGrid>
        <w:gridCol w:w="1418"/>
        <w:gridCol w:w="709"/>
        <w:gridCol w:w="1134"/>
        <w:gridCol w:w="1276"/>
        <w:gridCol w:w="709"/>
        <w:gridCol w:w="708"/>
        <w:gridCol w:w="709"/>
        <w:gridCol w:w="567"/>
        <w:gridCol w:w="567"/>
        <w:gridCol w:w="567"/>
        <w:gridCol w:w="851"/>
        <w:gridCol w:w="567"/>
        <w:gridCol w:w="567"/>
        <w:gridCol w:w="708"/>
        <w:gridCol w:w="851"/>
        <w:gridCol w:w="555"/>
        <w:gridCol w:w="12"/>
        <w:gridCol w:w="142"/>
        <w:gridCol w:w="221"/>
        <w:gridCol w:w="204"/>
        <w:gridCol w:w="283"/>
        <w:gridCol w:w="647"/>
        <w:gridCol w:w="851"/>
        <w:gridCol w:w="62"/>
        <w:gridCol w:w="2175"/>
        <w:gridCol w:w="80"/>
      </w:tblGrid>
      <w:tr w:rsidR="00031174" w:rsidRPr="00AA6B42" w:rsidTr="00031174">
        <w:trPr>
          <w:gridAfter w:val="1"/>
          <w:wAfter w:w="80" w:type="dxa"/>
          <w:trHeight w:val="247"/>
        </w:trPr>
        <w:tc>
          <w:tcPr>
            <w:tcW w:w="1418" w:type="dxa"/>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lastRenderedPageBreak/>
              <w:t>Населенный пункт</w:t>
            </w:r>
          </w:p>
        </w:tc>
        <w:tc>
          <w:tcPr>
            <w:tcW w:w="709" w:type="dxa"/>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roofErr w:type="spellStart"/>
            <w:r w:rsidRPr="00AA6B42">
              <w:rPr>
                <w:rFonts w:ascii="Times New Roman" w:eastAsia="Times New Roman" w:hAnsi="Times New Roman" w:cs="Times New Roman"/>
                <w:b/>
                <w:bCs/>
                <w:color w:val="000000"/>
                <w:sz w:val="16"/>
                <w:szCs w:val="16"/>
                <w:lang w:eastAsia="ru-RU"/>
              </w:rPr>
              <w:t>Колличество</w:t>
            </w:r>
            <w:proofErr w:type="spellEnd"/>
            <w:r w:rsidRPr="00AA6B42">
              <w:rPr>
                <w:rFonts w:ascii="Times New Roman" w:eastAsia="Times New Roman" w:hAnsi="Times New Roman" w:cs="Times New Roman"/>
                <w:b/>
                <w:bCs/>
                <w:color w:val="000000"/>
                <w:sz w:val="16"/>
                <w:szCs w:val="16"/>
                <w:lang w:eastAsia="ru-RU"/>
              </w:rPr>
              <w:t xml:space="preserve"> котельных</w:t>
            </w:r>
          </w:p>
        </w:tc>
        <w:tc>
          <w:tcPr>
            <w:tcW w:w="1134" w:type="dxa"/>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Название котельной, адрес</w:t>
            </w:r>
          </w:p>
        </w:tc>
        <w:tc>
          <w:tcPr>
            <w:tcW w:w="1276" w:type="dxa"/>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Руководитель (ФИО, код, тел.)</w:t>
            </w:r>
          </w:p>
        </w:tc>
        <w:tc>
          <w:tcPr>
            <w:tcW w:w="2126" w:type="dxa"/>
            <w:gridSpan w:val="3"/>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Характеристика котельной</w:t>
            </w:r>
          </w:p>
        </w:tc>
        <w:tc>
          <w:tcPr>
            <w:tcW w:w="3686" w:type="dxa"/>
            <w:gridSpan w:val="6"/>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Характеристика котла:</w:t>
            </w:r>
          </w:p>
        </w:tc>
        <w:tc>
          <w:tcPr>
            <w:tcW w:w="708" w:type="dxa"/>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Протяженность сетей, км</w:t>
            </w: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Отапливаемые объекты:</w:t>
            </w:r>
          </w:p>
        </w:tc>
        <w:tc>
          <w:tcPr>
            <w:tcW w:w="567" w:type="dxa"/>
            <w:gridSpan w:val="2"/>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Количество отапливаемого населения.</w:t>
            </w:r>
          </w:p>
        </w:tc>
        <w:tc>
          <w:tcPr>
            <w:tcW w:w="850" w:type="dxa"/>
            <w:gridSpan w:val="4"/>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Наличие резервного источника питания, неснижаемый запас</w:t>
            </w:r>
          </w:p>
        </w:tc>
        <w:tc>
          <w:tcPr>
            <w:tcW w:w="1560" w:type="dxa"/>
            <w:gridSpan w:val="3"/>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Силы и средства ликвидации аварии на сетях (состав, наименование, место дислокации, ФИО руководителя, код, телефон). Аварийные карточки ликвидации аварии на сетях.</w:t>
            </w:r>
          </w:p>
        </w:tc>
        <w:tc>
          <w:tcPr>
            <w:tcW w:w="2175" w:type="dxa"/>
            <w:tcBorders>
              <w:top w:val="single" w:sz="6" w:space="0" w:color="auto"/>
              <w:left w:val="single" w:sz="6" w:space="0" w:color="auto"/>
              <w:bottom w:val="nil"/>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Другие силы и средства ликвидации аварии на объектах ЖКХ ( состав, наименование, место дислокации, ФИО руководителя, код, телефон).</w:t>
            </w:r>
          </w:p>
        </w:tc>
      </w:tr>
      <w:tr w:rsidR="002A301D" w:rsidRPr="00AA6B42" w:rsidTr="00031174">
        <w:trPr>
          <w:gridAfter w:val="1"/>
          <w:wAfter w:w="80" w:type="dxa"/>
          <w:trHeight w:val="2806"/>
        </w:trPr>
        <w:tc>
          <w:tcPr>
            <w:tcW w:w="1418" w:type="dxa"/>
            <w:tcBorders>
              <w:top w:val="nil"/>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709" w:type="dxa"/>
            <w:tcBorders>
              <w:top w:val="nil"/>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1134" w:type="dxa"/>
            <w:tcBorders>
              <w:top w:val="nil"/>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1276" w:type="dxa"/>
            <w:tcBorders>
              <w:top w:val="nil"/>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Количество котлов</w:t>
            </w:r>
          </w:p>
        </w:tc>
        <w:tc>
          <w:tcPr>
            <w:tcW w:w="708"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Температура на выходе</w:t>
            </w:r>
          </w:p>
        </w:tc>
        <w:tc>
          <w:tcPr>
            <w:tcW w:w="709"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Режимы работы при аномальных температурах (Таблицы)</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Год ввода в эксплуатацию</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 износа</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Мощность (Гкал/час)</w:t>
            </w: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Вид топлива (Основной, резервный).Схема поставки топлива (источник, месторождение)</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 xml:space="preserve">Среднесуточный </w:t>
            </w:r>
            <w:proofErr w:type="spellStart"/>
            <w:r w:rsidRPr="00AA6B42">
              <w:rPr>
                <w:rFonts w:ascii="Times New Roman" w:eastAsia="Times New Roman" w:hAnsi="Times New Roman" w:cs="Times New Roman"/>
                <w:b/>
                <w:bCs/>
                <w:color w:val="000000"/>
                <w:sz w:val="16"/>
                <w:szCs w:val="16"/>
                <w:lang w:eastAsia="ru-RU"/>
              </w:rPr>
              <w:t>расход,тыскубм</w:t>
            </w:r>
            <w:proofErr w:type="spellEnd"/>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 xml:space="preserve">Время вывода на рабочий </w:t>
            </w:r>
            <w:proofErr w:type="spellStart"/>
            <w:r w:rsidRPr="00AA6B42">
              <w:rPr>
                <w:rFonts w:ascii="Times New Roman" w:eastAsia="Times New Roman" w:hAnsi="Times New Roman" w:cs="Times New Roman"/>
                <w:b/>
                <w:bCs/>
                <w:color w:val="000000"/>
                <w:sz w:val="16"/>
                <w:szCs w:val="16"/>
                <w:lang w:eastAsia="ru-RU"/>
              </w:rPr>
              <w:t>режим,час</w:t>
            </w:r>
            <w:proofErr w:type="spellEnd"/>
          </w:p>
        </w:tc>
        <w:tc>
          <w:tcPr>
            <w:tcW w:w="708"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Жилые дома, шт.</w:t>
            </w: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roofErr w:type="spellStart"/>
            <w:r w:rsidRPr="00AA6B42">
              <w:rPr>
                <w:rFonts w:ascii="Times New Roman" w:eastAsia="Times New Roman" w:hAnsi="Times New Roman" w:cs="Times New Roman"/>
                <w:b/>
                <w:bCs/>
                <w:color w:val="000000"/>
                <w:sz w:val="16"/>
                <w:szCs w:val="16"/>
                <w:lang w:eastAsia="ru-RU"/>
              </w:rPr>
              <w:t>Соц.значиимые</w:t>
            </w:r>
            <w:proofErr w:type="spellEnd"/>
            <w:r w:rsidRPr="00AA6B42">
              <w:rPr>
                <w:rFonts w:ascii="Times New Roman" w:eastAsia="Times New Roman" w:hAnsi="Times New Roman" w:cs="Times New Roman"/>
                <w:b/>
                <w:bCs/>
                <w:color w:val="000000"/>
                <w:sz w:val="16"/>
                <w:szCs w:val="16"/>
                <w:lang w:eastAsia="ru-RU"/>
              </w:rPr>
              <w:t xml:space="preserve"> объекты, </w:t>
            </w:r>
            <w:proofErr w:type="spellStart"/>
            <w:r w:rsidRPr="00AA6B42">
              <w:rPr>
                <w:rFonts w:ascii="Times New Roman" w:eastAsia="Times New Roman" w:hAnsi="Times New Roman" w:cs="Times New Roman"/>
                <w:b/>
                <w:bCs/>
                <w:color w:val="000000"/>
                <w:sz w:val="16"/>
                <w:szCs w:val="16"/>
                <w:lang w:eastAsia="ru-RU"/>
              </w:rPr>
              <w:t>шт</w:t>
            </w:r>
            <w:proofErr w:type="spellEnd"/>
          </w:p>
        </w:tc>
        <w:tc>
          <w:tcPr>
            <w:tcW w:w="567" w:type="dxa"/>
            <w:gridSpan w:val="2"/>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 xml:space="preserve">Промышленные, </w:t>
            </w:r>
            <w:proofErr w:type="spellStart"/>
            <w:r w:rsidRPr="00AA6B42">
              <w:rPr>
                <w:rFonts w:ascii="Times New Roman" w:eastAsia="Times New Roman" w:hAnsi="Times New Roman" w:cs="Times New Roman"/>
                <w:b/>
                <w:bCs/>
                <w:color w:val="000000"/>
                <w:sz w:val="16"/>
                <w:szCs w:val="16"/>
                <w:lang w:eastAsia="ru-RU"/>
              </w:rPr>
              <w:t>шт</w:t>
            </w:r>
            <w:proofErr w:type="spellEnd"/>
          </w:p>
        </w:tc>
        <w:tc>
          <w:tcPr>
            <w:tcW w:w="850" w:type="dxa"/>
            <w:gridSpan w:val="4"/>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AA6B42">
              <w:rPr>
                <w:rFonts w:ascii="Times New Roman" w:eastAsia="Times New Roman" w:hAnsi="Times New Roman" w:cs="Times New Roman"/>
                <w:b/>
                <w:bCs/>
                <w:color w:val="000000"/>
                <w:sz w:val="16"/>
                <w:szCs w:val="16"/>
                <w:lang w:eastAsia="ru-RU"/>
              </w:rPr>
              <w:t xml:space="preserve">Другие, </w:t>
            </w:r>
            <w:proofErr w:type="spellStart"/>
            <w:r w:rsidRPr="00AA6B42">
              <w:rPr>
                <w:rFonts w:ascii="Times New Roman" w:eastAsia="Times New Roman" w:hAnsi="Times New Roman" w:cs="Times New Roman"/>
                <w:b/>
                <w:bCs/>
                <w:color w:val="000000"/>
                <w:sz w:val="16"/>
                <w:szCs w:val="16"/>
                <w:lang w:eastAsia="ru-RU"/>
              </w:rPr>
              <w:t>шт</w:t>
            </w:r>
            <w:proofErr w:type="spellEnd"/>
          </w:p>
        </w:tc>
        <w:tc>
          <w:tcPr>
            <w:tcW w:w="1560" w:type="dxa"/>
            <w:gridSpan w:val="3"/>
            <w:tcBorders>
              <w:top w:val="nil"/>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2175" w:type="dxa"/>
            <w:tcBorders>
              <w:top w:val="nil"/>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r>
      <w:tr w:rsidR="002A301D" w:rsidRPr="00AA6B42" w:rsidTr="00031174">
        <w:trPr>
          <w:trHeight w:val="290"/>
        </w:trPr>
        <w:tc>
          <w:tcPr>
            <w:tcW w:w="1418"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b/>
                <w:bCs/>
                <w:color w:val="000000"/>
                <w:sz w:val="12"/>
                <w:szCs w:val="12"/>
                <w:lang w:eastAsia="ru-RU"/>
              </w:rPr>
            </w:pPr>
            <w:proofErr w:type="spellStart"/>
            <w:r w:rsidRPr="00AA6B42">
              <w:rPr>
                <w:rFonts w:ascii="Times New Roman" w:eastAsia="Times New Roman" w:hAnsi="Times New Roman" w:cs="Times New Roman"/>
                <w:b/>
                <w:bCs/>
                <w:color w:val="000000"/>
                <w:sz w:val="12"/>
                <w:szCs w:val="12"/>
                <w:lang w:eastAsia="ru-RU"/>
              </w:rPr>
              <w:t>С.п</w:t>
            </w:r>
            <w:proofErr w:type="spellEnd"/>
            <w:r w:rsidRPr="00AA6B42">
              <w:rPr>
                <w:rFonts w:ascii="Times New Roman" w:eastAsia="Times New Roman" w:hAnsi="Times New Roman" w:cs="Times New Roman"/>
                <w:b/>
                <w:bCs/>
                <w:color w:val="000000"/>
                <w:sz w:val="12"/>
                <w:szCs w:val="12"/>
                <w:lang w:eastAsia="ru-RU"/>
              </w:rPr>
              <w:t>. Усманка</w:t>
            </w:r>
          </w:p>
        </w:tc>
        <w:tc>
          <w:tcPr>
            <w:tcW w:w="709"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2</w:t>
            </w:r>
          </w:p>
        </w:tc>
        <w:tc>
          <w:tcPr>
            <w:tcW w:w="1134"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1276"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709"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708"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709"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708"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555"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154" w:type="dxa"/>
            <w:gridSpan w:val="2"/>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22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204"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930" w:type="dxa"/>
            <w:gridSpan w:val="2"/>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2317" w:type="dxa"/>
            <w:gridSpan w:val="3"/>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r>
      <w:tr w:rsidR="00F27E5B" w:rsidRPr="00AA6B42" w:rsidTr="00F27E5B">
        <w:trPr>
          <w:trHeight w:val="523"/>
        </w:trPr>
        <w:tc>
          <w:tcPr>
            <w:tcW w:w="1418" w:type="dxa"/>
            <w:tcBorders>
              <w:top w:val="single" w:sz="6" w:space="0" w:color="auto"/>
              <w:left w:val="single" w:sz="6" w:space="0" w:color="auto"/>
              <w:bottom w:val="single" w:sz="6" w:space="0" w:color="auto"/>
              <w:right w:val="single" w:sz="6" w:space="0" w:color="auto"/>
            </w:tcBorders>
          </w:tcPr>
          <w:p w:rsidR="00AA6B42" w:rsidRPr="00AA6B42" w:rsidRDefault="00AA6B42" w:rsidP="00F27E5B">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с. Усманка</w:t>
            </w: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709"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A6B42" w:rsidRPr="00AA6B42" w:rsidRDefault="00AA6B42" w:rsidP="00031174">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p>
          <w:p w:rsidR="00AA6B42" w:rsidRPr="00AA6B42" w:rsidRDefault="00AA6B42" w:rsidP="00F27E5B">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ул. Центральная 23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A6B42" w:rsidRPr="00AA6B42" w:rsidRDefault="00F27E5B" w:rsidP="00AA6B42">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p>
          <w:p w:rsidR="00AA6B42" w:rsidRPr="00AA6B42" w:rsidRDefault="00F27E5B" w:rsidP="00AA6B42">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r w:rsidR="00AA6B42" w:rsidRPr="00AA6B42">
              <w:rPr>
                <w:rFonts w:ascii="Times New Roman" w:eastAsia="Times New Roman" w:hAnsi="Times New Roman" w:cs="Times New Roman"/>
                <w:color w:val="000000"/>
                <w:sz w:val="12"/>
                <w:szCs w:val="12"/>
                <w:lang w:eastAsia="ru-RU"/>
              </w:rPr>
              <w:t xml:space="preserve"> </w:t>
            </w:r>
            <w:proofErr w:type="spellStart"/>
            <w:r w:rsidR="00AA6B42" w:rsidRPr="00AA6B42">
              <w:rPr>
                <w:rFonts w:ascii="Times New Roman" w:eastAsia="Times New Roman" w:hAnsi="Times New Roman" w:cs="Times New Roman"/>
                <w:color w:val="000000"/>
                <w:sz w:val="12"/>
                <w:szCs w:val="12"/>
                <w:lang w:eastAsia="ru-RU"/>
              </w:rPr>
              <w:t>Требунских</w:t>
            </w:r>
            <w:proofErr w:type="spellEnd"/>
            <w:r w:rsidR="00AA6B42" w:rsidRPr="00AA6B42">
              <w:rPr>
                <w:rFonts w:ascii="Times New Roman" w:eastAsia="Times New Roman" w:hAnsi="Times New Roman" w:cs="Times New Roman"/>
                <w:color w:val="000000"/>
                <w:sz w:val="12"/>
                <w:szCs w:val="12"/>
                <w:lang w:eastAsia="ru-RU"/>
              </w:rPr>
              <w:t xml:space="preserve">  С.В.</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F27E5B" w:rsidP="00F27E5B">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r w:rsidR="00AA6B42" w:rsidRPr="00AA6B42">
              <w:rPr>
                <w:rFonts w:ascii="Times New Roman" w:eastAsia="Times New Roman" w:hAnsi="Times New Roman" w:cs="Times New Roman"/>
                <w:color w:val="000000"/>
                <w:sz w:val="12"/>
                <w:szCs w:val="12"/>
                <w:lang w:eastAsia="ru-RU"/>
              </w:rPr>
              <w:t>4</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F27E5B" w:rsidP="00F27E5B">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r w:rsidR="00AA6B42" w:rsidRPr="00AA6B42">
              <w:rPr>
                <w:rFonts w:ascii="Times New Roman" w:eastAsia="Times New Roman" w:hAnsi="Times New Roman" w:cs="Times New Roman"/>
                <w:color w:val="000000"/>
                <w:sz w:val="12"/>
                <w:szCs w:val="12"/>
                <w:lang w:eastAsia="ru-RU"/>
              </w:rPr>
              <w:t>70-90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AA6B42" w:rsidRPr="00AA6B42" w:rsidRDefault="00AA6B42" w:rsidP="00F27E5B">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график</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sz w:val="12"/>
                <w:szCs w:val="12"/>
                <w:lang w:eastAsia="ru-RU"/>
              </w:rPr>
            </w:pP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F27E5B">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F27E5B"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F27E5B">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1,2</w:t>
            </w: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F27E5B" w:rsidP="00F27E5B">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r w:rsidR="00AA6B42" w:rsidRPr="00AA6B42">
              <w:rPr>
                <w:rFonts w:ascii="Times New Roman" w:eastAsia="Times New Roman" w:hAnsi="Times New Roman" w:cs="Times New Roman"/>
                <w:color w:val="000000"/>
                <w:sz w:val="12"/>
                <w:szCs w:val="12"/>
                <w:lang w:eastAsia="ru-RU"/>
              </w:rPr>
              <w:t>газ</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F27E5B" w:rsidP="00F27E5B">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r w:rsidR="00AA6B42" w:rsidRPr="00AA6B42">
              <w:rPr>
                <w:rFonts w:ascii="Times New Roman" w:eastAsia="Times New Roman" w:hAnsi="Times New Roman" w:cs="Times New Roman"/>
                <w:color w:val="000000"/>
                <w:sz w:val="12"/>
                <w:szCs w:val="12"/>
                <w:lang w:eastAsia="ru-RU"/>
              </w:rPr>
              <w:t>0,16</w:t>
            </w:r>
          </w:p>
        </w:tc>
        <w:tc>
          <w:tcPr>
            <w:tcW w:w="567" w:type="dxa"/>
            <w:tcBorders>
              <w:top w:val="single" w:sz="6" w:space="0" w:color="auto"/>
              <w:left w:val="single" w:sz="6" w:space="0" w:color="auto"/>
              <w:bottom w:val="single" w:sz="6" w:space="0" w:color="auto"/>
              <w:right w:val="single" w:sz="6" w:space="0" w:color="auto"/>
            </w:tcBorders>
          </w:tcPr>
          <w:p w:rsidR="00AA6B42" w:rsidRPr="00AA6B42" w:rsidRDefault="00AA6B42" w:rsidP="00F27E5B">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2</w:t>
            </w:r>
          </w:p>
        </w:tc>
        <w:tc>
          <w:tcPr>
            <w:tcW w:w="708" w:type="dxa"/>
            <w:tcBorders>
              <w:top w:val="single" w:sz="6" w:space="0" w:color="auto"/>
              <w:left w:val="single" w:sz="6" w:space="0" w:color="auto"/>
              <w:bottom w:val="single" w:sz="6" w:space="0" w:color="auto"/>
              <w:right w:val="single" w:sz="6" w:space="0" w:color="auto"/>
            </w:tcBorders>
          </w:tcPr>
          <w:p w:rsidR="00F27E5B" w:rsidRDefault="00F27E5B"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0,62</w:t>
            </w: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851" w:type="dxa"/>
            <w:tcBorders>
              <w:top w:val="single" w:sz="6" w:space="0" w:color="auto"/>
              <w:left w:val="single" w:sz="6" w:space="0" w:color="auto"/>
              <w:bottom w:val="single" w:sz="6" w:space="0" w:color="auto"/>
              <w:right w:val="single" w:sz="6" w:space="0" w:color="auto"/>
            </w:tcBorders>
          </w:tcPr>
          <w:p w:rsidR="00F27E5B" w:rsidRDefault="00F27E5B"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0</w:t>
            </w: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555"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F27E5B" w:rsidP="00F27E5B">
            <w:pPr>
              <w:autoSpaceDE w:val="0"/>
              <w:autoSpaceDN w:val="0"/>
              <w:adjustRightInd w:val="0"/>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r w:rsidR="00AA6B42" w:rsidRPr="00AA6B42">
              <w:rPr>
                <w:rFonts w:ascii="Times New Roman" w:eastAsia="Times New Roman" w:hAnsi="Times New Roman" w:cs="Times New Roman"/>
                <w:color w:val="000000"/>
                <w:sz w:val="12"/>
                <w:szCs w:val="12"/>
                <w:lang w:eastAsia="ru-RU"/>
              </w:rPr>
              <w:t>2</w:t>
            </w:r>
          </w:p>
        </w:tc>
        <w:tc>
          <w:tcPr>
            <w:tcW w:w="154" w:type="dxa"/>
            <w:gridSpan w:val="2"/>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0</w:t>
            </w: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22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0</w:t>
            </w: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204"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0</w:t>
            </w: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930" w:type="dxa"/>
            <w:gridSpan w:val="2"/>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Нет</w:t>
            </w: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851" w:type="dxa"/>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p>
        </w:tc>
        <w:tc>
          <w:tcPr>
            <w:tcW w:w="2317" w:type="dxa"/>
            <w:gridSpan w:val="3"/>
            <w:tcBorders>
              <w:top w:val="single" w:sz="6" w:space="0" w:color="auto"/>
              <w:left w:val="single" w:sz="6" w:space="0" w:color="auto"/>
              <w:bottom w:val="single" w:sz="6" w:space="0" w:color="auto"/>
              <w:right w:val="single" w:sz="6" w:space="0" w:color="auto"/>
            </w:tcBorders>
          </w:tcPr>
          <w:p w:rsidR="00AA6B42" w:rsidRPr="00AA6B42" w:rsidRDefault="00AA6B42" w:rsidP="00AA6B42">
            <w:pPr>
              <w:autoSpaceDE w:val="0"/>
              <w:autoSpaceDN w:val="0"/>
              <w:adjustRightInd w:val="0"/>
              <w:spacing w:after="0" w:line="240" w:lineRule="auto"/>
              <w:jc w:val="center"/>
              <w:rPr>
                <w:rFonts w:ascii="Times New Roman" w:eastAsia="Times New Roman" w:hAnsi="Times New Roman" w:cs="Times New Roman"/>
                <w:color w:val="000000"/>
                <w:sz w:val="12"/>
                <w:szCs w:val="12"/>
                <w:lang w:eastAsia="ru-RU"/>
              </w:rPr>
            </w:pPr>
            <w:r w:rsidRPr="00AA6B42">
              <w:rPr>
                <w:rFonts w:ascii="Times New Roman" w:eastAsia="Times New Roman" w:hAnsi="Times New Roman" w:cs="Times New Roman"/>
                <w:color w:val="000000"/>
                <w:sz w:val="12"/>
                <w:szCs w:val="12"/>
                <w:lang w:eastAsia="ru-RU"/>
              </w:rPr>
              <w:t>нет</w:t>
            </w:r>
          </w:p>
        </w:tc>
      </w:tr>
    </w:tbl>
    <w:p w:rsidR="00AA6B42" w:rsidRPr="00AA6B42" w:rsidRDefault="00AA6B42" w:rsidP="00AA6B42">
      <w:pPr>
        <w:suppressAutoHyphens/>
        <w:rPr>
          <w:rFonts w:ascii="Times New Roman" w:eastAsia="Calibri" w:hAnsi="Times New Roman" w:cs="Times New Roman"/>
          <w:lang w:eastAsia="ar-SA"/>
        </w:rPr>
        <w:sectPr w:rsidR="00AA6B42" w:rsidRPr="00AA6B42">
          <w:pgSz w:w="16838" w:h="11906" w:orient="landscape"/>
          <w:pgMar w:top="1134" w:right="1134" w:bottom="1134" w:left="1134" w:header="720" w:footer="720" w:gutter="0"/>
          <w:cols w:space="720"/>
          <w:docGrid w:linePitch="360"/>
        </w:sectPr>
      </w:pP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lastRenderedPageBreak/>
        <w:tab/>
        <w:t>3.15. Зона инженерной и транспортной инфраструктуры</w:t>
      </w: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Зона инженерной и транспортной инфраструктуры предназначена для размещения и функционирования сооружений коммуникаций железнодорожного, автомобильного, и трубопроводного транспорта, связи, инженерного оборудования.</w:t>
      </w: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Зона включает в себя:</w:t>
      </w:r>
    </w:p>
    <w:p w:rsidR="00AA6B42" w:rsidRPr="00AA6B42" w:rsidRDefault="00AA6B42" w:rsidP="00AA6B42">
      <w:pPr>
        <w:numPr>
          <w:ilvl w:val="0"/>
          <w:numId w:val="3"/>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полосу отвода и санитарно-защитную зону железной дороги федерального значения; </w:t>
      </w:r>
    </w:p>
    <w:p w:rsidR="00AA6B42" w:rsidRPr="00AA6B42" w:rsidRDefault="00AA6B42" w:rsidP="00AA6B42">
      <w:pPr>
        <w:numPr>
          <w:ilvl w:val="0"/>
          <w:numId w:val="3"/>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санитарно-защитную зону автодорог территориального значения; </w:t>
      </w:r>
    </w:p>
    <w:p w:rsidR="00AA6B42" w:rsidRPr="00AA6B42" w:rsidRDefault="00AA6B42" w:rsidP="00AA6B42">
      <w:pPr>
        <w:numPr>
          <w:ilvl w:val="0"/>
          <w:numId w:val="3"/>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коридоры магистральных инженерных сетей и ЛЭП;</w:t>
      </w:r>
    </w:p>
    <w:p w:rsidR="00AA6B42" w:rsidRPr="00AA6B42" w:rsidRDefault="00AA6B42" w:rsidP="00AA6B42">
      <w:pPr>
        <w:numPr>
          <w:ilvl w:val="0"/>
          <w:numId w:val="3"/>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территорию очистных сооружений;</w:t>
      </w:r>
    </w:p>
    <w:p w:rsidR="00AA6B42" w:rsidRPr="00AA6B42" w:rsidRDefault="00AA6B42" w:rsidP="00AA6B42">
      <w:pPr>
        <w:numPr>
          <w:ilvl w:val="0"/>
          <w:numId w:val="3"/>
        </w:numPr>
        <w:suppressAutoHyphens/>
        <w:spacing w:after="0"/>
        <w:rPr>
          <w:rFonts w:ascii="Times New Roman" w:eastAsia="Calibri" w:hAnsi="Times New Roman" w:cs="Times New Roman"/>
          <w:bCs/>
          <w:sz w:val="24"/>
          <w:szCs w:val="24"/>
          <w:lang w:eastAsia="ar-SA"/>
        </w:rPr>
      </w:pPr>
      <w:r w:rsidRPr="00AA6B42">
        <w:rPr>
          <w:rFonts w:ascii="Times New Roman" w:eastAsia="Calibri" w:hAnsi="Times New Roman" w:cs="Times New Roman"/>
          <w:sz w:val="24"/>
          <w:szCs w:val="24"/>
          <w:lang w:eastAsia="ar-SA"/>
        </w:rPr>
        <w:t>территорию водозаборов</w:t>
      </w:r>
      <w:r w:rsidRPr="00AA6B42">
        <w:rPr>
          <w:rFonts w:ascii="Times New Roman" w:eastAsia="Calibri" w:hAnsi="Times New Roman" w:cs="Times New Roman"/>
          <w:bCs/>
          <w:sz w:val="24"/>
          <w:szCs w:val="24"/>
          <w:lang w:eastAsia="ar-SA"/>
        </w:rPr>
        <w:t>;</w:t>
      </w:r>
    </w:p>
    <w:p w:rsidR="00AA6B42" w:rsidRPr="00AA6B42" w:rsidRDefault="00AA6B42" w:rsidP="00AA6B42">
      <w:pPr>
        <w:numPr>
          <w:ilvl w:val="0"/>
          <w:numId w:val="3"/>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территории очистных сооружений.</w:t>
      </w: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В настоящее время транспортная инфраструктура сельского поселения  Усманка сформирована следующими составляющими:</w:t>
      </w:r>
    </w:p>
    <w:p w:rsidR="00AA6B42" w:rsidRPr="00AA6B42" w:rsidRDefault="00AA6B42" w:rsidP="00AA6B42">
      <w:pPr>
        <w:numPr>
          <w:ilvl w:val="0"/>
          <w:numId w:val="4"/>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автодорога «Борское-Усманка»</w:t>
      </w:r>
    </w:p>
    <w:p w:rsidR="00AA6B42" w:rsidRPr="00AA6B42" w:rsidRDefault="00AA6B42" w:rsidP="00AA6B42">
      <w:pPr>
        <w:numPr>
          <w:ilvl w:val="0"/>
          <w:numId w:val="4"/>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автодорога «Самара-Бузулук»</w:t>
      </w:r>
    </w:p>
    <w:p w:rsidR="00AA6B42" w:rsidRPr="00AA6B42" w:rsidRDefault="00AA6B42" w:rsidP="00AA6B42">
      <w:pPr>
        <w:suppressAutoHyphens/>
        <w:spacing w:after="0"/>
        <w:rPr>
          <w:rFonts w:ascii="Times New Roman" w:eastAsia="Calibri" w:hAnsi="Times New Roman" w:cs="Times New Roman"/>
          <w:i/>
          <w:sz w:val="24"/>
          <w:szCs w:val="24"/>
          <w:lang w:eastAsia="ar-SA"/>
        </w:rPr>
      </w:pPr>
      <w:r w:rsidRPr="00AA6B42">
        <w:rPr>
          <w:rFonts w:ascii="Times New Roman" w:eastAsia="Calibri" w:hAnsi="Times New Roman" w:cs="Times New Roman"/>
          <w:sz w:val="24"/>
          <w:szCs w:val="24"/>
          <w:lang w:eastAsia="ar-SA"/>
        </w:rPr>
        <w:tab/>
        <w:t>По территории  поселения осуществляются перевозки рейсовыми автобусами  по постоянным  маршрутам,  связывая населенные пункты поселения между собой и с районным центром  Борское</w:t>
      </w: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 xml:space="preserve">Данные о транспортном обеспечении  сельского поселения  Усманка представлены в таблице № 10. </w:t>
      </w:r>
    </w:p>
    <w:p w:rsidR="00AA6B42" w:rsidRPr="00AA6B42" w:rsidRDefault="00AA6B42" w:rsidP="00AA6B42">
      <w:pPr>
        <w:suppressAutoHyphens/>
        <w:spacing w:after="0"/>
        <w:jc w:val="right"/>
        <w:rPr>
          <w:rFonts w:ascii="Times New Roman" w:eastAsia="Calibri" w:hAnsi="Times New Roman" w:cs="Times New Roman"/>
          <w:i/>
          <w:iCs/>
          <w:lang w:eastAsia="ar-SA"/>
        </w:rPr>
      </w:pPr>
      <w:r w:rsidRPr="00AA6B42">
        <w:rPr>
          <w:rFonts w:ascii="Times New Roman" w:eastAsia="Calibri" w:hAnsi="Times New Roman" w:cs="Times New Roman"/>
          <w:i/>
          <w:iCs/>
          <w:lang w:eastAsia="ar-SA"/>
        </w:rPr>
        <w:t xml:space="preserve">  Таблица № 10.</w:t>
      </w:r>
    </w:p>
    <w:p w:rsidR="00AA6B42" w:rsidRPr="00AA6B42" w:rsidRDefault="00AA6B42" w:rsidP="00AA6B42">
      <w:pPr>
        <w:suppressAutoHyphens/>
        <w:spacing w:after="0"/>
        <w:jc w:val="center"/>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Данные о транспортном обеспечении</w:t>
      </w:r>
    </w:p>
    <w:p w:rsidR="00AA6B42" w:rsidRPr="00AA6B42" w:rsidRDefault="00AA6B42" w:rsidP="00AA6B42">
      <w:pPr>
        <w:suppressAutoHyphens/>
        <w:spacing w:after="0"/>
        <w:rPr>
          <w:rFonts w:ascii="Times New Roman" w:eastAsia="Calibri" w:hAnsi="Times New Roman" w:cs="Times New Roman"/>
          <w:sz w:val="24"/>
          <w:szCs w:val="24"/>
          <w:lang w:eastAsia="ar-SA"/>
        </w:rPr>
      </w:pPr>
    </w:p>
    <w:tbl>
      <w:tblPr>
        <w:tblW w:w="0" w:type="auto"/>
        <w:tblInd w:w="32" w:type="dxa"/>
        <w:tblLayout w:type="fixed"/>
        <w:tblLook w:val="0000" w:firstRow="0" w:lastRow="0" w:firstColumn="0" w:lastColumn="0" w:noHBand="0" w:noVBand="0"/>
      </w:tblPr>
      <w:tblGrid>
        <w:gridCol w:w="771"/>
        <w:gridCol w:w="3986"/>
        <w:gridCol w:w="2378"/>
        <w:gridCol w:w="2870"/>
      </w:tblGrid>
      <w:tr w:rsidR="00AA6B42" w:rsidRPr="00AA6B42" w:rsidTr="007F736C">
        <w:tc>
          <w:tcPr>
            <w:tcW w:w="771"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hd w:val="clear" w:color="auto" w:fill="FFFFFF"/>
              <w:suppressAutoHyphens/>
              <w:snapToGrid w:val="0"/>
              <w:spacing w:after="0"/>
              <w:rPr>
                <w:rFonts w:ascii="Times New Roman" w:eastAsia="Calibri" w:hAnsi="Times New Roman" w:cs="Times New Roman"/>
                <w:sz w:val="24"/>
                <w:szCs w:val="24"/>
                <w:shd w:val="clear" w:color="auto" w:fill="FFFFFF"/>
                <w:lang w:eastAsia="ar-SA"/>
              </w:rPr>
            </w:pPr>
          </w:p>
          <w:p w:rsidR="00AA6B42" w:rsidRPr="00AA6B42" w:rsidRDefault="00AA6B42" w:rsidP="00AA6B42">
            <w:pPr>
              <w:shd w:val="clear" w:color="auto" w:fill="FFFFFF"/>
              <w:suppressAutoHyphens/>
              <w:spacing w:after="0"/>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w:t>
            </w:r>
          </w:p>
          <w:p w:rsidR="00AA6B42" w:rsidRPr="00AA6B42" w:rsidRDefault="00AA6B42" w:rsidP="00AA6B42">
            <w:pPr>
              <w:shd w:val="clear" w:color="auto" w:fill="FFFFFF"/>
              <w:suppressAutoHyphens/>
              <w:spacing w:after="0"/>
              <w:rPr>
                <w:rFonts w:ascii="Times New Roman" w:eastAsia="Calibri" w:hAnsi="Times New Roman" w:cs="Times New Roman"/>
                <w:sz w:val="24"/>
                <w:szCs w:val="24"/>
                <w:shd w:val="clear" w:color="auto" w:fill="FFFFFF"/>
                <w:lang w:eastAsia="ar-SA"/>
              </w:rPr>
            </w:pPr>
          </w:p>
        </w:tc>
        <w:tc>
          <w:tcPr>
            <w:tcW w:w="3986"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hd w:val="clear" w:color="auto" w:fill="FFFFFF"/>
              <w:suppressAutoHyphens/>
              <w:snapToGrid w:val="0"/>
              <w:spacing w:after="0"/>
              <w:rPr>
                <w:rFonts w:ascii="Times New Roman" w:eastAsia="Calibri" w:hAnsi="Times New Roman" w:cs="Times New Roman"/>
                <w:sz w:val="24"/>
                <w:szCs w:val="24"/>
                <w:shd w:val="clear" w:color="auto" w:fill="FFFFFF"/>
                <w:lang w:eastAsia="ar-SA"/>
              </w:rPr>
            </w:pPr>
          </w:p>
          <w:p w:rsidR="00AA6B42" w:rsidRPr="00AA6B42" w:rsidRDefault="00AA6B42" w:rsidP="00AA6B42">
            <w:pPr>
              <w:shd w:val="clear" w:color="auto" w:fill="FFFFFF"/>
              <w:suppressAutoHyphens/>
              <w:spacing w:after="0"/>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Исходный и конечный пункт</w:t>
            </w:r>
          </w:p>
        </w:tc>
        <w:tc>
          <w:tcPr>
            <w:tcW w:w="2378"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hd w:val="clear" w:color="auto" w:fill="FFFFFF"/>
              <w:suppressAutoHyphens/>
              <w:snapToGrid w:val="0"/>
              <w:spacing w:after="0"/>
              <w:rPr>
                <w:rFonts w:ascii="Times New Roman" w:eastAsia="Calibri" w:hAnsi="Times New Roman" w:cs="Times New Roman"/>
                <w:sz w:val="24"/>
                <w:szCs w:val="24"/>
                <w:shd w:val="clear" w:color="auto" w:fill="FFFFFF"/>
                <w:lang w:eastAsia="ar-SA"/>
              </w:rPr>
            </w:pPr>
          </w:p>
          <w:p w:rsidR="00AA6B42" w:rsidRPr="00AA6B42" w:rsidRDefault="00AA6B42" w:rsidP="00AA6B42">
            <w:pPr>
              <w:shd w:val="clear" w:color="auto" w:fill="FFFFFF"/>
              <w:suppressAutoHyphens/>
              <w:spacing w:after="0"/>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Протяженность (км)</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hd w:val="clear" w:color="auto" w:fill="FFFFFF"/>
              <w:suppressAutoHyphens/>
              <w:snapToGrid w:val="0"/>
              <w:spacing w:after="0"/>
              <w:rPr>
                <w:rFonts w:ascii="Times New Roman" w:eastAsia="Calibri" w:hAnsi="Times New Roman" w:cs="Times New Roman"/>
                <w:sz w:val="24"/>
                <w:szCs w:val="24"/>
                <w:shd w:val="clear" w:color="auto" w:fill="FFFFFF"/>
                <w:lang w:eastAsia="ar-SA"/>
              </w:rPr>
            </w:pPr>
          </w:p>
          <w:p w:rsidR="00AA6B42" w:rsidRPr="00AA6B42" w:rsidRDefault="00AA6B42" w:rsidP="00AA6B42">
            <w:pPr>
              <w:shd w:val="clear" w:color="auto" w:fill="FFFFFF"/>
              <w:suppressAutoHyphens/>
              <w:spacing w:after="0"/>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Сезонность работ (мес.)</w:t>
            </w:r>
          </w:p>
        </w:tc>
      </w:tr>
      <w:tr w:rsidR="00AA6B42" w:rsidRPr="00AA6B42" w:rsidTr="007F736C">
        <w:tc>
          <w:tcPr>
            <w:tcW w:w="771"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hd w:val="clear" w:color="auto" w:fill="FFFFFF"/>
              <w:suppressAutoHyphens/>
              <w:snapToGrid w:val="0"/>
              <w:spacing w:after="0"/>
              <w:jc w:val="center"/>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1</w:t>
            </w:r>
          </w:p>
        </w:tc>
        <w:tc>
          <w:tcPr>
            <w:tcW w:w="3986"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hd w:val="clear" w:color="auto" w:fill="FFFFFF"/>
              <w:suppressAutoHyphens/>
              <w:snapToGrid w:val="0"/>
              <w:spacing w:after="0"/>
              <w:jc w:val="center"/>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2</w:t>
            </w:r>
          </w:p>
        </w:tc>
        <w:tc>
          <w:tcPr>
            <w:tcW w:w="2378"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hd w:val="clear" w:color="auto" w:fill="FFFFFF"/>
              <w:suppressAutoHyphens/>
              <w:snapToGrid w:val="0"/>
              <w:spacing w:after="0"/>
              <w:jc w:val="center"/>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hd w:val="clear" w:color="auto" w:fill="FFFFFF"/>
              <w:suppressAutoHyphens/>
              <w:snapToGrid w:val="0"/>
              <w:spacing w:after="0"/>
              <w:jc w:val="center"/>
              <w:rPr>
                <w:rFonts w:ascii="Times New Roman" w:eastAsia="Calibri" w:hAnsi="Times New Roman" w:cs="Times New Roman"/>
                <w:sz w:val="24"/>
                <w:szCs w:val="24"/>
                <w:shd w:val="clear" w:color="auto" w:fill="FFFFFF"/>
                <w:lang w:eastAsia="ar-SA"/>
              </w:rPr>
            </w:pPr>
            <w:r w:rsidRPr="00AA6B42">
              <w:rPr>
                <w:rFonts w:ascii="Times New Roman" w:eastAsia="Calibri" w:hAnsi="Times New Roman" w:cs="Times New Roman"/>
                <w:sz w:val="24"/>
                <w:szCs w:val="24"/>
                <w:shd w:val="clear" w:color="auto" w:fill="FFFFFF"/>
                <w:lang w:eastAsia="ar-SA"/>
              </w:rPr>
              <w:t>4</w:t>
            </w:r>
          </w:p>
        </w:tc>
      </w:tr>
      <w:tr w:rsidR="00AA6B42" w:rsidRPr="00AA6B42" w:rsidTr="007F736C">
        <w:tc>
          <w:tcPr>
            <w:tcW w:w="771"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rPr>
                <w:rFonts w:ascii="Times New Roman" w:eastAsia="Calibri" w:hAnsi="Times New Roman" w:cs="Times New Roman"/>
                <w:sz w:val="24"/>
                <w:szCs w:val="24"/>
                <w:lang w:eastAsia="ar-SA"/>
              </w:rPr>
            </w:pPr>
          </w:p>
        </w:tc>
        <w:tc>
          <w:tcPr>
            <w:tcW w:w="3986"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rPr>
                <w:rFonts w:ascii="Times New Roman" w:eastAsia="Calibri" w:hAnsi="Times New Roman" w:cs="Times New Roman"/>
                <w:sz w:val="24"/>
                <w:szCs w:val="24"/>
                <w:lang w:eastAsia="ar-SA"/>
              </w:rPr>
            </w:pPr>
            <w:proofErr w:type="spellStart"/>
            <w:r w:rsidRPr="00AA6B42">
              <w:rPr>
                <w:rFonts w:ascii="Times New Roman" w:eastAsia="Calibri" w:hAnsi="Times New Roman" w:cs="Times New Roman"/>
                <w:sz w:val="24"/>
                <w:szCs w:val="24"/>
                <w:lang w:eastAsia="ar-SA"/>
              </w:rPr>
              <w:t>с.Борское</w:t>
            </w:r>
            <w:proofErr w:type="spellEnd"/>
            <w:r w:rsidRPr="00AA6B42">
              <w:rPr>
                <w:rFonts w:ascii="Times New Roman" w:eastAsia="Calibri" w:hAnsi="Times New Roman" w:cs="Times New Roman"/>
                <w:sz w:val="24"/>
                <w:szCs w:val="24"/>
                <w:lang w:eastAsia="ar-SA"/>
              </w:rPr>
              <w:t>-Усманка</w:t>
            </w:r>
          </w:p>
        </w:tc>
        <w:tc>
          <w:tcPr>
            <w:tcW w:w="2378" w:type="dxa"/>
            <w:tcBorders>
              <w:top w:val="single" w:sz="4" w:space="0" w:color="000000"/>
              <w:left w:val="single" w:sz="4" w:space="0" w:color="000000"/>
              <w:bottom w:val="single" w:sz="4" w:space="0" w:color="000000"/>
            </w:tcBorders>
            <w:shd w:val="clear" w:color="auto" w:fill="auto"/>
          </w:tcPr>
          <w:p w:rsidR="00AA6B42" w:rsidRPr="00AA6B42" w:rsidRDefault="00AA6B42" w:rsidP="00AA6B42">
            <w:pPr>
              <w:suppressAutoHyphens/>
              <w:snapToGrid w:val="0"/>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38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AA6B42" w:rsidRPr="00AA6B42" w:rsidRDefault="00AA6B42" w:rsidP="00AA6B42">
            <w:pPr>
              <w:suppressAutoHyphens/>
              <w:snapToGrid w:val="0"/>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12 </w:t>
            </w:r>
          </w:p>
        </w:tc>
      </w:tr>
    </w:tbl>
    <w:p w:rsidR="00AA6B42" w:rsidRPr="00AA6B42" w:rsidRDefault="00AA6B42" w:rsidP="00AA6B42">
      <w:pPr>
        <w:suppressAutoHyphens/>
        <w:spacing w:after="0"/>
        <w:rPr>
          <w:rFonts w:ascii="Times New Roman" w:eastAsia="Calibri" w:hAnsi="Times New Roman" w:cs="Times New Roman"/>
          <w:lang w:eastAsia="ar-SA"/>
        </w:rPr>
      </w:pP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 </w:t>
      </w:r>
      <w:r w:rsidRPr="00AA6B42">
        <w:rPr>
          <w:rFonts w:ascii="Times New Roman" w:eastAsia="Calibri" w:hAnsi="Times New Roman" w:cs="Times New Roman"/>
          <w:sz w:val="24"/>
          <w:szCs w:val="24"/>
          <w:lang w:eastAsia="ar-SA"/>
        </w:rPr>
        <w:tab/>
        <w:t xml:space="preserve">Все застроенные территории районного центра, кроме окраин, расположенных в районе поселения  Усманка, находятся в пределах доступности остановок общественного транспорта. </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 xml:space="preserve">Степень благоустройства существующей </w:t>
      </w:r>
      <w:proofErr w:type="spellStart"/>
      <w:r w:rsidRPr="00AA6B42">
        <w:rPr>
          <w:rFonts w:ascii="Times New Roman" w:eastAsia="Calibri" w:hAnsi="Times New Roman" w:cs="Times New Roman"/>
          <w:sz w:val="24"/>
          <w:szCs w:val="24"/>
          <w:lang w:eastAsia="ar-SA"/>
        </w:rPr>
        <w:t>улично</w:t>
      </w:r>
      <w:proofErr w:type="spellEnd"/>
      <w:r w:rsidRPr="00AA6B42">
        <w:rPr>
          <w:rFonts w:ascii="Times New Roman" w:eastAsia="Calibri" w:hAnsi="Times New Roman" w:cs="Times New Roman"/>
          <w:sz w:val="24"/>
          <w:szCs w:val="24"/>
          <w:lang w:eastAsia="ar-SA"/>
        </w:rPr>
        <w:t xml:space="preserve">–дорожной сети не удовлетворительная. </w:t>
      </w:r>
      <w:r w:rsidRPr="00AA6B42">
        <w:rPr>
          <w:rFonts w:ascii="Times New Roman" w:eastAsia="Calibri" w:hAnsi="Times New Roman" w:cs="Times New Roman"/>
          <w:sz w:val="24"/>
          <w:szCs w:val="24"/>
          <w:lang w:eastAsia="ar-SA"/>
        </w:rPr>
        <w:tab/>
      </w:r>
      <w:r w:rsidRPr="00AA6B42">
        <w:rPr>
          <w:rFonts w:ascii="Times New Roman" w:eastAsia="Calibri" w:hAnsi="Times New Roman" w:cs="Times New Roman"/>
          <w:sz w:val="24"/>
          <w:szCs w:val="24"/>
          <w:lang w:eastAsia="ar-SA"/>
        </w:rPr>
        <w:tab/>
        <w:t>Ширина улиц в красных линиях колеблется от 15 до 50 метров. Красные линии и линии застройки  соблюдаются не везде.</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bookmarkStart w:id="1" w:name="__RefHeading__57_761840858"/>
      <w:r w:rsidRPr="00AA6B42">
        <w:rPr>
          <w:rFonts w:ascii="Times New Roman" w:eastAsia="Calibri" w:hAnsi="Times New Roman" w:cs="Times New Roman"/>
          <w:b/>
          <w:bCs/>
          <w:sz w:val="24"/>
          <w:szCs w:val="24"/>
          <w:lang w:eastAsia="ar-SA"/>
        </w:rPr>
        <w:tab/>
      </w:r>
      <w:bookmarkEnd w:id="1"/>
      <w:r w:rsidRPr="00AA6B42">
        <w:rPr>
          <w:rFonts w:ascii="Times New Roman" w:eastAsia="Calibri" w:hAnsi="Times New Roman" w:cs="Times New Roman"/>
          <w:sz w:val="24"/>
          <w:szCs w:val="24"/>
          <w:lang w:eastAsia="ar-SA"/>
        </w:rPr>
        <w:t xml:space="preserve">3.16 Рекреационная зона  </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Рекреационные территории используются и предназначаются для отдыха, туризма, занятий физической культурой и спортом.</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 xml:space="preserve">Площадь насаждений общего пользования в сельском </w:t>
      </w:r>
      <w:proofErr w:type="gramStart"/>
      <w:r w:rsidRPr="00AA6B42">
        <w:rPr>
          <w:rFonts w:ascii="Times New Roman" w:eastAsia="Calibri" w:hAnsi="Times New Roman" w:cs="Times New Roman"/>
          <w:sz w:val="24"/>
          <w:szCs w:val="24"/>
          <w:lang w:eastAsia="ar-SA"/>
        </w:rPr>
        <w:t>поселении  Усманка</w:t>
      </w:r>
      <w:proofErr w:type="gramEnd"/>
      <w:r w:rsidRPr="00AA6B42">
        <w:rPr>
          <w:rFonts w:ascii="Times New Roman" w:eastAsia="Calibri" w:hAnsi="Times New Roman" w:cs="Times New Roman"/>
          <w:sz w:val="24"/>
          <w:szCs w:val="24"/>
          <w:lang w:eastAsia="ar-SA"/>
        </w:rPr>
        <w:t>,  в  состав которой входят парки и скверы, не обеспечивает нормативный уровень  – 9,6 м</w:t>
      </w:r>
      <w:r w:rsidRPr="00AA6B42">
        <w:rPr>
          <w:rFonts w:ascii="Times New Roman" w:eastAsia="Calibri" w:hAnsi="Times New Roman" w:cs="Times New Roman"/>
          <w:sz w:val="24"/>
          <w:szCs w:val="24"/>
          <w:vertAlign w:val="superscript"/>
          <w:lang w:eastAsia="ar-SA"/>
        </w:rPr>
        <w:t>2</w:t>
      </w:r>
      <w:r w:rsidRPr="00AA6B42">
        <w:rPr>
          <w:rFonts w:ascii="Times New Roman" w:eastAsia="Calibri" w:hAnsi="Times New Roman" w:cs="Times New Roman"/>
          <w:sz w:val="24"/>
          <w:szCs w:val="24"/>
          <w:lang w:eastAsia="ar-SA"/>
        </w:rPr>
        <w:t xml:space="preserve"> (согласно п.4.2. СНиП 2.07.01-89</w:t>
      </w:r>
      <w:r w:rsidRPr="00AA6B42">
        <w:rPr>
          <w:rFonts w:ascii="Times New Roman" w:eastAsia="Calibri" w:hAnsi="Times New Roman" w:cs="Times New Roman"/>
          <w:sz w:val="24"/>
          <w:szCs w:val="24"/>
          <w:lang w:eastAsia="ar-SA"/>
        </w:rPr>
        <w:t xml:space="preserve">  «Градостроительство. Планировка </w:t>
      </w:r>
      <w:proofErr w:type="gramStart"/>
      <w:r w:rsidRPr="00AA6B42">
        <w:rPr>
          <w:rFonts w:ascii="Times New Roman" w:eastAsia="Calibri" w:hAnsi="Times New Roman" w:cs="Times New Roman"/>
          <w:sz w:val="24"/>
          <w:szCs w:val="24"/>
          <w:lang w:eastAsia="ar-SA"/>
        </w:rPr>
        <w:t>и  застройка</w:t>
      </w:r>
      <w:proofErr w:type="gramEnd"/>
      <w:r w:rsidRPr="00AA6B42">
        <w:rPr>
          <w:rFonts w:ascii="Times New Roman" w:eastAsia="Calibri" w:hAnsi="Times New Roman" w:cs="Times New Roman"/>
          <w:sz w:val="24"/>
          <w:szCs w:val="24"/>
          <w:lang w:eastAsia="ar-SA"/>
        </w:rPr>
        <w:t xml:space="preserve">  городских  и  сельских  поселений»).</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lastRenderedPageBreak/>
        <w:t>К насаждениям ограниченного пользования относится зелень приусадебных участков, территории учреждений культурно-бытового назначения и производственных предприятий.</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iCs/>
          <w:sz w:val="24"/>
          <w:szCs w:val="24"/>
          <w:lang w:eastAsia="ar-SA"/>
        </w:rPr>
        <w:tab/>
        <w:t>К насаждениям специального назначения</w:t>
      </w:r>
      <w:r w:rsidRPr="00AA6B42">
        <w:rPr>
          <w:rFonts w:ascii="Times New Roman" w:eastAsia="Calibri" w:hAnsi="Times New Roman" w:cs="Times New Roman"/>
          <w:sz w:val="24"/>
          <w:szCs w:val="24"/>
          <w:lang w:eastAsia="ar-SA"/>
        </w:rPr>
        <w:t xml:space="preserve"> относится озеленение санитарно-  защитных зон. Согласно СНиП 2.07.01.-89* «Планировка и застройка городских и сельских поселений» минимальную площадь озеленения санитарно-защитных зон следует принимать в зависимости от ширины зоны:      </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До 300 м   -  60%,  св. 300 м до 1000 м    -  50%.</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bookmarkStart w:id="2" w:name="__RefHeading__59_761840858"/>
      <w:r w:rsidRPr="00AA6B42">
        <w:rPr>
          <w:rFonts w:ascii="Times New Roman" w:eastAsia="Calibri" w:hAnsi="Times New Roman" w:cs="Times New Roman"/>
          <w:sz w:val="24"/>
          <w:szCs w:val="24"/>
          <w:lang w:eastAsia="ar-SA"/>
        </w:rPr>
        <w:tab/>
      </w:r>
      <w:bookmarkEnd w:id="2"/>
      <w:r w:rsidRPr="00AA6B42">
        <w:rPr>
          <w:rFonts w:ascii="Times New Roman" w:eastAsia="Calibri" w:hAnsi="Times New Roman" w:cs="Times New Roman"/>
          <w:sz w:val="24"/>
          <w:szCs w:val="24"/>
          <w:lang w:eastAsia="ar-SA"/>
        </w:rPr>
        <w:t>3.17. Зона сельскохозяйственного использования</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Зона сельскохозяйственного использования включает:</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 xml:space="preserve">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 xml:space="preserve">В границах сельского </w:t>
      </w:r>
      <w:proofErr w:type="gramStart"/>
      <w:r w:rsidRPr="00AA6B42">
        <w:rPr>
          <w:rFonts w:ascii="Times New Roman" w:eastAsia="Calibri" w:hAnsi="Times New Roman" w:cs="Times New Roman"/>
          <w:sz w:val="24"/>
          <w:szCs w:val="24"/>
          <w:lang w:eastAsia="ar-SA"/>
        </w:rPr>
        <w:t>поселения  Усманка</w:t>
      </w:r>
      <w:proofErr w:type="gramEnd"/>
      <w:r w:rsidRPr="00AA6B42">
        <w:rPr>
          <w:rFonts w:ascii="Times New Roman" w:eastAsia="Calibri" w:hAnsi="Times New Roman" w:cs="Times New Roman"/>
          <w:sz w:val="24"/>
          <w:szCs w:val="24"/>
          <w:lang w:eastAsia="ar-SA"/>
        </w:rPr>
        <w:t xml:space="preserve"> земли сельскохозяйственного использования составляют  </w:t>
      </w:r>
      <w:r w:rsidR="00696F50" w:rsidRPr="00696F50">
        <w:rPr>
          <w:rFonts w:ascii="Times New Roman" w:eastAsia="Calibri" w:hAnsi="Times New Roman" w:cs="Times New Roman"/>
          <w:sz w:val="24"/>
          <w:szCs w:val="24"/>
          <w:lang w:eastAsia="ar-SA"/>
        </w:rPr>
        <w:t>558,6</w:t>
      </w:r>
      <w:r w:rsidRPr="00AA6B42">
        <w:rPr>
          <w:rFonts w:ascii="Times New Roman" w:eastAsia="Calibri" w:hAnsi="Times New Roman" w:cs="Times New Roman"/>
          <w:sz w:val="24"/>
          <w:szCs w:val="24"/>
          <w:lang w:eastAsia="ar-SA"/>
        </w:rPr>
        <w:t xml:space="preserve"> га.</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 xml:space="preserve">3) </w:t>
      </w:r>
      <w:proofErr w:type="spellStart"/>
      <w:r w:rsidRPr="00AA6B42">
        <w:rPr>
          <w:rFonts w:ascii="Times New Roman" w:eastAsia="Calibri" w:hAnsi="Times New Roman" w:cs="Times New Roman"/>
          <w:sz w:val="24"/>
          <w:szCs w:val="24"/>
          <w:u w:val="single"/>
          <w:lang w:eastAsia="ar-SA"/>
        </w:rPr>
        <w:t>Водоохранные</w:t>
      </w:r>
      <w:proofErr w:type="spellEnd"/>
      <w:r w:rsidRPr="00AA6B42">
        <w:rPr>
          <w:rFonts w:ascii="Times New Roman" w:eastAsia="Calibri" w:hAnsi="Times New Roman" w:cs="Times New Roman"/>
          <w:sz w:val="24"/>
          <w:szCs w:val="24"/>
          <w:u w:val="single"/>
          <w:lang w:eastAsia="ar-SA"/>
        </w:rPr>
        <w:t xml:space="preserve"> зоны и прибрежные защитные полосы</w:t>
      </w:r>
      <w:r w:rsidRPr="00AA6B42">
        <w:rPr>
          <w:rFonts w:ascii="Times New Roman" w:eastAsia="Calibri" w:hAnsi="Times New Roman" w:cs="Times New Roman"/>
          <w:sz w:val="24"/>
          <w:szCs w:val="24"/>
          <w:lang w:eastAsia="ar-SA"/>
        </w:rPr>
        <w:t xml:space="preserve"> (определяются в соответствии с </w:t>
      </w:r>
      <w:r w:rsidRPr="00AA6B42">
        <w:rPr>
          <w:rFonts w:ascii="Times New Roman" w:eastAsia="Calibri" w:hAnsi="Times New Roman" w:cs="Times New Roman"/>
          <w:sz w:val="24"/>
          <w:szCs w:val="24"/>
          <w:lang w:eastAsia="ar-SA"/>
        </w:rPr>
        <w:tab/>
        <w:t xml:space="preserve">Приказом министерства природных ресурсов и охраны окружающей среды Самарской области от 14.12.2005 г. № 6.«О минимальных размерах </w:t>
      </w:r>
      <w:proofErr w:type="spellStart"/>
      <w:r w:rsidRPr="00AA6B42">
        <w:rPr>
          <w:rFonts w:ascii="Times New Roman" w:eastAsia="Calibri" w:hAnsi="Times New Roman" w:cs="Times New Roman"/>
          <w:sz w:val="24"/>
          <w:szCs w:val="24"/>
          <w:lang w:eastAsia="ar-SA"/>
        </w:rPr>
        <w:t>водоохранных</w:t>
      </w:r>
      <w:proofErr w:type="spellEnd"/>
      <w:r w:rsidRPr="00AA6B42">
        <w:rPr>
          <w:rFonts w:ascii="Times New Roman" w:eastAsia="Calibri" w:hAnsi="Times New Roman" w:cs="Times New Roman"/>
          <w:sz w:val="24"/>
          <w:szCs w:val="24"/>
          <w:lang w:eastAsia="ar-SA"/>
        </w:rPr>
        <w:t xml:space="preserve"> зон водных объектов и их прибрежных защитных полос на территории Самарской области»</w:t>
      </w:r>
    </w:p>
    <w:p w:rsidR="00AA6B42" w:rsidRPr="00AA6B42" w:rsidRDefault="00AA6B42" w:rsidP="00AA6B42">
      <w:pPr>
        <w:suppressAutoHyphens/>
        <w:spacing w:after="0"/>
        <w:jc w:val="both"/>
        <w:rPr>
          <w:rFonts w:ascii="Times New Roman" w:eastAsia="Calibri" w:hAnsi="Times New Roman" w:cs="Times New Roman"/>
          <w:i/>
          <w:iCs/>
          <w:sz w:val="24"/>
          <w:szCs w:val="24"/>
          <w:lang w:eastAsia="ar-SA"/>
        </w:rPr>
      </w:pPr>
      <w:r w:rsidRPr="00AA6B42">
        <w:rPr>
          <w:rFonts w:ascii="Times New Roman" w:eastAsia="Calibri" w:hAnsi="Times New Roman" w:cs="Times New Roman"/>
          <w:sz w:val="24"/>
          <w:szCs w:val="24"/>
          <w:lang w:eastAsia="ar-SA"/>
        </w:rPr>
        <w:tab/>
        <w:t xml:space="preserve"> В соответствии с Приказом Министерства природных ресурсов и охраны окружающей среды Самарской области от 14.12.2005 г. № 6 «О минимальных размерах </w:t>
      </w:r>
      <w:proofErr w:type="spellStart"/>
      <w:r w:rsidRPr="00AA6B42">
        <w:rPr>
          <w:rFonts w:ascii="Times New Roman" w:eastAsia="Calibri" w:hAnsi="Times New Roman" w:cs="Times New Roman"/>
          <w:sz w:val="24"/>
          <w:szCs w:val="24"/>
          <w:lang w:eastAsia="ar-SA"/>
        </w:rPr>
        <w:t>водоохранных</w:t>
      </w:r>
      <w:proofErr w:type="spellEnd"/>
      <w:r w:rsidRPr="00AA6B42">
        <w:rPr>
          <w:rFonts w:ascii="Times New Roman" w:eastAsia="Calibri" w:hAnsi="Times New Roman" w:cs="Times New Roman"/>
          <w:sz w:val="24"/>
          <w:szCs w:val="24"/>
          <w:lang w:eastAsia="ar-SA"/>
        </w:rPr>
        <w:t xml:space="preserve"> зон водных объектов и их прибрежных защитных полос на территории Самарской области», нормативная </w:t>
      </w:r>
      <w:proofErr w:type="spellStart"/>
      <w:r w:rsidRPr="00AA6B42">
        <w:rPr>
          <w:rFonts w:ascii="Times New Roman" w:eastAsia="Calibri" w:hAnsi="Times New Roman" w:cs="Times New Roman"/>
          <w:sz w:val="24"/>
          <w:szCs w:val="24"/>
          <w:lang w:eastAsia="ar-SA"/>
        </w:rPr>
        <w:t>водоохранная</w:t>
      </w:r>
      <w:proofErr w:type="spellEnd"/>
      <w:r w:rsidRPr="00AA6B42">
        <w:rPr>
          <w:rFonts w:ascii="Times New Roman" w:eastAsia="Calibri" w:hAnsi="Times New Roman" w:cs="Times New Roman"/>
          <w:sz w:val="24"/>
          <w:szCs w:val="24"/>
          <w:lang w:eastAsia="ar-SA"/>
        </w:rPr>
        <w:t xml:space="preserve"> зона для р. Самара составляет 500 м, прибрежные защитные полосы определяются в интервале от 15 до 300 м. Для </w:t>
      </w:r>
      <w:proofErr w:type="spellStart"/>
      <w:r w:rsidRPr="00AA6B42">
        <w:rPr>
          <w:rFonts w:ascii="Times New Roman" w:eastAsia="Calibri" w:hAnsi="Times New Roman" w:cs="Times New Roman"/>
          <w:sz w:val="24"/>
          <w:szCs w:val="24"/>
          <w:lang w:eastAsia="ar-SA"/>
        </w:rPr>
        <w:t>старичных</w:t>
      </w:r>
      <w:proofErr w:type="spellEnd"/>
      <w:r w:rsidRPr="00AA6B42">
        <w:rPr>
          <w:rFonts w:ascii="Times New Roman" w:eastAsia="Calibri" w:hAnsi="Times New Roman" w:cs="Times New Roman"/>
          <w:sz w:val="24"/>
          <w:szCs w:val="24"/>
          <w:lang w:eastAsia="ar-SA"/>
        </w:rPr>
        <w:t xml:space="preserve"> озер с площадью водной глади до 2 км</w:t>
      </w:r>
      <w:r w:rsidRPr="00AA6B42">
        <w:rPr>
          <w:rFonts w:ascii="Times New Roman" w:eastAsia="Calibri" w:hAnsi="Times New Roman" w:cs="Times New Roman"/>
          <w:sz w:val="24"/>
          <w:szCs w:val="24"/>
          <w:vertAlign w:val="superscript"/>
          <w:lang w:eastAsia="ar-SA"/>
        </w:rPr>
        <w:t>2</w:t>
      </w:r>
      <w:r w:rsidRPr="00AA6B42">
        <w:rPr>
          <w:rFonts w:ascii="Times New Roman" w:eastAsia="Calibri" w:hAnsi="Times New Roman" w:cs="Times New Roman"/>
          <w:sz w:val="24"/>
          <w:szCs w:val="24"/>
          <w:lang w:eastAsia="ar-SA"/>
        </w:rPr>
        <w:t xml:space="preserve"> устанавливается </w:t>
      </w:r>
      <w:proofErr w:type="spellStart"/>
      <w:r w:rsidRPr="00AA6B42">
        <w:rPr>
          <w:rFonts w:ascii="Times New Roman" w:eastAsia="Calibri" w:hAnsi="Times New Roman" w:cs="Times New Roman"/>
          <w:sz w:val="24"/>
          <w:szCs w:val="24"/>
          <w:lang w:eastAsia="ar-SA"/>
        </w:rPr>
        <w:t>водоохранная</w:t>
      </w:r>
      <w:proofErr w:type="spellEnd"/>
      <w:r w:rsidRPr="00AA6B42">
        <w:rPr>
          <w:rFonts w:ascii="Times New Roman" w:eastAsia="Calibri" w:hAnsi="Times New Roman" w:cs="Times New Roman"/>
          <w:sz w:val="24"/>
          <w:szCs w:val="24"/>
          <w:lang w:eastAsia="ar-SA"/>
        </w:rPr>
        <w:t xml:space="preserve"> зона 300 метров</w:t>
      </w:r>
      <w:r w:rsidRPr="00AA6B42">
        <w:rPr>
          <w:rFonts w:ascii="Times New Roman" w:eastAsia="Calibri" w:hAnsi="Times New Roman" w:cs="Times New Roman"/>
          <w:i/>
          <w:iCs/>
          <w:sz w:val="24"/>
          <w:szCs w:val="24"/>
          <w:lang w:eastAsia="ar-SA"/>
        </w:rPr>
        <w:t>.</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 xml:space="preserve">4) </w:t>
      </w:r>
      <w:r w:rsidRPr="00AA6B42">
        <w:rPr>
          <w:rFonts w:ascii="Times New Roman" w:eastAsia="Calibri" w:hAnsi="Times New Roman" w:cs="Times New Roman"/>
          <w:sz w:val="24"/>
          <w:szCs w:val="24"/>
          <w:u w:val="single"/>
          <w:lang w:eastAsia="ar-SA"/>
        </w:rPr>
        <w:t>Зоны санитарной охраны источников водоснабжения</w:t>
      </w:r>
      <w:r w:rsidRPr="00AA6B42">
        <w:rPr>
          <w:rFonts w:ascii="Times New Roman" w:eastAsia="Calibri" w:hAnsi="Times New Roman" w:cs="Times New Roman"/>
          <w:sz w:val="24"/>
          <w:szCs w:val="24"/>
          <w:lang w:eastAsia="ar-SA"/>
        </w:rPr>
        <w:t xml:space="preserve"> (определяются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 </w:t>
      </w:r>
    </w:p>
    <w:p w:rsidR="00AA6B42" w:rsidRPr="00AA6B42" w:rsidRDefault="00AA6B42" w:rsidP="00AA6B42">
      <w:pPr>
        <w:suppressAutoHyphens/>
        <w:spacing w:after="0"/>
        <w:jc w:val="both"/>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AA6B42" w:rsidRPr="00AA6B42" w:rsidRDefault="00AA6B42" w:rsidP="00AA6B42">
      <w:pPr>
        <w:suppressAutoHyphens/>
        <w:jc w:val="center"/>
        <w:rPr>
          <w:rFonts w:ascii="Times New Roman" w:eastAsia="Calibri" w:hAnsi="Times New Roman" w:cs="Times New Roman"/>
          <w:b/>
          <w:bCs/>
          <w:sz w:val="24"/>
          <w:szCs w:val="24"/>
          <w:lang w:eastAsia="ar-SA"/>
        </w:rPr>
      </w:pPr>
      <w:bookmarkStart w:id="3" w:name="__RefHeading__65_761840858"/>
      <w:bookmarkEnd w:id="3"/>
      <w:r w:rsidRPr="00AA6B42">
        <w:rPr>
          <w:rFonts w:ascii="Times New Roman" w:eastAsia="Calibri" w:hAnsi="Times New Roman" w:cs="Times New Roman"/>
          <w:b/>
          <w:bCs/>
          <w:sz w:val="24"/>
          <w:szCs w:val="24"/>
          <w:lang w:eastAsia="ar-SA"/>
        </w:rPr>
        <w:t>4. Инженерное оборудование территории</w:t>
      </w: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b/>
          <w:bCs/>
          <w:sz w:val="24"/>
          <w:szCs w:val="24"/>
          <w:lang w:eastAsia="ar-SA"/>
        </w:rPr>
        <w:t xml:space="preserve">     </w:t>
      </w:r>
      <w:r w:rsidRPr="00AA6B42">
        <w:rPr>
          <w:rFonts w:ascii="Times New Roman" w:eastAsia="Calibri" w:hAnsi="Times New Roman" w:cs="Times New Roman"/>
          <w:sz w:val="24"/>
          <w:szCs w:val="24"/>
          <w:lang w:eastAsia="ar-SA"/>
        </w:rPr>
        <w:t xml:space="preserve">Инженерное обеспечение сельского поселения  Усманка включает в себя: </w:t>
      </w:r>
    </w:p>
    <w:p w:rsidR="00AA6B42" w:rsidRPr="00AA6B42" w:rsidRDefault="00AA6B42" w:rsidP="00AA6B42">
      <w:pPr>
        <w:numPr>
          <w:ilvl w:val="0"/>
          <w:numId w:val="7"/>
        </w:num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Теплоснабжение;</w:t>
      </w:r>
    </w:p>
    <w:p w:rsidR="00AA6B42" w:rsidRPr="00AA6B42" w:rsidRDefault="00AA6B42" w:rsidP="00AA6B42">
      <w:pPr>
        <w:suppressAutoHyphens/>
        <w:spacing w:after="0"/>
        <w:rPr>
          <w:rFonts w:ascii="Times New Roman" w:eastAsia="Calibri" w:hAnsi="Times New Roman" w:cs="Times New Roman"/>
          <w:b/>
          <w:bCs/>
          <w:sz w:val="24"/>
          <w:szCs w:val="24"/>
          <w:lang w:eastAsia="ar-SA"/>
        </w:rPr>
      </w:pPr>
      <w:bookmarkStart w:id="4" w:name="__RefHeading__67_761840858"/>
      <w:r w:rsidRPr="00AA6B42">
        <w:rPr>
          <w:rFonts w:ascii="Times New Roman" w:eastAsia="Calibri" w:hAnsi="Times New Roman" w:cs="Times New Roman"/>
          <w:sz w:val="24"/>
          <w:szCs w:val="24"/>
          <w:lang w:eastAsia="ar-SA"/>
        </w:rPr>
        <w:tab/>
      </w:r>
      <w:bookmarkEnd w:id="4"/>
      <w:r w:rsidRPr="00AA6B42">
        <w:rPr>
          <w:rFonts w:ascii="Times New Roman" w:eastAsia="Calibri" w:hAnsi="Times New Roman" w:cs="Times New Roman"/>
          <w:b/>
          <w:bCs/>
          <w:sz w:val="24"/>
          <w:szCs w:val="24"/>
          <w:lang w:eastAsia="ar-SA"/>
        </w:rPr>
        <w:t xml:space="preserve">4.1. Теплоснабжение  </w:t>
      </w:r>
    </w:p>
    <w:p w:rsidR="00AA6B42" w:rsidRPr="00AA6B42" w:rsidRDefault="00AA6B42" w:rsidP="00AA6B42">
      <w:pPr>
        <w:suppressAutoHyphens/>
        <w:spacing w:after="0"/>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ab/>
        <w:t>Существующее положение</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с. Усманка обеспечивается централизованным теплоснабжением от  двух котельных, расположенные в центре села. Централизованным теплоснабжением пользуются только три </w:t>
      </w:r>
      <w:proofErr w:type="gramStart"/>
      <w:r w:rsidRPr="00AA6B42">
        <w:rPr>
          <w:rFonts w:ascii="Times New Roman" w:eastAsia="Times New Roman" w:hAnsi="Times New Roman" w:cs="Times New Roman"/>
          <w:color w:val="000000"/>
          <w:sz w:val="24"/>
          <w:szCs w:val="24"/>
          <w:lang w:eastAsia="ru-RU"/>
        </w:rPr>
        <w:t>социально  значимые</w:t>
      </w:r>
      <w:proofErr w:type="gramEnd"/>
      <w:r w:rsidRPr="00AA6B42">
        <w:rPr>
          <w:rFonts w:ascii="Times New Roman" w:eastAsia="Times New Roman" w:hAnsi="Times New Roman" w:cs="Times New Roman"/>
          <w:color w:val="000000"/>
          <w:sz w:val="24"/>
          <w:szCs w:val="24"/>
          <w:lang w:eastAsia="ru-RU"/>
        </w:rPr>
        <w:t xml:space="preserve">   объекты (медико-социальное учреждение, школа, СДК</w:t>
      </w:r>
      <w:r w:rsidRPr="00AA6B42">
        <w:rPr>
          <w:rFonts w:ascii="Times New Roman" w:eastAsia="Times New Roman" w:hAnsi="Times New Roman" w:cs="Times New Roman"/>
          <w:color w:val="000000"/>
          <w:sz w:val="26"/>
          <w:szCs w:val="26"/>
          <w:lang w:eastAsia="ru-RU"/>
        </w:rPr>
        <w:t xml:space="preserve">). </w:t>
      </w:r>
      <w:r w:rsidRPr="00AA6B42">
        <w:rPr>
          <w:rFonts w:ascii="Times New Roman" w:eastAsia="Times New Roman" w:hAnsi="Times New Roman" w:cs="Times New Roman"/>
          <w:color w:val="000000"/>
          <w:sz w:val="24"/>
          <w:szCs w:val="24"/>
          <w:lang w:eastAsia="ru-RU"/>
        </w:rPr>
        <w:t xml:space="preserve">Основным видом топлива для источников централизованного теплоснабжения в поселении является природный газ. Первоочередной задачей является ремонт тепловых </w:t>
      </w:r>
      <w:r w:rsidRPr="00AA6B42">
        <w:rPr>
          <w:rFonts w:ascii="Times New Roman" w:eastAsia="Times New Roman" w:hAnsi="Times New Roman" w:cs="Times New Roman"/>
          <w:color w:val="000000"/>
          <w:sz w:val="24"/>
          <w:szCs w:val="24"/>
          <w:lang w:eastAsia="ru-RU"/>
        </w:rPr>
        <w:lastRenderedPageBreak/>
        <w:t xml:space="preserve">сетей отопления располагающихся в  сельском поселении. 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  В сельском поселении перспективная застройка организованна только индивидуальными жилыми домами с малой удельной нагрузкой. Централизация объектов такого типа является не целесообразной ввиду сопоставимости тепловых потерь на передачу тепловой мощности и самой тепловой нагрузкой объектов. Отопление индивидуальных домов в с. Усманка будет осуществляться от собственных источников тепла.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AA6B42">
        <w:rPr>
          <w:rFonts w:ascii="Times New Roman" w:eastAsia="Times New Roman" w:hAnsi="Times New Roman" w:cs="Times New Roman"/>
          <w:b/>
          <w:bCs/>
          <w:color w:val="000000"/>
          <w:sz w:val="24"/>
          <w:szCs w:val="24"/>
          <w:lang w:eastAsia="ru-RU"/>
        </w:rPr>
        <w:t xml:space="preserve">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AA6B42">
        <w:rPr>
          <w:rFonts w:ascii="Times New Roman" w:eastAsia="Times New Roman" w:hAnsi="Times New Roman" w:cs="Times New Roman"/>
          <w:b/>
          <w:bCs/>
          <w:color w:val="000000"/>
          <w:sz w:val="24"/>
          <w:szCs w:val="24"/>
          <w:lang w:eastAsia="ru-RU"/>
        </w:rPr>
        <w:t>Перспективные балансы тепловой мощности источников тепловой энергии и тепловой нагрузки Перспективные балансы тепловой мощности источников тепловой энергии и тепловой нагрузки.</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b/>
          <w:bCs/>
          <w:color w:val="000000"/>
          <w:sz w:val="24"/>
          <w:szCs w:val="24"/>
          <w:lang w:eastAsia="ru-RU"/>
        </w:rPr>
        <w:t xml:space="preserve"> </w:t>
      </w:r>
      <w:r w:rsidRPr="00AA6B42">
        <w:rPr>
          <w:rFonts w:ascii="Times New Roman" w:eastAsia="Times New Roman" w:hAnsi="Times New Roman" w:cs="Times New Roman"/>
          <w:color w:val="000000"/>
          <w:sz w:val="24"/>
          <w:szCs w:val="24"/>
          <w:lang w:eastAsia="ru-RU"/>
        </w:rPr>
        <w:t xml:space="preserve">  В данном поселение перспектив нет. В случае перспективы объектов (жилых зданий и т.д.) теплоснабжения расчет тепловой нагрузки, расположенных в данном сельском </w:t>
      </w:r>
      <w:proofErr w:type="gramStart"/>
      <w:r w:rsidRPr="00AA6B42">
        <w:rPr>
          <w:rFonts w:ascii="Times New Roman" w:eastAsia="Times New Roman" w:hAnsi="Times New Roman" w:cs="Times New Roman"/>
          <w:color w:val="000000"/>
          <w:sz w:val="24"/>
          <w:szCs w:val="24"/>
          <w:lang w:eastAsia="ru-RU"/>
        </w:rPr>
        <w:t>поселение  произвести</w:t>
      </w:r>
      <w:proofErr w:type="gramEnd"/>
      <w:r w:rsidRPr="00AA6B42">
        <w:rPr>
          <w:rFonts w:ascii="Times New Roman" w:eastAsia="Times New Roman" w:hAnsi="Times New Roman" w:cs="Times New Roman"/>
          <w:color w:val="000000"/>
          <w:sz w:val="24"/>
          <w:szCs w:val="24"/>
          <w:lang w:eastAsia="ru-RU"/>
        </w:rPr>
        <w:t xml:space="preserve"> по формулам:</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Определение жилой площади участка застройки произвести по формуле:</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val="en-US" w:eastAsia="ru-RU"/>
        </w:rPr>
        <w:t>S</w:t>
      </w:r>
      <w:r w:rsidRPr="00AA6B42">
        <w:rPr>
          <w:rFonts w:ascii="Times New Roman" w:eastAsia="Times New Roman" w:hAnsi="Times New Roman" w:cs="Times New Roman"/>
          <w:color w:val="000000"/>
          <w:sz w:val="24"/>
          <w:szCs w:val="24"/>
          <w:vertAlign w:val="subscript"/>
          <w:lang w:eastAsia="ru-RU"/>
        </w:rPr>
        <w:t>жил</w:t>
      </w:r>
      <w:r w:rsidRPr="00AA6B42">
        <w:rPr>
          <w:rFonts w:ascii="Times New Roman" w:eastAsia="Times New Roman" w:hAnsi="Times New Roman" w:cs="Times New Roman"/>
          <w:color w:val="000000"/>
          <w:sz w:val="24"/>
          <w:szCs w:val="24"/>
          <w:lang w:eastAsia="ru-RU"/>
        </w:rPr>
        <w:t>=</w:t>
      </w:r>
      <w:r w:rsidRPr="00AA6B42">
        <w:rPr>
          <w:rFonts w:ascii="Times New Roman" w:eastAsia="Times New Roman" w:hAnsi="Times New Roman" w:cs="Times New Roman"/>
          <w:color w:val="000000"/>
          <w:sz w:val="24"/>
          <w:szCs w:val="24"/>
          <w:vertAlign w:val="subscript"/>
          <w:lang w:eastAsia="ru-RU"/>
        </w:rPr>
        <w:t xml:space="preserve"> </w:t>
      </w:r>
      <w:proofErr w:type="spellStart"/>
      <w:r w:rsidRPr="00AA6B42">
        <w:rPr>
          <w:rFonts w:ascii="Times New Roman" w:eastAsia="Times New Roman" w:hAnsi="Times New Roman" w:cs="Times New Roman"/>
          <w:color w:val="000000"/>
          <w:sz w:val="24"/>
          <w:szCs w:val="24"/>
          <w:lang w:val="en-US" w:eastAsia="ru-RU"/>
        </w:rPr>
        <w:t>P</w:t>
      </w:r>
      <w:r w:rsidRPr="00AA6B42">
        <w:rPr>
          <w:rFonts w:ascii="Times New Roman" w:eastAsia="Times New Roman" w:hAnsi="Times New Roman" w:cs="Times New Roman"/>
          <w:color w:val="000000"/>
          <w:sz w:val="24"/>
          <w:szCs w:val="24"/>
          <w:vertAlign w:val="subscript"/>
          <w:lang w:val="en-US" w:eastAsia="ru-RU"/>
        </w:rPr>
        <w:t>n</w:t>
      </w:r>
      <w:proofErr w:type="spellEnd"/>
      <w:r w:rsidRPr="00AA6B42">
        <w:rPr>
          <w:rFonts w:ascii="Times New Roman" w:eastAsia="Times New Roman" w:hAnsi="Times New Roman" w:cs="Times New Roman"/>
          <w:color w:val="000000"/>
          <w:sz w:val="24"/>
          <w:szCs w:val="24"/>
          <w:vertAlign w:val="subscript"/>
          <w:lang w:eastAsia="ru-RU"/>
        </w:rPr>
        <w:t xml:space="preserve"> </w:t>
      </w:r>
      <w:r w:rsidRPr="00AA6B42">
        <w:rPr>
          <w:rFonts w:ascii="Times New Roman" w:eastAsia="Times New Roman" w:hAnsi="Times New Roman" w:cs="Times New Roman"/>
          <w:color w:val="000000"/>
          <w:sz w:val="24"/>
          <w:szCs w:val="24"/>
          <w:lang w:eastAsia="ru-RU"/>
        </w:rPr>
        <w:t xml:space="preserve">х </w:t>
      </w:r>
      <w:r w:rsidRPr="00AA6B42">
        <w:rPr>
          <w:rFonts w:ascii="Times New Roman" w:eastAsia="Times New Roman" w:hAnsi="Times New Roman" w:cs="Times New Roman"/>
          <w:color w:val="000000"/>
          <w:sz w:val="24"/>
          <w:szCs w:val="24"/>
          <w:lang w:val="en-US" w:eastAsia="ru-RU"/>
        </w:rPr>
        <w:t>n</w:t>
      </w:r>
      <w:r w:rsidRPr="00AA6B42">
        <w:rPr>
          <w:rFonts w:ascii="Times New Roman" w:eastAsia="Times New Roman" w:hAnsi="Times New Roman" w:cs="Times New Roman"/>
          <w:color w:val="000000"/>
          <w:sz w:val="24"/>
          <w:szCs w:val="24"/>
          <w:lang w:eastAsia="ru-RU"/>
        </w:rPr>
        <w:t xml:space="preserve">,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где</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val="en-US" w:eastAsia="ru-RU"/>
        </w:rPr>
        <w:t>S</w:t>
      </w:r>
      <w:r w:rsidRPr="00AA6B42">
        <w:rPr>
          <w:rFonts w:ascii="Times New Roman" w:eastAsia="Times New Roman" w:hAnsi="Times New Roman" w:cs="Times New Roman"/>
          <w:color w:val="000000"/>
          <w:sz w:val="24"/>
          <w:szCs w:val="24"/>
          <w:vertAlign w:val="subscript"/>
          <w:lang w:eastAsia="ru-RU"/>
        </w:rPr>
        <w:t>жил</w:t>
      </w:r>
      <w:r w:rsidRPr="00AA6B42">
        <w:rPr>
          <w:rFonts w:ascii="Times New Roman" w:eastAsia="Times New Roman" w:hAnsi="Times New Roman" w:cs="Times New Roman"/>
          <w:color w:val="000000"/>
          <w:sz w:val="24"/>
          <w:szCs w:val="24"/>
          <w:lang w:eastAsia="ru-RU"/>
        </w:rPr>
        <w:t xml:space="preserve"> - площадь жилого фонда на данном участке застройки, м2;</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AA6B42">
        <w:rPr>
          <w:rFonts w:ascii="Times New Roman" w:eastAsia="Times New Roman" w:hAnsi="Times New Roman" w:cs="Times New Roman"/>
          <w:color w:val="000000"/>
          <w:sz w:val="24"/>
          <w:szCs w:val="24"/>
          <w:lang w:val="en-US" w:eastAsia="ru-RU"/>
        </w:rPr>
        <w:t>P</w:t>
      </w:r>
      <w:r w:rsidRPr="00AA6B42">
        <w:rPr>
          <w:rFonts w:ascii="Times New Roman" w:eastAsia="Times New Roman" w:hAnsi="Times New Roman" w:cs="Times New Roman"/>
          <w:color w:val="000000"/>
          <w:sz w:val="24"/>
          <w:szCs w:val="24"/>
          <w:vertAlign w:val="subscript"/>
          <w:lang w:val="en-US" w:eastAsia="ru-RU"/>
        </w:rPr>
        <w:t>n</w:t>
      </w:r>
      <w:proofErr w:type="spellEnd"/>
      <w:r w:rsidRPr="00AA6B42">
        <w:rPr>
          <w:rFonts w:ascii="Times New Roman" w:eastAsia="Times New Roman" w:hAnsi="Times New Roman" w:cs="Times New Roman"/>
          <w:color w:val="000000"/>
          <w:sz w:val="24"/>
          <w:szCs w:val="24"/>
          <w:lang w:eastAsia="ru-RU"/>
        </w:rPr>
        <w:t xml:space="preserve">     - площадь соответствующего участка застройки, Га;</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val="en-US" w:eastAsia="ru-RU"/>
        </w:rPr>
        <w:t>N</w:t>
      </w:r>
      <w:r w:rsidRPr="00AA6B42">
        <w:rPr>
          <w:rFonts w:ascii="Times New Roman" w:eastAsia="Times New Roman" w:hAnsi="Times New Roman" w:cs="Times New Roman"/>
          <w:color w:val="000000"/>
          <w:sz w:val="24"/>
          <w:szCs w:val="24"/>
          <w:lang w:eastAsia="ru-RU"/>
        </w:rPr>
        <w:t xml:space="preserve">      - </w:t>
      </w:r>
      <w:proofErr w:type="gramStart"/>
      <w:r w:rsidRPr="00AA6B42">
        <w:rPr>
          <w:rFonts w:ascii="Times New Roman" w:eastAsia="Times New Roman" w:hAnsi="Times New Roman" w:cs="Times New Roman"/>
          <w:color w:val="000000"/>
          <w:sz w:val="24"/>
          <w:szCs w:val="24"/>
          <w:lang w:eastAsia="ru-RU"/>
        </w:rPr>
        <w:t>плотность</w:t>
      </w:r>
      <w:proofErr w:type="gramEnd"/>
      <w:r w:rsidRPr="00AA6B42">
        <w:rPr>
          <w:rFonts w:ascii="Times New Roman" w:eastAsia="Times New Roman" w:hAnsi="Times New Roman" w:cs="Times New Roman"/>
          <w:color w:val="000000"/>
          <w:sz w:val="24"/>
          <w:szCs w:val="24"/>
          <w:lang w:eastAsia="ru-RU"/>
        </w:rPr>
        <w:t xml:space="preserve"> застройки  м2/Га;</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strike/>
          <w:color w:val="000000"/>
          <w:sz w:val="24"/>
          <w:szCs w:val="24"/>
          <w:lang w:eastAsia="ru-RU"/>
        </w:rPr>
      </w:pPr>
      <w:proofErr w:type="spellStart"/>
      <w:r w:rsidRPr="00AA6B42">
        <w:rPr>
          <w:rFonts w:ascii="Times New Roman" w:eastAsia="Times New Roman" w:hAnsi="Times New Roman" w:cs="Times New Roman"/>
          <w:color w:val="000000"/>
          <w:sz w:val="24"/>
          <w:szCs w:val="24"/>
          <w:lang w:val="en-US" w:eastAsia="ru-RU"/>
        </w:rPr>
        <w:t>Q</w:t>
      </w:r>
      <w:r w:rsidRPr="00AA6B42">
        <w:rPr>
          <w:rFonts w:ascii="Times New Roman" w:eastAsia="Times New Roman" w:hAnsi="Times New Roman" w:cs="Times New Roman"/>
          <w:color w:val="000000"/>
          <w:sz w:val="24"/>
          <w:szCs w:val="24"/>
          <w:vertAlign w:val="superscript"/>
          <w:lang w:val="en-US" w:eastAsia="ru-RU"/>
        </w:rPr>
        <w:t>p</w:t>
      </w:r>
      <w:proofErr w:type="spellEnd"/>
      <w:r w:rsidRPr="00AA6B42">
        <w:rPr>
          <w:rFonts w:ascii="Times New Roman" w:eastAsia="Times New Roman" w:hAnsi="Times New Roman" w:cs="Times New Roman"/>
          <w:color w:val="000000"/>
          <w:sz w:val="24"/>
          <w:szCs w:val="24"/>
          <w:lang w:eastAsia="ru-RU"/>
        </w:rPr>
        <w:t>=к</w:t>
      </w:r>
      <w:proofErr w:type="gramStart"/>
      <w:r w:rsidRPr="00AA6B42">
        <w:rPr>
          <w:rFonts w:ascii="Times New Roman" w:eastAsia="Times New Roman" w:hAnsi="Times New Roman" w:cs="Times New Roman"/>
          <w:color w:val="000000"/>
          <w:sz w:val="24"/>
          <w:szCs w:val="24"/>
          <w:lang w:eastAsia="ru-RU"/>
        </w:rPr>
        <w:t>*  х</w:t>
      </w:r>
      <w:proofErr w:type="gramEnd"/>
      <w:r w:rsidRPr="00AA6B42">
        <w:rPr>
          <w:rFonts w:ascii="Times New Roman" w:eastAsia="Times New Roman" w:hAnsi="Times New Roman" w:cs="Times New Roman"/>
          <w:color w:val="000000"/>
          <w:sz w:val="24"/>
          <w:szCs w:val="24"/>
          <w:lang w:eastAsia="ru-RU"/>
        </w:rPr>
        <w:t xml:space="preserve"> </w:t>
      </w:r>
      <w:r w:rsidRPr="00AA6B42">
        <w:rPr>
          <w:rFonts w:ascii="Times New Roman" w:eastAsia="Times New Roman" w:hAnsi="Times New Roman" w:cs="Times New Roman"/>
          <w:color w:val="000000"/>
          <w:sz w:val="24"/>
          <w:szCs w:val="24"/>
          <w:u w:val="single"/>
          <w:lang w:val="en-US" w:eastAsia="ru-RU"/>
        </w:rPr>
        <w:t>q</w:t>
      </w:r>
      <w:r w:rsidRPr="00AA6B42">
        <w:rPr>
          <w:rFonts w:ascii="Times New Roman" w:eastAsia="Times New Roman" w:hAnsi="Times New Roman" w:cs="Times New Roman"/>
          <w:color w:val="000000"/>
          <w:sz w:val="24"/>
          <w:szCs w:val="24"/>
          <w:u w:val="single"/>
          <w:lang w:eastAsia="ru-RU"/>
        </w:rPr>
        <w:t xml:space="preserve"> х </w:t>
      </w:r>
      <w:r w:rsidRPr="00AA6B42">
        <w:rPr>
          <w:rFonts w:ascii="Times New Roman" w:eastAsia="Times New Roman" w:hAnsi="Times New Roman" w:cs="Times New Roman"/>
          <w:color w:val="000000"/>
          <w:sz w:val="24"/>
          <w:szCs w:val="24"/>
          <w:u w:val="single"/>
          <w:lang w:val="en-US" w:eastAsia="ru-RU"/>
        </w:rPr>
        <w:t>S</w:t>
      </w:r>
      <w:r w:rsidRPr="00AA6B42">
        <w:rPr>
          <w:rFonts w:ascii="Times New Roman" w:eastAsia="Times New Roman" w:hAnsi="Times New Roman" w:cs="Times New Roman"/>
          <w:color w:val="000000"/>
          <w:sz w:val="24"/>
          <w:szCs w:val="24"/>
          <w:u w:val="single"/>
          <w:vertAlign w:val="subscript"/>
          <w:lang w:eastAsia="ru-RU"/>
        </w:rPr>
        <w:t xml:space="preserve">жил </w:t>
      </w:r>
      <w:r w:rsidRPr="00AA6B42">
        <w:rPr>
          <w:rFonts w:ascii="Times New Roman" w:eastAsia="Times New Roman" w:hAnsi="Times New Roman" w:cs="Times New Roman"/>
          <w:color w:val="000000"/>
          <w:sz w:val="24"/>
          <w:szCs w:val="24"/>
          <w:u w:val="single"/>
          <w:lang w:eastAsia="ru-RU"/>
        </w:rPr>
        <w:t>х (</w:t>
      </w:r>
      <w:r w:rsidRPr="00AA6B42">
        <w:rPr>
          <w:rFonts w:ascii="Times New Roman" w:eastAsia="Times New Roman" w:hAnsi="Times New Roman" w:cs="Times New Roman"/>
          <w:color w:val="000000"/>
          <w:sz w:val="24"/>
          <w:szCs w:val="24"/>
          <w:u w:val="single"/>
          <w:lang w:val="en-US" w:eastAsia="ru-RU"/>
        </w:rPr>
        <w:t>t</w:t>
      </w:r>
      <w:r w:rsidRPr="00AA6B42">
        <w:rPr>
          <w:rFonts w:ascii="Times New Roman" w:eastAsia="Times New Roman" w:hAnsi="Times New Roman" w:cs="Times New Roman"/>
          <w:color w:val="000000"/>
          <w:sz w:val="24"/>
          <w:szCs w:val="24"/>
          <w:u w:val="single"/>
          <w:vertAlign w:val="subscript"/>
          <w:lang w:eastAsia="ru-RU"/>
        </w:rPr>
        <w:t>в</w:t>
      </w:r>
      <w:r w:rsidRPr="00AA6B42">
        <w:rPr>
          <w:rFonts w:ascii="Times New Roman" w:eastAsia="Times New Roman" w:hAnsi="Times New Roman" w:cs="Times New Roman"/>
          <w:color w:val="000000"/>
          <w:sz w:val="24"/>
          <w:szCs w:val="24"/>
          <w:u w:val="single"/>
          <w:lang w:eastAsia="ru-RU"/>
        </w:rPr>
        <w:t xml:space="preserve">- </w:t>
      </w:r>
      <w:r w:rsidRPr="00AA6B42">
        <w:rPr>
          <w:rFonts w:ascii="Times New Roman" w:eastAsia="Times New Roman" w:hAnsi="Times New Roman" w:cs="Times New Roman"/>
          <w:color w:val="000000"/>
          <w:sz w:val="24"/>
          <w:szCs w:val="24"/>
          <w:u w:val="single"/>
          <w:lang w:val="en-US" w:eastAsia="ru-RU"/>
        </w:rPr>
        <w:t>t</w:t>
      </w:r>
      <w:proofErr w:type="spellStart"/>
      <w:r w:rsidRPr="00AA6B42">
        <w:rPr>
          <w:rFonts w:ascii="Times New Roman" w:eastAsia="Times New Roman" w:hAnsi="Times New Roman" w:cs="Times New Roman"/>
          <w:color w:val="000000"/>
          <w:sz w:val="24"/>
          <w:szCs w:val="24"/>
          <w:u w:val="single"/>
          <w:vertAlign w:val="subscript"/>
          <w:lang w:eastAsia="ru-RU"/>
        </w:rPr>
        <w:t>нро</w:t>
      </w:r>
      <w:proofErr w:type="spellEnd"/>
      <w:r w:rsidRPr="00AA6B42">
        <w:rPr>
          <w:rFonts w:ascii="Times New Roman" w:eastAsia="Times New Roman" w:hAnsi="Times New Roman" w:cs="Times New Roman"/>
          <w:color w:val="000000"/>
          <w:sz w:val="24"/>
          <w:szCs w:val="24"/>
          <w:u w:val="single"/>
          <w:vertAlign w:val="subscript"/>
          <w:lang w:eastAsia="ru-RU"/>
        </w:rPr>
        <w:t xml:space="preserve">)  </w:t>
      </w:r>
      <w:r w:rsidRPr="00AA6B42">
        <w:rPr>
          <w:rFonts w:ascii="Times New Roman" w:eastAsia="Times New Roman" w:hAnsi="Times New Roman" w:cs="Times New Roman"/>
          <w:color w:val="000000"/>
          <w:sz w:val="24"/>
          <w:szCs w:val="24"/>
          <w:lang w:eastAsia="ru-RU"/>
        </w:rPr>
        <w:t>х10</w:t>
      </w:r>
      <w:r w:rsidRPr="00AA6B42">
        <w:rPr>
          <w:rFonts w:ascii="Times New Roman" w:eastAsia="Times New Roman" w:hAnsi="Times New Roman" w:cs="Times New Roman"/>
          <w:color w:val="000000"/>
          <w:sz w:val="24"/>
          <w:szCs w:val="24"/>
          <w:vertAlign w:val="superscript"/>
          <w:lang w:eastAsia="ru-RU"/>
        </w:rPr>
        <w:t>-6</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AA6B42">
        <w:rPr>
          <w:rFonts w:ascii="Times New Roman" w:eastAsia="Times New Roman" w:hAnsi="Times New Roman" w:cs="Times New Roman"/>
          <w:b/>
          <w:bCs/>
          <w:color w:val="000000"/>
          <w:sz w:val="24"/>
          <w:szCs w:val="24"/>
          <w:lang w:eastAsia="ru-RU"/>
        </w:rPr>
        <w:t xml:space="preserve">                       </w:t>
      </w:r>
      <w:r w:rsidRPr="00AA6B42">
        <w:rPr>
          <w:rFonts w:ascii="Times New Roman" w:eastAsia="Times New Roman" w:hAnsi="Times New Roman" w:cs="Times New Roman"/>
          <w:bCs/>
          <w:color w:val="000000"/>
          <w:sz w:val="24"/>
          <w:szCs w:val="24"/>
          <w:lang w:eastAsia="ru-RU"/>
        </w:rPr>
        <w:t xml:space="preserve"> 4.19 х 24</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u w:val="single"/>
          <w:lang w:val="en-US" w:eastAsia="ru-RU"/>
        </w:rPr>
        <w:t>q</w:t>
      </w:r>
      <w:r w:rsidRPr="00AA6B42">
        <w:rPr>
          <w:rFonts w:ascii="Times New Roman" w:eastAsia="Times New Roman" w:hAnsi="Times New Roman" w:cs="Times New Roman"/>
          <w:color w:val="000000"/>
          <w:sz w:val="24"/>
          <w:szCs w:val="24"/>
          <w:lang w:eastAsia="ru-RU"/>
        </w:rPr>
        <w:t xml:space="preserve"> - Нормируемый удельный расход тепловой энергии на отопление принятый по табл. 8 СНиП 2302-2003 для индивидуального жилищного строительства 135 кДж</w:t>
      </w:r>
      <w:proofErr w:type="gramStart"/>
      <w:r w:rsidRPr="00AA6B42">
        <w:rPr>
          <w:rFonts w:ascii="Times New Roman" w:eastAsia="Times New Roman" w:hAnsi="Times New Roman" w:cs="Times New Roman"/>
          <w:color w:val="000000"/>
          <w:sz w:val="24"/>
          <w:szCs w:val="24"/>
          <w:lang w:eastAsia="ru-RU"/>
        </w:rPr>
        <w:t>/(</w:t>
      </w:r>
      <w:proofErr w:type="gramEnd"/>
      <w:r w:rsidRPr="00AA6B42">
        <w:rPr>
          <w:rFonts w:ascii="Times New Roman" w:eastAsia="Times New Roman" w:hAnsi="Times New Roman" w:cs="Times New Roman"/>
          <w:color w:val="000000"/>
          <w:sz w:val="24"/>
          <w:szCs w:val="24"/>
          <w:lang w:eastAsia="ru-RU"/>
        </w:rPr>
        <w:t>м ·°</w:t>
      </w:r>
      <w:proofErr w:type="spellStart"/>
      <w:r w:rsidRPr="00AA6B42">
        <w:rPr>
          <w:rFonts w:ascii="Times New Roman" w:eastAsia="Times New Roman" w:hAnsi="Times New Roman" w:cs="Times New Roman"/>
          <w:color w:val="000000"/>
          <w:sz w:val="24"/>
          <w:szCs w:val="24"/>
          <w:lang w:eastAsia="ru-RU"/>
        </w:rPr>
        <w:t>С·сут</w:t>
      </w:r>
      <w:proofErr w:type="spellEnd"/>
      <w:r w:rsidRPr="00AA6B42">
        <w:rPr>
          <w:rFonts w:ascii="Times New Roman" w:eastAsia="Times New Roman" w:hAnsi="Times New Roman" w:cs="Times New Roman"/>
          <w:color w:val="000000"/>
          <w:sz w:val="24"/>
          <w:szCs w:val="24"/>
          <w:lang w:eastAsia="ru-RU"/>
        </w:rPr>
        <w:t>), для малоэтажного строительства - 75 кДж/(м ·°</w:t>
      </w:r>
      <w:proofErr w:type="spellStart"/>
      <w:r w:rsidRPr="00AA6B42">
        <w:rPr>
          <w:rFonts w:ascii="Times New Roman" w:eastAsia="Times New Roman" w:hAnsi="Times New Roman" w:cs="Times New Roman"/>
          <w:color w:val="000000"/>
          <w:sz w:val="24"/>
          <w:szCs w:val="24"/>
          <w:lang w:eastAsia="ru-RU"/>
        </w:rPr>
        <w:t>С·сут</w:t>
      </w:r>
      <w:proofErr w:type="spellEnd"/>
      <w:r w:rsidRPr="00AA6B42">
        <w:rPr>
          <w:rFonts w:ascii="Times New Roman" w:eastAsia="Times New Roman" w:hAnsi="Times New Roman" w:cs="Times New Roman"/>
          <w:color w:val="000000"/>
          <w:sz w:val="24"/>
          <w:szCs w:val="24"/>
          <w:lang w:eastAsia="ru-RU"/>
        </w:rPr>
        <w:t>); q</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val="en-US" w:eastAsia="ru-RU"/>
        </w:rPr>
        <w:t>S</w:t>
      </w:r>
      <w:r w:rsidRPr="00AA6B42">
        <w:rPr>
          <w:rFonts w:ascii="Times New Roman" w:eastAsia="Times New Roman" w:hAnsi="Times New Roman" w:cs="Times New Roman"/>
          <w:color w:val="000000"/>
          <w:sz w:val="24"/>
          <w:szCs w:val="24"/>
          <w:vertAlign w:val="subscript"/>
          <w:lang w:eastAsia="ru-RU"/>
        </w:rPr>
        <w:t>жил</w:t>
      </w:r>
      <w:r w:rsidRPr="00AA6B42">
        <w:rPr>
          <w:rFonts w:ascii="Times New Roman" w:eastAsia="Times New Roman" w:hAnsi="Times New Roman" w:cs="Times New Roman"/>
          <w:color w:val="000000"/>
          <w:sz w:val="24"/>
          <w:szCs w:val="24"/>
          <w:lang w:eastAsia="ru-RU"/>
        </w:rPr>
        <w:t xml:space="preserve"> - площадь жилого фонда на данном участке застройки, м2;</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AA6B42">
        <w:rPr>
          <w:rFonts w:ascii="Times New Roman" w:eastAsia="Times New Roman" w:hAnsi="Times New Roman" w:cs="Times New Roman"/>
          <w:color w:val="000000"/>
          <w:sz w:val="24"/>
          <w:szCs w:val="24"/>
          <w:u w:val="single"/>
          <w:lang w:val="en-US" w:eastAsia="ru-RU"/>
        </w:rPr>
        <w:t>t</w:t>
      </w:r>
      <w:r w:rsidRPr="00AA6B42">
        <w:rPr>
          <w:rFonts w:ascii="Times New Roman" w:eastAsia="Times New Roman" w:hAnsi="Times New Roman" w:cs="Times New Roman"/>
          <w:color w:val="000000"/>
          <w:sz w:val="24"/>
          <w:szCs w:val="24"/>
          <w:u w:val="single"/>
          <w:vertAlign w:val="subscript"/>
          <w:lang w:eastAsia="ru-RU"/>
        </w:rPr>
        <w:t>в</w:t>
      </w:r>
      <w:proofErr w:type="gramEnd"/>
      <w:r w:rsidRPr="00AA6B42">
        <w:rPr>
          <w:rFonts w:ascii="Times New Roman" w:eastAsia="Times New Roman" w:hAnsi="Times New Roman" w:cs="Times New Roman"/>
          <w:color w:val="000000"/>
          <w:sz w:val="24"/>
          <w:szCs w:val="24"/>
          <w:lang w:eastAsia="ru-RU"/>
        </w:rPr>
        <w:t xml:space="preserve"> -расчетная температура воздуха для жилых помещений, 20 °С;</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AA6B42">
        <w:rPr>
          <w:rFonts w:ascii="Times New Roman" w:eastAsia="Times New Roman" w:hAnsi="Times New Roman" w:cs="Times New Roman"/>
          <w:color w:val="000000"/>
          <w:sz w:val="24"/>
          <w:szCs w:val="24"/>
          <w:u w:val="single"/>
          <w:lang w:val="en-US" w:eastAsia="ru-RU"/>
        </w:rPr>
        <w:t>t</w:t>
      </w:r>
      <w:proofErr w:type="spellStart"/>
      <w:r w:rsidRPr="00AA6B42">
        <w:rPr>
          <w:rFonts w:ascii="Times New Roman" w:eastAsia="Times New Roman" w:hAnsi="Times New Roman" w:cs="Times New Roman"/>
          <w:color w:val="000000"/>
          <w:sz w:val="24"/>
          <w:szCs w:val="24"/>
          <w:u w:val="single"/>
          <w:vertAlign w:val="subscript"/>
          <w:lang w:eastAsia="ru-RU"/>
        </w:rPr>
        <w:t>нро</w:t>
      </w:r>
      <w:proofErr w:type="spellEnd"/>
      <w:proofErr w:type="gramEnd"/>
      <w:r w:rsidRPr="00AA6B42">
        <w:rPr>
          <w:rFonts w:ascii="Times New Roman" w:eastAsia="Times New Roman" w:hAnsi="Times New Roman" w:cs="Times New Roman"/>
          <w:color w:val="000000"/>
          <w:sz w:val="24"/>
          <w:szCs w:val="24"/>
          <w:lang w:eastAsia="ru-RU"/>
        </w:rPr>
        <w:t xml:space="preserve"> - расчетная температура наружного воздуха принимается равной средней температуре холодной пятидневки, согласно СНиП-23-01-99 «Строительная климатология»</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4,19- переводной коэффициент из кДж в ккал;</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w:t>
      </w:r>
      <w:proofErr w:type="gramStart"/>
      <w:r w:rsidRPr="00AA6B42">
        <w:rPr>
          <w:rFonts w:ascii="Times New Roman" w:eastAsia="Times New Roman" w:hAnsi="Times New Roman" w:cs="Times New Roman"/>
          <w:color w:val="000000"/>
          <w:sz w:val="24"/>
          <w:szCs w:val="24"/>
          <w:lang w:eastAsia="ru-RU"/>
        </w:rPr>
        <w:t>коэффициент</w:t>
      </w:r>
      <w:proofErr w:type="gramEnd"/>
      <w:r w:rsidRPr="00AA6B42">
        <w:rPr>
          <w:rFonts w:ascii="Times New Roman" w:eastAsia="Times New Roman" w:hAnsi="Times New Roman" w:cs="Times New Roman"/>
          <w:color w:val="000000"/>
          <w:sz w:val="24"/>
          <w:szCs w:val="24"/>
          <w:lang w:eastAsia="ru-RU"/>
        </w:rPr>
        <w:t xml:space="preserve"> учитывающий уменьшение показателей, характеризующих годовую удельную величину расхода энергетических ресурсов в здании, в соответствии с постановлением №18 от 25.01 2011года Правительства РФ.</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AA6B42">
        <w:rPr>
          <w:rFonts w:ascii="Times New Roman" w:eastAsia="Times New Roman" w:hAnsi="Times New Roman" w:cs="Times New Roman"/>
          <w:b/>
          <w:bCs/>
          <w:color w:val="000000"/>
          <w:sz w:val="24"/>
          <w:szCs w:val="24"/>
          <w:lang w:eastAsia="ru-RU"/>
        </w:rPr>
        <w:t>Инвестиции в источники.</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AA6B42">
        <w:rPr>
          <w:rFonts w:ascii="Times New Roman" w:eastAsia="Times New Roman" w:hAnsi="Times New Roman" w:cs="Times New Roman"/>
          <w:b/>
          <w:bCs/>
          <w:color w:val="000000"/>
          <w:sz w:val="24"/>
          <w:szCs w:val="24"/>
          <w:lang w:eastAsia="ru-RU"/>
        </w:rPr>
        <w:t xml:space="preserve"> </w:t>
      </w:r>
      <w:r w:rsidRPr="00AA6B42">
        <w:rPr>
          <w:rFonts w:ascii="Times New Roman" w:eastAsia="Times New Roman" w:hAnsi="Times New Roman" w:cs="Times New Roman"/>
          <w:color w:val="000000"/>
          <w:sz w:val="24"/>
          <w:szCs w:val="24"/>
          <w:lang w:eastAsia="ru-RU"/>
        </w:rPr>
        <w:t>В целесообразности предполагается работа двух котельных на свои зоны теплоснабжения.</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AA6B42">
        <w:rPr>
          <w:rFonts w:ascii="Times New Roman" w:eastAsia="Times New Roman" w:hAnsi="Times New Roman" w:cs="Times New Roman"/>
          <w:b/>
          <w:bCs/>
          <w:color w:val="000000"/>
          <w:sz w:val="24"/>
          <w:szCs w:val="24"/>
          <w:lang w:eastAsia="ru-RU"/>
        </w:rPr>
        <w:t>Оценка надежности теплоснабжения.</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b/>
          <w:bCs/>
          <w:color w:val="000000"/>
          <w:sz w:val="24"/>
          <w:szCs w:val="24"/>
          <w:lang w:eastAsia="ru-RU"/>
        </w:rPr>
        <w:t xml:space="preserve"> </w:t>
      </w:r>
      <w:r w:rsidRPr="00AA6B42">
        <w:rPr>
          <w:rFonts w:ascii="Times New Roman" w:eastAsia="Times New Roman" w:hAnsi="Times New Roman" w:cs="Times New Roman"/>
          <w:color w:val="000000"/>
          <w:sz w:val="24"/>
          <w:szCs w:val="24"/>
          <w:lang w:eastAsia="ru-RU"/>
        </w:rPr>
        <w:t xml:space="preserve">Способность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w:t>
      </w:r>
    </w:p>
    <w:p w:rsidR="00AA6B42" w:rsidRPr="00AA6B42" w:rsidRDefault="00AA6B42" w:rsidP="00AA6B42">
      <w:pPr>
        <w:autoSpaceDE w:val="0"/>
        <w:autoSpaceDN w:val="0"/>
        <w:adjustRightInd w:val="0"/>
        <w:spacing w:after="319"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вероятности безотказной работы; </w:t>
      </w:r>
    </w:p>
    <w:p w:rsidR="00AA6B42" w:rsidRPr="00AA6B42" w:rsidRDefault="00AA6B42" w:rsidP="00AA6B42">
      <w:pPr>
        <w:autoSpaceDE w:val="0"/>
        <w:autoSpaceDN w:val="0"/>
        <w:adjustRightInd w:val="0"/>
        <w:spacing w:after="319"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коэффициенту готовности;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lastRenderedPageBreak/>
        <w:t xml:space="preserve"> живучести [Ж].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Мероприятия для обеспечения безотказности тепловых сетей </w:t>
      </w:r>
    </w:p>
    <w:p w:rsidR="00AA6B42" w:rsidRPr="00AA6B42" w:rsidRDefault="00AA6B42" w:rsidP="00AA6B42">
      <w:pPr>
        <w:autoSpaceDE w:val="0"/>
        <w:autoSpaceDN w:val="0"/>
        <w:adjustRightInd w:val="0"/>
        <w:spacing w:after="322"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резервирование магистральных тепловых сетей между радиальными теплопроводами; </w:t>
      </w:r>
    </w:p>
    <w:p w:rsidR="00AA6B42" w:rsidRPr="00AA6B42" w:rsidRDefault="00AA6B42" w:rsidP="00AA6B42">
      <w:pPr>
        <w:autoSpaceDE w:val="0"/>
        <w:autoSpaceDN w:val="0"/>
        <w:adjustRightInd w:val="0"/>
        <w:spacing w:after="322"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AA6B42" w:rsidRPr="00AA6B42" w:rsidRDefault="00AA6B42" w:rsidP="00AA6B42">
      <w:pPr>
        <w:autoSpaceDE w:val="0"/>
        <w:autoSpaceDN w:val="0"/>
        <w:adjustRightInd w:val="0"/>
        <w:spacing w:after="322"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очередность ремонтов и замен теплопроводов, частично или полностью утративших свой ресурс;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необходимость проведения работ по дополнительному утеплению зданий.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Готовность системы к исправной работе характеризуется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Живучесть системы характеризует способность системы сохранять свою работоспособность в аварийных (экстремальных) условиях, а также после длительных (более 54 ч) остановок. Наиболее «уязвимым» местом в системе централизованного теплоснабжения на сегодняшний момент в сельском поселение Усманка является большой износ тепловых сетей. На индивидуальную застройку мощностей   котельных не рассчитаны. Уличные теплосети  объектов теплоснабжения  закольцованы от котельных, смонтированы стальных труб, различного диаметра.  При выходе из строя котельной или аварии на магистральной сети или отключении газа, теплоснабжение поселка полностью прекращается. Резервные трубопроводы от существующей котельной отсутствуют. Использование автономных резервных стационарных и мобильных источников теплоснабжения, в том числе потребителей первой категории, в настоящий момент не предусмотрено</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 </w:t>
      </w:r>
      <w:r w:rsidRPr="00AA6B42">
        <w:rPr>
          <w:rFonts w:ascii="Times New Roman" w:eastAsia="Times New Roman" w:hAnsi="Times New Roman" w:cs="Times New Roman"/>
          <w:b/>
          <w:bCs/>
          <w:color w:val="000000"/>
          <w:sz w:val="24"/>
          <w:szCs w:val="24"/>
          <w:lang w:eastAsia="ru-RU"/>
        </w:rPr>
        <w:t xml:space="preserve">Обоснование предложения по определению единой теплоснабжающей организации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В соответствии со статьей 6 пунктом 6 Федерального закона 190 «О теплоснабжении»: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w:t>
      </w:r>
      <w:r w:rsidRPr="00AA6B42">
        <w:rPr>
          <w:rFonts w:ascii="Times New Roman" w:eastAsia="Times New Roman" w:hAnsi="Times New Roman" w:cs="Times New Roman"/>
          <w:color w:val="000000"/>
          <w:sz w:val="24"/>
          <w:szCs w:val="24"/>
          <w:lang w:eastAsia="ru-RU"/>
        </w:rPr>
        <w:lastRenderedPageBreak/>
        <w:t xml:space="preserve">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«О теплоснабжении»: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Критерии и порядок определения единой теплоснабжающей организации: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w:t>
      </w:r>
      <w:r w:rsidRPr="00AA6B42">
        <w:rPr>
          <w:rFonts w:ascii="Times New Roman" w:eastAsia="Times New Roman" w:hAnsi="Times New Roman" w:cs="Times New Roman"/>
          <w:sz w:val="24"/>
          <w:szCs w:val="24"/>
          <w:lang w:eastAsia="ru-RU"/>
        </w:rPr>
        <w:t>праве</w:t>
      </w:r>
      <w:r w:rsidRPr="00AA6B42">
        <w:rPr>
          <w:rFonts w:ascii="Times New Roman" w:eastAsia="Times New Roman" w:hAnsi="Times New Roman" w:cs="Times New Roman"/>
          <w:color w:val="000000"/>
          <w:sz w:val="24"/>
          <w:szCs w:val="24"/>
          <w:lang w:eastAsia="ru-RU"/>
        </w:rPr>
        <w:t xml:space="preserve"> собственности или ином законном основании источниками тепловой энергии</w:t>
      </w:r>
      <w:r w:rsidRPr="00AA6B42">
        <w:rPr>
          <w:rFonts w:ascii="Times New Roman" w:eastAsia="Times New Roman" w:hAnsi="Times New Roman" w:cs="Times New Roman"/>
          <w:sz w:val="24"/>
          <w:szCs w:val="24"/>
          <w:lang w:eastAsia="ru-RU"/>
        </w:rPr>
        <w:t xml:space="preserve"> и </w:t>
      </w:r>
      <w:r w:rsidRPr="00AA6B42">
        <w:rPr>
          <w:rFonts w:ascii="Times New Roman" w:eastAsia="Times New Roman" w:hAnsi="Times New Roman" w:cs="Times New Roman"/>
          <w:color w:val="000000"/>
          <w:sz w:val="24"/>
          <w:szCs w:val="24"/>
          <w:lang w:eastAsia="ru-RU"/>
        </w:rPr>
        <w:t xml:space="preserve">(или)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5. Критериями определения единой теплоснабжающей организации являются: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w:t>
      </w:r>
      <w:r w:rsidRPr="00AA6B42">
        <w:rPr>
          <w:rFonts w:ascii="Times New Roman" w:eastAsia="Times New Roman" w:hAnsi="Times New Roman" w:cs="Times New Roman"/>
          <w:color w:val="000000"/>
          <w:sz w:val="24"/>
          <w:szCs w:val="24"/>
          <w:lang w:eastAsia="ru-RU"/>
        </w:rPr>
        <w:lastRenderedPageBreak/>
        <w:t xml:space="preserve">стоимости источников тепловой энергии и тепловых </w:t>
      </w:r>
      <w:proofErr w:type="gramStart"/>
      <w:r w:rsidRPr="00AA6B42">
        <w:rPr>
          <w:rFonts w:ascii="Times New Roman" w:eastAsia="Times New Roman" w:hAnsi="Times New Roman" w:cs="Times New Roman"/>
          <w:color w:val="000000"/>
          <w:sz w:val="24"/>
          <w:szCs w:val="24"/>
          <w:lang w:eastAsia="ru-RU"/>
        </w:rPr>
        <w:t>сетей,  которыми</w:t>
      </w:r>
      <w:proofErr w:type="gramEnd"/>
      <w:r w:rsidRPr="00AA6B42">
        <w:rPr>
          <w:rFonts w:ascii="Times New Roman" w:eastAsia="Times New Roman" w:hAnsi="Times New Roman" w:cs="Times New Roman"/>
          <w:color w:val="000000"/>
          <w:sz w:val="24"/>
          <w:szCs w:val="24"/>
          <w:lang w:eastAsia="ru-RU"/>
        </w:rPr>
        <w:t xml:space="preserve">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8. Единая теплоснабжающая организация при осуществлении своей деятельности обязана: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AA6B42" w:rsidRPr="00AA6B42" w:rsidRDefault="00AA6B42" w:rsidP="00AA6B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B42">
        <w:rPr>
          <w:rFonts w:ascii="Times New Roman" w:eastAsia="Times New Roman" w:hAnsi="Times New Roman" w:cs="Times New Roman"/>
          <w:color w:val="000000"/>
          <w:sz w:val="24"/>
          <w:szCs w:val="24"/>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в) надлежащим образом исполнять обязательства перед иными теплоснабжающими и </w:t>
      </w:r>
      <w:proofErr w:type="spellStart"/>
      <w:r w:rsidRPr="00AA6B42">
        <w:rPr>
          <w:rFonts w:ascii="Times New Roman" w:eastAsia="Times New Roman" w:hAnsi="Times New Roman" w:cs="Times New Roman"/>
          <w:color w:val="000000"/>
          <w:sz w:val="24"/>
          <w:szCs w:val="24"/>
          <w:lang w:eastAsia="ru-RU"/>
        </w:rPr>
        <w:t>теплосетевыми</w:t>
      </w:r>
      <w:proofErr w:type="spellEnd"/>
      <w:r w:rsidRPr="00AA6B42">
        <w:rPr>
          <w:rFonts w:ascii="Times New Roman" w:eastAsia="Times New Roman" w:hAnsi="Times New Roman" w:cs="Times New Roman"/>
          <w:color w:val="000000"/>
          <w:sz w:val="24"/>
          <w:szCs w:val="24"/>
          <w:lang w:eastAsia="ru-RU"/>
        </w:rPr>
        <w:t xml:space="preserve"> организациями в зоне своей деятельности; </w:t>
      </w:r>
    </w:p>
    <w:p w:rsidR="00AA6B42" w:rsidRPr="00AA6B42" w:rsidRDefault="00AA6B42" w:rsidP="00AA6B42">
      <w:pPr>
        <w:suppressAutoHyphens/>
        <w:ind w:left="426" w:firstLine="1065"/>
        <w:rPr>
          <w:rFonts w:ascii="Times New Roman" w:eastAsia="Calibri" w:hAnsi="Times New Roman" w:cs="Times New Roman"/>
          <w:sz w:val="24"/>
          <w:szCs w:val="24"/>
          <w:lang w:eastAsia="ar-SA"/>
        </w:rPr>
      </w:pPr>
      <w:r w:rsidRPr="00AA6B42">
        <w:rPr>
          <w:rFonts w:ascii="Times New Roman" w:eastAsia="Calibri" w:hAnsi="Times New Roman" w:cs="Times New Roman"/>
          <w:sz w:val="24"/>
          <w:szCs w:val="24"/>
          <w:lang w:eastAsia="ar-SA"/>
        </w:rPr>
        <w:t xml:space="preserve">г) осуществлять контроль режимов потребления тепловой энергии в зоне своей деятельности.                                                                  </w:t>
      </w:r>
    </w:p>
    <w:p w:rsidR="00096786" w:rsidRDefault="00096786"/>
    <w:sectPr w:rsidR="00096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346EC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sz w:val="20"/>
      </w:rPr>
    </w:lvl>
  </w:abstractNum>
  <w:abstractNum w:abstractNumId="4" w15:restartNumberingAfterBreak="0">
    <w:nsid w:val="00000004"/>
    <w:multiLevelType w:val="singleLevel"/>
    <w:tmpl w:val="00000004"/>
    <w:name w:val="WW8Num4"/>
    <w:lvl w:ilvl="0">
      <w:start w:val="1"/>
      <w:numFmt w:val="bullet"/>
      <w:lvlText w:val=""/>
      <w:lvlJc w:val="left"/>
      <w:pPr>
        <w:tabs>
          <w:tab w:val="num" w:pos="1842"/>
        </w:tabs>
        <w:ind w:left="1842"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283"/>
        </w:tabs>
        <w:ind w:left="283" w:firstLine="1337"/>
      </w:pPr>
      <w:rPr>
        <w:color w:val="auto"/>
      </w:rPr>
    </w:lvl>
  </w:abstractNum>
  <w:abstractNum w:abstractNumId="7"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0"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Symbol" w:hAnsi="Symbol"/>
      </w:rPr>
    </w:lvl>
  </w:abstractNum>
  <w:abstractNum w:abstractNumId="11" w15:restartNumberingAfterBreak="0">
    <w:nsid w:val="0000000B"/>
    <w:multiLevelType w:val="singleLevel"/>
    <w:tmpl w:val="0000000B"/>
    <w:name w:val="WW8Num11"/>
    <w:lvl w:ilvl="0">
      <w:start w:val="1"/>
      <w:numFmt w:val="decimal"/>
      <w:lvlText w:val="%1."/>
      <w:lvlJc w:val="left"/>
      <w:pPr>
        <w:tabs>
          <w:tab w:val="num" w:pos="1771"/>
        </w:tabs>
        <w:ind w:left="1771" w:hanging="1065"/>
      </w:p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15:restartNumberingAfterBreak="0">
    <w:nsid w:val="255F5B3F"/>
    <w:multiLevelType w:val="hybridMultilevel"/>
    <w:tmpl w:val="F6BE7C3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B2003C3"/>
    <w:multiLevelType w:val="hybridMultilevel"/>
    <w:tmpl w:val="FEA250D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6FC64C6B"/>
    <w:multiLevelType w:val="hybridMultilevel"/>
    <w:tmpl w:val="BBF65CCE"/>
    <w:lvl w:ilvl="0" w:tplc="64D23CCC">
      <w:start w:val="2"/>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C2A28D1"/>
    <w:multiLevelType w:val="hybridMultilevel"/>
    <w:tmpl w:val="F9A61696"/>
    <w:lvl w:ilvl="0" w:tplc="2CAE7DC0">
      <w:start w:val="1"/>
      <w:numFmt w:val="upperRoman"/>
      <w:lvlText w:val="%1."/>
      <w:lvlJc w:val="left"/>
      <w:pPr>
        <w:tabs>
          <w:tab w:val="num" w:pos="1080"/>
        </w:tabs>
        <w:ind w:left="1080" w:hanging="720"/>
      </w:pPr>
    </w:lvl>
    <w:lvl w:ilvl="1" w:tplc="F252F86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0"/>
    <w:lvlOverride w:ilvl="0">
      <w:lvl w:ilvl="0">
        <w:start w:val="65535"/>
        <w:numFmt w:val="bullet"/>
        <w:lvlText w:val="-"/>
        <w:legacy w:legacy="1" w:legacySpace="0" w:legacyIndent="158"/>
        <w:lvlJc w:val="left"/>
        <w:rPr>
          <w:rFonts w:ascii="Arial" w:hAnsi="Arial" w:cs="Arial" w:hint="default"/>
        </w:rPr>
      </w:lvl>
    </w:lvlOverride>
  </w:num>
  <w:num w:numId="19">
    <w:abstractNumId w:val="0"/>
    <w:lvlOverride w:ilvl="0">
      <w:lvl w:ilvl="0">
        <w:start w:val="65535"/>
        <w:numFmt w:val="bullet"/>
        <w:lvlText w:val="-"/>
        <w:legacy w:legacy="1" w:legacySpace="0" w:legacyIndent="144"/>
        <w:lvlJc w:val="left"/>
        <w:rPr>
          <w:rFonts w:ascii="Arial" w:hAnsi="Arial" w:cs="Arial" w:hint="default"/>
        </w:rPr>
      </w:lvl>
    </w:lvlOverride>
  </w:num>
  <w:num w:numId="20">
    <w:abstractNumId w:val="15"/>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01"/>
    <w:rsid w:val="00031174"/>
    <w:rsid w:val="00096786"/>
    <w:rsid w:val="00185D85"/>
    <w:rsid w:val="002A301D"/>
    <w:rsid w:val="00402B3F"/>
    <w:rsid w:val="005172EE"/>
    <w:rsid w:val="00696F50"/>
    <w:rsid w:val="007F736C"/>
    <w:rsid w:val="008208EB"/>
    <w:rsid w:val="009451CC"/>
    <w:rsid w:val="009840A7"/>
    <w:rsid w:val="00AA6B42"/>
    <w:rsid w:val="00EB6FDF"/>
    <w:rsid w:val="00EC6301"/>
    <w:rsid w:val="00F2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C486"/>
  <w15:docId w15:val="{87EE1EB3-5620-471B-87BC-5D870844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qFormat/>
    <w:rsid w:val="00AA6B42"/>
    <w:pPr>
      <w:tabs>
        <w:tab w:val="num" w:pos="0"/>
      </w:tabs>
      <w:ind w:left="432" w:hanging="432"/>
      <w:outlineLvl w:val="0"/>
    </w:pPr>
    <w:rPr>
      <w:b/>
      <w:bCs/>
      <w:sz w:val="32"/>
      <w:szCs w:val="32"/>
    </w:rPr>
  </w:style>
  <w:style w:type="paragraph" w:styleId="2">
    <w:name w:val="heading 2"/>
    <w:basedOn w:val="a"/>
    <w:next w:val="a"/>
    <w:link w:val="20"/>
    <w:qFormat/>
    <w:rsid w:val="00AA6B42"/>
    <w:pPr>
      <w:keepNext/>
      <w:tabs>
        <w:tab w:val="num" w:pos="0"/>
      </w:tabs>
      <w:suppressAutoHyphens/>
      <w:spacing w:before="240" w:after="60"/>
      <w:ind w:left="576" w:hanging="576"/>
      <w:outlineLvl w:val="1"/>
    </w:pPr>
    <w:rPr>
      <w:rFonts w:ascii="Arial" w:eastAsia="Calibri" w:hAnsi="Arial" w:cs="Arial"/>
      <w:b/>
      <w:bCs/>
      <w:i/>
      <w:iCs/>
      <w:sz w:val="28"/>
      <w:szCs w:val="28"/>
      <w:lang w:eastAsia="ar-SA"/>
    </w:rPr>
  </w:style>
  <w:style w:type="paragraph" w:styleId="3">
    <w:name w:val="heading 3"/>
    <w:basedOn w:val="a"/>
    <w:next w:val="a0"/>
    <w:link w:val="30"/>
    <w:qFormat/>
    <w:rsid w:val="00AA6B42"/>
    <w:pPr>
      <w:keepNext/>
      <w:tabs>
        <w:tab w:val="num" w:pos="0"/>
      </w:tabs>
      <w:suppressAutoHyphens/>
      <w:ind w:left="432" w:hanging="432"/>
      <w:jc w:val="center"/>
      <w:outlineLvl w:val="2"/>
    </w:pPr>
    <w:rPr>
      <w:rFonts w:ascii="Calibri" w:eastAsia="Calibri" w:hAnsi="Calibri" w:cs="Calibri"/>
      <w:b/>
      <w:bCs/>
      <w:sz w:val="32"/>
      <w:lang w:eastAsia="ar-SA"/>
    </w:rPr>
  </w:style>
  <w:style w:type="paragraph" w:styleId="4">
    <w:name w:val="heading 4"/>
    <w:basedOn w:val="a"/>
    <w:next w:val="a"/>
    <w:link w:val="40"/>
    <w:qFormat/>
    <w:rsid w:val="00AA6B42"/>
    <w:pPr>
      <w:keepNext/>
      <w:tabs>
        <w:tab w:val="num" w:pos="0"/>
      </w:tabs>
      <w:suppressAutoHyphens/>
      <w:ind w:left="864" w:hanging="864"/>
      <w:jc w:val="center"/>
      <w:outlineLvl w:val="3"/>
    </w:pPr>
    <w:rPr>
      <w:rFonts w:ascii="Arial" w:eastAsia="Calibri" w:hAnsi="Arial" w:cs="Arial"/>
      <w:b/>
      <w:lang w:eastAsia="ar-SA"/>
    </w:rPr>
  </w:style>
  <w:style w:type="paragraph" w:styleId="5">
    <w:name w:val="heading 5"/>
    <w:basedOn w:val="a"/>
    <w:next w:val="a"/>
    <w:link w:val="50"/>
    <w:qFormat/>
    <w:rsid w:val="00AA6B42"/>
    <w:pPr>
      <w:keepNext/>
      <w:spacing w:after="0" w:line="240" w:lineRule="auto"/>
      <w:outlineLvl w:val="4"/>
    </w:pPr>
    <w:rPr>
      <w:rFonts w:ascii="Arial" w:eastAsia="Times New Roman" w:hAnsi="Arial" w:cs="Arial"/>
      <w:b/>
      <w:bCs/>
      <w:sz w:val="32"/>
      <w:szCs w:val="24"/>
    </w:rPr>
  </w:style>
  <w:style w:type="paragraph" w:styleId="6">
    <w:name w:val="heading 6"/>
    <w:basedOn w:val="a"/>
    <w:next w:val="a"/>
    <w:link w:val="60"/>
    <w:qFormat/>
    <w:rsid w:val="00AA6B42"/>
    <w:pPr>
      <w:keepNext/>
      <w:tabs>
        <w:tab w:val="num" w:pos="0"/>
      </w:tabs>
      <w:suppressAutoHyphens/>
      <w:ind w:left="1152" w:hanging="1152"/>
      <w:jc w:val="right"/>
      <w:outlineLvl w:val="5"/>
    </w:pPr>
    <w:rPr>
      <w:rFonts w:ascii="Arial" w:eastAsia="Calibri" w:hAnsi="Arial" w:cs="Arial"/>
      <w:i/>
      <w:lang w:eastAsia="ar-SA"/>
    </w:rPr>
  </w:style>
  <w:style w:type="paragraph" w:styleId="7">
    <w:name w:val="heading 7"/>
    <w:basedOn w:val="a"/>
    <w:next w:val="a"/>
    <w:link w:val="70"/>
    <w:qFormat/>
    <w:rsid w:val="00AA6B42"/>
    <w:pPr>
      <w:keepNext/>
      <w:tabs>
        <w:tab w:val="num" w:pos="0"/>
      </w:tabs>
      <w:suppressAutoHyphens/>
      <w:ind w:left="1296" w:hanging="1296"/>
      <w:jc w:val="both"/>
      <w:outlineLvl w:val="6"/>
    </w:pPr>
    <w:rPr>
      <w:rFonts w:ascii="Arial" w:eastAsia="Calibri" w:hAnsi="Arial" w:cs="Arial"/>
      <w:i/>
      <w:iCs/>
      <w:lang w:eastAsia="ar-SA"/>
    </w:rPr>
  </w:style>
  <w:style w:type="paragraph" w:styleId="8">
    <w:name w:val="heading 8"/>
    <w:basedOn w:val="a"/>
    <w:next w:val="a"/>
    <w:link w:val="80"/>
    <w:qFormat/>
    <w:rsid w:val="00AA6B42"/>
    <w:pPr>
      <w:keepNext/>
      <w:spacing w:after="0" w:line="240" w:lineRule="auto"/>
      <w:jc w:val="center"/>
      <w:outlineLvl w:val="7"/>
    </w:pPr>
    <w:rPr>
      <w:rFonts w:ascii="Arial" w:eastAsia="Times New Roman" w:hAnsi="Arial" w:cs="Arial"/>
      <w:b/>
      <w:bCs/>
      <w:sz w:val="28"/>
      <w:szCs w:val="24"/>
    </w:rPr>
  </w:style>
  <w:style w:type="paragraph" w:styleId="9">
    <w:name w:val="heading 9"/>
    <w:basedOn w:val="a"/>
    <w:next w:val="a"/>
    <w:link w:val="90"/>
    <w:qFormat/>
    <w:rsid w:val="00AA6B42"/>
    <w:pPr>
      <w:tabs>
        <w:tab w:val="num" w:pos="0"/>
      </w:tabs>
      <w:suppressAutoHyphens/>
      <w:spacing w:before="240" w:after="60" w:line="100" w:lineRule="atLeast"/>
      <w:ind w:left="1584" w:hanging="1584"/>
      <w:outlineLvl w:val="8"/>
    </w:pPr>
    <w:rPr>
      <w:rFonts w:ascii="Cambria" w:eastAsia="Times New Roman" w:hAnsi="Cambria" w:cs="Calibri"/>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AA6B42"/>
    <w:rPr>
      <w:rFonts w:ascii="Arial" w:eastAsia="Arial Unicode MS" w:hAnsi="Arial" w:cs="Mangal"/>
      <w:b/>
      <w:bCs/>
      <w:sz w:val="32"/>
      <w:szCs w:val="32"/>
      <w:lang w:eastAsia="ar-SA"/>
    </w:rPr>
  </w:style>
  <w:style w:type="character" w:customStyle="1" w:styleId="20">
    <w:name w:val="Заголовок 2 Знак"/>
    <w:basedOn w:val="a1"/>
    <w:link w:val="2"/>
    <w:rsid w:val="00AA6B42"/>
    <w:rPr>
      <w:rFonts w:ascii="Arial" w:eastAsia="Calibri" w:hAnsi="Arial" w:cs="Arial"/>
      <w:b/>
      <w:bCs/>
      <w:i/>
      <w:iCs/>
      <w:sz w:val="28"/>
      <w:szCs w:val="28"/>
      <w:lang w:eastAsia="ar-SA"/>
    </w:rPr>
  </w:style>
  <w:style w:type="character" w:customStyle="1" w:styleId="30">
    <w:name w:val="Заголовок 3 Знак"/>
    <w:basedOn w:val="a1"/>
    <w:link w:val="3"/>
    <w:rsid w:val="00AA6B42"/>
    <w:rPr>
      <w:rFonts w:ascii="Calibri" w:eastAsia="Calibri" w:hAnsi="Calibri" w:cs="Calibri"/>
      <w:b/>
      <w:bCs/>
      <w:sz w:val="32"/>
      <w:lang w:eastAsia="ar-SA"/>
    </w:rPr>
  </w:style>
  <w:style w:type="character" w:customStyle="1" w:styleId="40">
    <w:name w:val="Заголовок 4 Знак"/>
    <w:basedOn w:val="a1"/>
    <w:link w:val="4"/>
    <w:rsid w:val="00AA6B42"/>
    <w:rPr>
      <w:rFonts w:ascii="Arial" w:eastAsia="Calibri" w:hAnsi="Arial" w:cs="Arial"/>
      <w:b/>
      <w:lang w:eastAsia="ar-SA"/>
    </w:rPr>
  </w:style>
  <w:style w:type="character" w:customStyle="1" w:styleId="50">
    <w:name w:val="Заголовок 5 Знак"/>
    <w:basedOn w:val="a1"/>
    <w:link w:val="5"/>
    <w:rsid w:val="00AA6B42"/>
    <w:rPr>
      <w:rFonts w:ascii="Arial" w:eastAsia="Times New Roman" w:hAnsi="Arial" w:cs="Arial"/>
      <w:b/>
      <w:bCs/>
      <w:sz w:val="32"/>
      <w:szCs w:val="24"/>
    </w:rPr>
  </w:style>
  <w:style w:type="character" w:customStyle="1" w:styleId="60">
    <w:name w:val="Заголовок 6 Знак"/>
    <w:basedOn w:val="a1"/>
    <w:link w:val="6"/>
    <w:rsid w:val="00AA6B42"/>
    <w:rPr>
      <w:rFonts w:ascii="Arial" w:eastAsia="Calibri" w:hAnsi="Arial" w:cs="Arial"/>
      <w:i/>
      <w:lang w:eastAsia="ar-SA"/>
    </w:rPr>
  </w:style>
  <w:style w:type="character" w:customStyle="1" w:styleId="70">
    <w:name w:val="Заголовок 7 Знак"/>
    <w:basedOn w:val="a1"/>
    <w:link w:val="7"/>
    <w:rsid w:val="00AA6B42"/>
    <w:rPr>
      <w:rFonts w:ascii="Arial" w:eastAsia="Calibri" w:hAnsi="Arial" w:cs="Arial"/>
      <w:i/>
      <w:iCs/>
      <w:lang w:eastAsia="ar-SA"/>
    </w:rPr>
  </w:style>
  <w:style w:type="character" w:customStyle="1" w:styleId="80">
    <w:name w:val="Заголовок 8 Знак"/>
    <w:basedOn w:val="a1"/>
    <w:link w:val="8"/>
    <w:rsid w:val="00AA6B42"/>
    <w:rPr>
      <w:rFonts w:ascii="Arial" w:eastAsia="Times New Roman" w:hAnsi="Arial" w:cs="Arial"/>
      <w:b/>
      <w:bCs/>
      <w:sz w:val="28"/>
      <w:szCs w:val="24"/>
    </w:rPr>
  </w:style>
  <w:style w:type="character" w:customStyle="1" w:styleId="90">
    <w:name w:val="Заголовок 9 Знак"/>
    <w:basedOn w:val="a1"/>
    <w:link w:val="9"/>
    <w:rsid w:val="00AA6B42"/>
    <w:rPr>
      <w:rFonts w:ascii="Cambria" w:eastAsia="Times New Roman" w:hAnsi="Cambria" w:cs="Calibri"/>
      <w:sz w:val="20"/>
      <w:szCs w:val="20"/>
      <w:lang w:eastAsia="ar-SA"/>
    </w:rPr>
  </w:style>
  <w:style w:type="numbering" w:customStyle="1" w:styleId="12">
    <w:name w:val="Нет списка1"/>
    <w:next w:val="a3"/>
    <w:semiHidden/>
    <w:rsid w:val="00AA6B42"/>
  </w:style>
  <w:style w:type="character" w:customStyle="1" w:styleId="WW8Num3z0">
    <w:name w:val="WW8Num3z0"/>
    <w:rsid w:val="00AA6B42"/>
    <w:rPr>
      <w:rFonts w:ascii="Symbol" w:hAnsi="Symbol"/>
      <w:sz w:val="20"/>
    </w:rPr>
  </w:style>
  <w:style w:type="character" w:customStyle="1" w:styleId="WW8Num4z0">
    <w:name w:val="WW8Num4z0"/>
    <w:rsid w:val="00AA6B42"/>
    <w:rPr>
      <w:rFonts w:ascii="Symbol" w:hAnsi="Symbol"/>
    </w:rPr>
  </w:style>
  <w:style w:type="character" w:customStyle="1" w:styleId="WW8Num5z0">
    <w:name w:val="WW8Num5z0"/>
    <w:rsid w:val="00AA6B42"/>
    <w:rPr>
      <w:rFonts w:ascii="Symbol" w:hAnsi="Symbol"/>
    </w:rPr>
  </w:style>
  <w:style w:type="character" w:customStyle="1" w:styleId="WW8Num6z0">
    <w:name w:val="WW8Num6z0"/>
    <w:rsid w:val="00AA6B42"/>
    <w:rPr>
      <w:color w:val="auto"/>
    </w:rPr>
  </w:style>
  <w:style w:type="character" w:customStyle="1" w:styleId="WW8Num10z0">
    <w:name w:val="WW8Num10z0"/>
    <w:rsid w:val="00AA6B42"/>
    <w:rPr>
      <w:rFonts w:ascii="Symbol" w:hAnsi="Symbol"/>
    </w:rPr>
  </w:style>
  <w:style w:type="character" w:customStyle="1" w:styleId="WW8Num13z0">
    <w:name w:val="WW8Num13z0"/>
    <w:rsid w:val="00AA6B42"/>
    <w:rPr>
      <w:rFonts w:ascii="Symbol" w:hAnsi="Symbol"/>
    </w:rPr>
  </w:style>
  <w:style w:type="character" w:customStyle="1" w:styleId="Absatz-Standardschriftart">
    <w:name w:val="Absatz-Standardschriftart"/>
    <w:rsid w:val="00AA6B42"/>
  </w:style>
  <w:style w:type="character" w:customStyle="1" w:styleId="WW8Num14z0">
    <w:name w:val="WW8Num14z0"/>
    <w:rsid w:val="00AA6B42"/>
    <w:rPr>
      <w:rFonts w:ascii="Symbol" w:hAnsi="Symbol"/>
    </w:rPr>
  </w:style>
  <w:style w:type="character" w:customStyle="1" w:styleId="WW8Num15z0">
    <w:name w:val="WW8Num15z0"/>
    <w:rsid w:val="00AA6B42"/>
    <w:rPr>
      <w:rFonts w:ascii="Symbol" w:hAnsi="Symbol"/>
    </w:rPr>
  </w:style>
  <w:style w:type="character" w:customStyle="1" w:styleId="WW8Num16z0">
    <w:name w:val="WW8Num16z0"/>
    <w:rsid w:val="00AA6B42"/>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AA6B42"/>
    <w:rPr>
      <w:rFonts w:ascii="Symbol" w:hAnsi="Symbol"/>
    </w:rPr>
  </w:style>
  <w:style w:type="character" w:customStyle="1" w:styleId="WW8Num19z0">
    <w:name w:val="WW8Num19z0"/>
    <w:rsid w:val="00AA6B42"/>
    <w:rPr>
      <w:rFonts w:ascii="Symbol" w:hAnsi="Symbol"/>
    </w:rPr>
  </w:style>
  <w:style w:type="character" w:customStyle="1" w:styleId="WW8Num20z0">
    <w:name w:val="WW8Num20z0"/>
    <w:rsid w:val="00AA6B42"/>
    <w:rPr>
      <w:rFonts w:ascii="Symbol" w:hAnsi="Symbol"/>
    </w:rPr>
  </w:style>
  <w:style w:type="character" w:customStyle="1" w:styleId="WW8Num21z0">
    <w:name w:val="WW8Num21z0"/>
    <w:rsid w:val="00AA6B42"/>
    <w:rPr>
      <w:rFonts w:ascii="Symbol" w:hAnsi="Symbol"/>
    </w:rPr>
  </w:style>
  <w:style w:type="character" w:customStyle="1" w:styleId="WW8Num22z0">
    <w:name w:val="WW8Num22z0"/>
    <w:rsid w:val="00AA6B42"/>
    <w:rPr>
      <w:rFonts w:ascii="Symbol" w:hAnsi="Symbol"/>
    </w:rPr>
  </w:style>
  <w:style w:type="character" w:customStyle="1" w:styleId="WW8Num23z0">
    <w:name w:val="WW8Num23z0"/>
    <w:rsid w:val="00AA6B42"/>
    <w:rPr>
      <w:rFonts w:ascii="Symbol" w:hAnsi="Symbol"/>
    </w:rPr>
  </w:style>
  <w:style w:type="character" w:customStyle="1" w:styleId="WW8Num24z0">
    <w:name w:val="WW8Num24z0"/>
    <w:rsid w:val="00AA6B42"/>
    <w:rPr>
      <w:rFonts w:ascii="Symbol" w:hAnsi="Symbol"/>
    </w:rPr>
  </w:style>
  <w:style w:type="character" w:customStyle="1" w:styleId="WW8Num25z0">
    <w:name w:val="WW8Num25z0"/>
    <w:rsid w:val="00AA6B42"/>
    <w:rPr>
      <w:rFonts w:ascii="Symbol" w:hAnsi="Symbol"/>
      <w:color w:val="auto"/>
    </w:rPr>
  </w:style>
  <w:style w:type="character" w:customStyle="1" w:styleId="WW8Num26z0">
    <w:name w:val="WW8Num26z0"/>
    <w:rsid w:val="00AA6B42"/>
    <w:rPr>
      <w:rFonts w:ascii="Symbol" w:hAnsi="Symbol"/>
      <w:color w:val="auto"/>
    </w:rPr>
  </w:style>
  <w:style w:type="character" w:customStyle="1" w:styleId="WW8Num27z0">
    <w:name w:val="WW8Num27z0"/>
    <w:rsid w:val="00AA6B42"/>
    <w:rPr>
      <w:rFonts w:ascii="Symbol" w:hAnsi="Symbol"/>
    </w:rPr>
  </w:style>
  <w:style w:type="character" w:customStyle="1" w:styleId="WW8Num28z0">
    <w:name w:val="WW8Num28z0"/>
    <w:rsid w:val="00AA6B42"/>
    <w:rPr>
      <w:rFonts w:ascii="Symbol" w:hAnsi="Symbol"/>
    </w:rPr>
  </w:style>
  <w:style w:type="character" w:customStyle="1" w:styleId="WW8Num29z0">
    <w:name w:val="WW8Num29z0"/>
    <w:rsid w:val="00AA6B42"/>
    <w:rPr>
      <w:b w:val="0"/>
    </w:rPr>
  </w:style>
  <w:style w:type="character" w:customStyle="1" w:styleId="WW8Num30z0">
    <w:name w:val="WW8Num30z0"/>
    <w:rsid w:val="00AA6B42"/>
    <w:rPr>
      <w:rFonts w:ascii="Symbol" w:hAnsi="Symbol"/>
    </w:rPr>
  </w:style>
  <w:style w:type="character" w:customStyle="1" w:styleId="WW8Num32z0">
    <w:name w:val="WW8Num32z0"/>
    <w:rsid w:val="00AA6B42"/>
    <w:rPr>
      <w:rFonts w:ascii="Symbol" w:hAnsi="Symbol"/>
    </w:rPr>
  </w:style>
  <w:style w:type="character" w:customStyle="1" w:styleId="WW-Absatz-Standardschriftart">
    <w:name w:val="WW-Absatz-Standardschriftart"/>
    <w:rsid w:val="00AA6B42"/>
  </w:style>
  <w:style w:type="character" w:customStyle="1" w:styleId="WW-Absatz-Standardschriftart1">
    <w:name w:val="WW-Absatz-Standardschriftart1"/>
    <w:rsid w:val="00AA6B42"/>
  </w:style>
  <w:style w:type="character" w:customStyle="1" w:styleId="WW8Num2z0">
    <w:name w:val="WW8Num2z0"/>
    <w:rsid w:val="00AA6B42"/>
    <w:rPr>
      <w:rFonts w:ascii="Symbol" w:hAnsi="Symbol"/>
      <w:sz w:val="20"/>
    </w:rPr>
  </w:style>
  <w:style w:type="character" w:customStyle="1" w:styleId="WW-Absatz-Standardschriftart11">
    <w:name w:val="WW-Absatz-Standardschriftart11"/>
    <w:rsid w:val="00AA6B42"/>
  </w:style>
  <w:style w:type="character" w:customStyle="1" w:styleId="WW-Absatz-Standardschriftart111">
    <w:name w:val="WW-Absatz-Standardschriftart111"/>
    <w:rsid w:val="00AA6B42"/>
  </w:style>
  <w:style w:type="character" w:customStyle="1" w:styleId="WW-Absatz-Standardschriftart1111">
    <w:name w:val="WW-Absatz-Standardschriftart1111"/>
    <w:rsid w:val="00AA6B42"/>
  </w:style>
  <w:style w:type="character" w:customStyle="1" w:styleId="WW8Num1z0">
    <w:name w:val="WW8Num1z0"/>
    <w:rsid w:val="00AA6B42"/>
    <w:rPr>
      <w:rFonts w:ascii="Times New Roman" w:hAnsi="Times New Roman" w:cs="Times New Roman"/>
    </w:rPr>
  </w:style>
  <w:style w:type="character" w:customStyle="1" w:styleId="13">
    <w:name w:val="Основной шрифт абзаца1"/>
    <w:rsid w:val="00AA6B42"/>
  </w:style>
  <w:style w:type="character" w:styleId="a4">
    <w:name w:val="Hyperlink"/>
    <w:basedOn w:val="13"/>
    <w:uiPriority w:val="99"/>
    <w:rsid w:val="00AA6B42"/>
    <w:rPr>
      <w:color w:val="0000FF"/>
      <w:u w:val="single"/>
    </w:rPr>
  </w:style>
  <w:style w:type="character" w:customStyle="1" w:styleId="a5">
    <w:name w:val="Основной текст_"/>
    <w:basedOn w:val="13"/>
    <w:rsid w:val="00AA6B42"/>
    <w:rPr>
      <w:rFonts w:ascii="Times New Roman" w:eastAsia="Times New Roman" w:hAnsi="Times New Roman"/>
      <w:shd w:val="clear" w:color="auto" w:fill="FFFFFF"/>
    </w:rPr>
  </w:style>
  <w:style w:type="character" w:customStyle="1" w:styleId="75pt">
    <w:name w:val="Основной текст + 7;5 pt"/>
    <w:basedOn w:val="a5"/>
    <w:rsid w:val="00AA6B42"/>
    <w:rPr>
      <w:rFonts w:ascii="Times New Roman" w:eastAsia="Times New Roman" w:hAnsi="Times New Roman"/>
      <w:color w:val="000000"/>
      <w:spacing w:val="0"/>
      <w:w w:val="100"/>
      <w:position w:val="0"/>
      <w:sz w:val="15"/>
      <w:szCs w:val="15"/>
      <w:shd w:val="clear" w:color="auto" w:fill="FFFFFF"/>
      <w:vertAlign w:val="baseline"/>
      <w:lang w:val="ru-RU"/>
    </w:rPr>
  </w:style>
  <w:style w:type="character" w:customStyle="1" w:styleId="8pt">
    <w:name w:val="Основной текст + 8 pt"/>
    <w:basedOn w:val="a5"/>
    <w:rsid w:val="00AA6B42"/>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shd w:val="clear" w:color="auto" w:fill="FFFFFF"/>
      <w:vertAlign w:val="baseline"/>
      <w:lang w:val="ru-RU"/>
    </w:rPr>
  </w:style>
  <w:style w:type="character" w:customStyle="1" w:styleId="a6">
    <w:name w:val="Верхний колонтитул Знак"/>
    <w:basedOn w:val="13"/>
    <w:rsid w:val="00AA6B42"/>
    <w:rPr>
      <w:sz w:val="22"/>
      <w:szCs w:val="22"/>
    </w:rPr>
  </w:style>
  <w:style w:type="character" w:customStyle="1" w:styleId="a7">
    <w:name w:val="Нижний колонтитул Знак"/>
    <w:basedOn w:val="13"/>
    <w:rsid w:val="00AA6B42"/>
    <w:rPr>
      <w:sz w:val="22"/>
      <w:szCs w:val="22"/>
    </w:rPr>
  </w:style>
  <w:style w:type="character" w:customStyle="1" w:styleId="a8">
    <w:name w:val="Текст выноски Знак"/>
    <w:basedOn w:val="13"/>
    <w:rsid w:val="00AA6B42"/>
    <w:rPr>
      <w:rFonts w:ascii="Tahoma" w:hAnsi="Tahoma" w:cs="Tahoma"/>
      <w:sz w:val="16"/>
      <w:szCs w:val="16"/>
    </w:rPr>
  </w:style>
  <w:style w:type="character" w:styleId="a9">
    <w:name w:val="page number"/>
    <w:basedOn w:val="13"/>
    <w:rsid w:val="00AA6B42"/>
  </w:style>
  <w:style w:type="character" w:customStyle="1" w:styleId="WW8Num18z0">
    <w:name w:val="WW8Num18z0"/>
    <w:rsid w:val="00AA6B42"/>
    <w:rPr>
      <w:rFonts w:ascii="Times New Roman" w:hAnsi="Times New Roman"/>
    </w:rPr>
  </w:style>
  <w:style w:type="character" w:customStyle="1" w:styleId="WW8Num40z0">
    <w:name w:val="WW8Num40z0"/>
    <w:rsid w:val="00AA6B42"/>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sid w:val="00AA6B42"/>
    <w:rPr>
      <w:rFonts w:ascii="Courier New" w:hAnsi="Courier New"/>
    </w:rPr>
  </w:style>
  <w:style w:type="character" w:customStyle="1" w:styleId="WW8Num40z2">
    <w:name w:val="WW8Num40z2"/>
    <w:rsid w:val="00AA6B42"/>
    <w:rPr>
      <w:rFonts w:ascii="Wingdings" w:hAnsi="Wingdings"/>
    </w:rPr>
  </w:style>
  <w:style w:type="character" w:customStyle="1" w:styleId="WW8Num40z3">
    <w:name w:val="WW8Num40z3"/>
    <w:rsid w:val="00AA6B42"/>
    <w:rPr>
      <w:rFonts w:ascii="Symbol" w:hAnsi="Symbol"/>
    </w:rPr>
  </w:style>
  <w:style w:type="character" w:customStyle="1" w:styleId="WW8Num33z0">
    <w:name w:val="WW8Num33z0"/>
    <w:rsid w:val="00AA6B42"/>
    <w:rPr>
      <w:color w:val="auto"/>
    </w:rPr>
  </w:style>
  <w:style w:type="character" w:customStyle="1" w:styleId="WW8Num43z0">
    <w:name w:val="WW8Num43z0"/>
    <w:rsid w:val="00AA6B42"/>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sid w:val="00AA6B42"/>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sid w:val="00AA6B42"/>
    <w:rPr>
      <w:rFonts w:ascii="Symbol" w:hAnsi="Symbol"/>
    </w:rPr>
  </w:style>
  <w:style w:type="character" w:customStyle="1" w:styleId="WW8Num41z0">
    <w:name w:val="WW8Num41z0"/>
    <w:rsid w:val="00AA6B42"/>
    <w:rPr>
      <w:rFonts w:ascii="Symbol" w:hAnsi="Symbol"/>
    </w:rPr>
  </w:style>
  <w:style w:type="character" w:customStyle="1" w:styleId="WW8Num11z0">
    <w:name w:val="WW8Num11z0"/>
    <w:rsid w:val="00AA6B42"/>
    <w:rPr>
      <w:rFonts w:ascii="Symbol" w:hAnsi="Symbol"/>
    </w:rPr>
  </w:style>
  <w:style w:type="character" w:customStyle="1" w:styleId="WW8Num42z0">
    <w:name w:val="WW8Num42z0"/>
    <w:rsid w:val="00AA6B42"/>
    <w:rPr>
      <w:rFonts w:ascii="Symbol" w:hAnsi="Symbol"/>
    </w:rPr>
  </w:style>
  <w:style w:type="character" w:customStyle="1" w:styleId="WW8Num8z0">
    <w:name w:val="WW8Num8z0"/>
    <w:rsid w:val="00AA6B42"/>
    <w:rPr>
      <w:rFonts w:ascii="Symbol" w:hAnsi="Symbol"/>
    </w:rPr>
  </w:style>
  <w:style w:type="character" w:customStyle="1" w:styleId="WW8Num38z0">
    <w:name w:val="WW8Num38z0"/>
    <w:rsid w:val="00AA6B42"/>
    <w:rPr>
      <w:rFonts w:ascii="Symbol" w:hAnsi="Symbol"/>
    </w:rPr>
  </w:style>
  <w:style w:type="character" w:customStyle="1" w:styleId="WW8Num44z0">
    <w:name w:val="WW8Num44z0"/>
    <w:rsid w:val="00AA6B42"/>
    <w:rPr>
      <w:rFonts w:ascii="Symbol" w:hAnsi="Symbol"/>
    </w:rPr>
  </w:style>
  <w:style w:type="paragraph" w:customStyle="1" w:styleId="10">
    <w:name w:val="Заголовок1"/>
    <w:basedOn w:val="a"/>
    <w:next w:val="a0"/>
    <w:rsid w:val="00AA6B42"/>
    <w:pPr>
      <w:keepNext/>
      <w:suppressAutoHyphens/>
      <w:spacing w:before="240" w:after="120"/>
    </w:pPr>
    <w:rPr>
      <w:rFonts w:ascii="Arial" w:eastAsia="Arial Unicode MS" w:hAnsi="Arial" w:cs="Mangal"/>
      <w:sz w:val="28"/>
      <w:szCs w:val="28"/>
      <w:lang w:eastAsia="ar-SA"/>
    </w:rPr>
  </w:style>
  <w:style w:type="paragraph" w:styleId="a0">
    <w:name w:val="Body Text"/>
    <w:basedOn w:val="a"/>
    <w:link w:val="aa"/>
    <w:rsid w:val="00AA6B42"/>
    <w:pPr>
      <w:suppressAutoHyphens/>
      <w:spacing w:after="120"/>
    </w:pPr>
    <w:rPr>
      <w:rFonts w:ascii="Calibri" w:eastAsia="Calibri" w:hAnsi="Calibri" w:cs="Calibri"/>
      <w:lang w:eastAsia="ar-SA"/>
    </w:rPr>
  </w:style>
  <w:style w:type="character" w:customStyle="1" w:styleId="aa">
    <w:name w:val="Основной текст Знак"/>
    <w:basedOn w:val="a1"/>
    <w:link w:val="a0"/>
    <w:rsid w:val="00AA6B42"/>
    <w:rPr>
      <w:rFonts w:ascii="Calibri" w:eastAsia="Calibri" w:hAnsi="Calibri" w:cs="Calibri"/>
      <w:lang w:eastAsia="ar-SA"/>
    </w:rPr>
  </w:style>
  <w:style w:type="paragraph" w:styleId="ab">
    <w:name w:val="List"/>
    <w:basedOn w:val="a0"/>
    <w:rsid w:val="00AA6B42"/>
    <w:rPr>
      <w:rFonts w:ascii="Arial" w:hAnsi="Arial" w:cs="Mangal"/>
    </w:rPr>
  </w:style>
  <w:style w:type="paragraph" w:customStyle="1" w:styleId="14">
    <w:name w:val="Название1"/>
    <w:basedOn w:val="a"/>
    <w:rsid w:val="00AA6B42"/>
    <w:pPr>
      <w:suppressLineNumbers/>
      <w:suppressAutoHyphens/>
      <w:spacing w:before="120" w:after="120"/>
    </w:pPr>
    <w:rPr>
      <w:rFonts w:ascii="Arial" w:eastAsia="Calibri" w:hAnsi="Arial" w:cs="Mangal"/>
      <w:i/>
      <w:iCs/>
      <w:sz w:val="20"/>
      <w:szCs w:val="24"/>
      <w:lang w:eastAsia="ar-SA"/>
    </w:rPr>
  </w:style>
  <w:style w:type="paragraph" w:customStyle="1" w:styleId="15">
    <w:name w:val="Указатель1"/>
    <w:basedOn w:val="a"/>
    <w:rsid w:val="00AA6B42"/>
    <w:pPr>
      <w:suppressLineNumbers/>
      <w:suppressAutoHyphens/>
    </w:pPr>
    <w:rPr>
      <w:rFonts w:ascii="Arial" w:eastAsia="Calibri" w:hAnsi="Arial" w:cs="Mangal"/>
      <w:lang w:eastAsia="ar-SA"/>
    </w:rPr>
  </w:style>
  <w:style w:type="paragraph" w:styleId="ac">
    <w:name w:val="Title"/>
    <w:basedOn w:val="10"/>
    <w:next w:val="ad"/>
    <w:link w:val="ae"/>
    <w:qFormat/>
    <w:rsid w:val="00AA6B42"/>
  </w:style>
  <w:style w:type="character" w:customStyle="1" w:styleId="ae">
    <w:name w:val="Заголовок Знак"/>
    <w:basedOn w:val="a1"/>
    <w:link w:val="ac"/>
    <w:rsid w:val="00AA6B42"/>
    <w:rPr>
      <w:rFonts w:ascii="Arial" w:eastAsia="Arial Unicode MS" w:hAnsi="Arial" w:cs="Mangal"/>
      <w:sz w:val="28"/>
      <w:szCs w:val="28"/>
      <w:lang w:eastAsia="ar-SA"/>
    </w:rPr>
  </w:style>
  <w:style w:type="paragraph" w:styleId="ad">
    <w:name w:val="Subtitle"/>
    <w:basedOn w:val="10"/>
    <w:next w:val="a0"/>
    <w:link w:val="af"/>
    <w:qFormat/>
    <w:rsid w:val="00AA6B42"/>
    <w:pPr>
      <w:jc w:val="center"/>
    </w:pPr>
    <w:rPr>
      <w:i/>
      <w:iCs/>
    </w:rPr>
  </w:style>
  <w:style w:type="character" w:customStyle="1" w:styleId="af">
    <w:name w:val="Подзаголовок Знак"/>
    <w:basedOn w:val="a1"/>
    <w:link w:val="ad"/>
    <w:rsid w:val="00AA6B42"/>
    <w:rPr>
      <w:rFonts w:ascii="Arial" w:eastAsia="Arial Unicode MS" w:hAnsi="Arial" w:cs="Mangal"/>
      <w:i/>
      <w:iCs/>
      <w:sz w:val="28"/>
      <w:szCs w:val="28"/>
      <w:lang w:eastAsia="ar-SA"/>
    </w:rPr>
  </w:style>
  <w:style w:type="paragraph" w:customStyle="1" w:styleId="16">
    <w:name w:val="Знак1 Знак Знак Знак"/>
    <w:basedOn w:val="a"/>
    <w:rsid w:val="00AA6B42"/>
    <w:pPr>
      <w:suppressAutoHyphens/>
      <w:spacing w:after="60" w:line="100" w:lineRule="atLeast"/>
      <w:ind w:firstLine="709"/>
      <w:jc w:val="both"/>
    </w:pPr>
    <w:rPr>
      <w:rFonts w:ascii="Arial" w:eastAsia="Times New Roman" w:hAnsi="Arial" w:cs="Arial"/>
      <w:bCs/>
      <w:sz w:val="24"/>
      <w:szCs w:val="24"/>
      <w:lang w:eastAsia="ar-SA"/>
    </w:rPr>
  </w:style>
  <w:style w:type="paragraph" w:customStyle="1" w:styleId="21">
    <w:name w:val="Основной текст2"/>
    <w:basedOn w:val="a"/>
    <w:rsid w:val="00AA6B42"/>
    <w:pPr>
      <w:widowControl w:val="0"/>
      <w:shd w:val="clear" w:color="auto" w:fill="FFFFFF"/>
      <w:suppressAutoHyphens/>
      <w:spacing w:after="0" w:line="100" w:lineRule="atLeast"/>
    </w:pPr>
    <w:rPr>
      <w:rFonts w:ascii="Times New Roman" w:eastAsia="Times New Roman" w:hAnsi="Times New Roman" w:cs="Calibri"/>
      <w:sz w:val="20"/>
      <w:szCs w:val="20"/>
      <w:lang w:eastAsia="ar-SA"/>
    </w:rPr>
  </w:style>
  <w:style w:type="paragraph" w:styleId="af0">
    <w:name w:val="Normal (Web)"/>
    <w:basedOn w:val="a"/>
    <w:rsid w:val="00AA6B42"/>
    <w:pPr>
      <w:suppressAutoHyphens/>
      <w:spacing w:before="280" w:after="280" w:line="100" w:lineRule="atLeast"/>
    </w:pPr>
    <w:rPr>
      <w:rFonts w:ascii="Tahoma" w:eastAsia="Times New Roman" w:hAnsi="Tahoma" w:cs="Tahoma"/>
      <w:color w:val="000000"/>
      <w:sz w:val="18"/>
      <w:szCs w:val="18"/>
      <w:lang w:eastAsia="ar-SA"/>
    </w:rPr>
  </w:style>
  <w:style w:type="paragraph" w:styleId="af1">
    <w:name w:val="No Spacing"/>
    <w:qFormat/>
    <w:rsid w:val="00AA6B42"/>
    <w:pPr>
      <w:suppressAutoHyphens/>
      <w:spacing w:after="0" w:line="240" w:lineRule="auto"/>
    </w:pPr>
    <w:rPr>
      <w:rFonts w:ascii="Calibri" w:eastAsia="Calibri" w:hAnsi="Calibri" w:cs="Calibri"/>
      <w:lang w:eastAsia="ar-SA"/>
    </w:rPr>
  </w:style>
  <w:style w:type="paragraph" w:styleId="af2">
    <w:name w:val="header"/>
    <w:basedOn w:val="a"/>
    <w:link w:val="17"/>
    <w:rsid w:val="00AA6B42"/>
    <w:pPr>
      <w:tabs>
        <w:tab w:val="center" w:pos="4677"/>
        <w:tab w:val="right" w:pos="9355"/>
      </w:tabs>
      <w:suppressAutoHyphens/>
    </w:pPr>
    <w:rPr>
      <w:rFonts w:ascii="Calibri" w:eastAsia="Calibri" w:hAnsi="Calibri" w:cs="Calibri"/>
      <w:lang w:eastAsia="ar-SA"/>
    </w:rPr>
  </w:style>
  <w:style w:type="character" w:customStyle="1" w:styleId="17">
    <w:name w:val="Верхний колонтитул Знак1"/>
    <w:basedOn w:val="a1"/>
    <w:link w:val="af2"/>
    <w:rsid w:val="00AA6B42"/>
    <w:rPr>
      <w:rFonts w:ascii="Calibri" w:eastAsia="Calibri" w:hAnsi="Calibri" w:cs="Calibri"/>
      <w:lang w:eastAsia="ar-SA"/>
    </w:rPr>
  </w:style>
  <w:style w:type="paragraph" w:styleId="af3">
    <w:name w:val="footer"/>
    <w:basedOn w:val="a"/>
    <w:link w:val="18"/>
    <w:rsid w:val="00AA6B42"/>
    <w:pPr>
      <w:tabs>
        <w:tab w:val="center" w:pos="4677"/>
        <w:tab w:val="right" w:pos="9355"/>
      </w:tabs>
      <w:suppressAutoHyphens/>
    </w:pPr>
    <w:rPr>
      <w:rFonts w:ascii="Calibri" w:eastAsia="Calibri" w:hAnsi="Calibri" w:cs="Calibri"/>
      <w:lang w:eastAsia="ar-SA"/>
    </w:rPr>
  </w:style>
  <w:style w:type="character" w:customStyle="1" w:styleId="18">
    <w:name w:val="Нижний колонтитул Знак1"/>
    <w:basedOn w:val="a1"/>
    <w:link w:val="af3"/>
    <w:rsid w:val="00AA6B42"/>
    <w:rPr>
      <w:rFonts w:ascii="Calibri" w:eastAsia="Calibri" w:hAnsi="Calibri" w:cs="Calibri"/>
      <w:lang w:eastAsia="ar-SA"/>
    </w:rPr>
  </w:style>
  <w:style w:type="paragraph" w:styleId="af4">
    <w:name w:val="Balloon Text"/>
    <w:basedOn w:val="a"/>
    <w:link w:val="19"/>
    <w:rsid w:val="00AA6B42"/>
    <w:pPr>
      <w:suppressAutoHyphens/>
      <w:spacing w:after="0" w:line="100" w:lineRule="atLeast"/>
    </w:pPr>
    <w:rPr>
      <w:rFonts w:ascii="Tahoma" w:eastAsia="Calibri" w:hAnsi="Tahoma" w:cs="Tahoma"/>
      <w:sz w:val="16"/>
      <w:szCs w:val="16"/>
      <w:lang w:eastAsia="ar-SA"/>
    </w:rPr>
  </w:style>
  <w:style w:type="character" w:customStyle="1" w:styleId="19">
    <w:name w:val="Текст выноски Знак1"/>
    <w:basedOn w:val="a1"/>
    <w:link w:val="af4"/>
    <w:rsid w:val="00AA6B42"/>
    <w:rPr>
      <w:rFonts w:ascii="Tahoma" w:eastAsia="Calibri" w:hAnsi="Tahoma" w:cs="Tahoma"/>
      <w:sz w:val="16"/>
      <w:szCs w:val="16"/>
      <w:lang w:eastAsia="ar-SA"/>
    </w:rPr>
  </w:style>
  <w:style w:type="paragraph" w:customStyle="1" w:styleId="af5">
    <w:name w:val="Содержимое врезки"/>
    <w:basedOn w:val="a0"/>
    <w:rsid w:val="00AA6B42"/>
  </w:style>
  <w:style w:type="paragraph" w:customStyle="1" w:styleId="af6">
    <w:name w:val="Содержимое таблицы"/>
    <w:basedOn w:val="a"/>
    <w:rsid w:val="00AA6B42"/>
    <w:pPr>
      <w:suppressLineNumbers/>
      <w:suppressAutoHyphens/>
    </w:pPr>
    <w:rPr>
      <w:rFonts w:ascii="Calibri" w:eastAsia="Calibri" w:hAnsi="Calibri" w:cs="Calibri"/>
      <w:lang w:eastAsia="ar-SA"/>
    </w:rPr>
  </w:style>
  <w:style w:type="paragraph" w:customStyle="1" w:styleId="af7">
    <w:name w:val="Заголовок таблицы"/>
    <w:basedOn w:val="af6"/>
    <w:rsid w:val="00AA6B42"/>
    <w:pPr>
      <w:jc w:val="center"/>
    </w:pPr>
    <w:rPr>
      <w:b/>
      <w:bCs/>
    </w:rPr>
  </w:style>
  <w:style w:type="paragraph" w:customStyle="1" w:styleId="210">
    <w:name w:val="Основной текст 21"/>
    <w:basedOn w:val="a"/>
    <w:rsid w:val="00AA6B42"/>
    <w:pPr>
      <w:suppressAutoHyphens/>
      <w:jc w:val="both"/>
    </w:pPr>
    <w:rPr>
      <w:rFonts w:ascii="Arial" w:eastAsia="Calibri" w:hAnsi="Arial" w:cs="Arial"/>
      <w:color w:val="FF0000"/>
      <w:lang w:eastAsia="ar-SA"/>
    </w:rPr>
  </w:style>
  <w:style w:type="paragraph" w:styleId="af8">
    <w:name w:val="Body Text Indent"/>
    <w:basedOn w:val="a"/>
    <w:link w:val="af9"/>
    <w:rsid w:val="00AA6B42"/>
    <w:pPr>
      <w:suppressAutoHyphens/>
      <w:ind w:firstLine="360"/>
      <w:jc w:val="both"/>
    </w:pPr>
    <w:rPr>
      <w:rFonts w:ascii="Arial" w:eastAsia="Calibri" w:hAnsi="Arial" w:cs="Arial"/>
      <w:color w:val="FF0000"/>
      <w:lang w:eastAsia="ar-SA"/>
    </w:rPr>
  </w:style>
  <w:style w:type="character" w:customStyle="1" w:styleId="af9">
    <w:name w:val="Основной текст с отступом Знак"/>
    <w:basedOn w:val="a1"/>
    <w:link w:val="af8"/>
    <w:rsid w:val="00AA6B42"/>
    <w:rPr>
      <w:rFonts w:ascii="Arial" w:eastAsia="Calibri" w:hAnsi="Arial" w:cs="Arial"/>
      <w:color w:val="FF0000"/>
      <w:lang w:eastAsia="ar-SA"/>
    </w:rPr>
  </w:style>
  <w:style w:type="paragraph" w:customStyle="1" w:styleId="31">
    <w:name w:val="Основной текст 31"/>
    <w:basedOn w:val="a"/>
    <w:rsid w:val="00AA6B42"/>
    <w:pPr>
      <w:suppressAutoHyphens/>
    </w:pPr>
    <w:rPr>
      <w:rFonts w:ascii="Arial" w:eastAsia="Calibri" w:hAnsi="Arial" w:cs="Arial"/>
      <w:sz w:val="16"/>
      <w:lang w:eastAsia="ar-SA"/>
    </w:rPr>
  </w:style>
  <w:style w:type="paragraph" w:customStyle="1" w:styleId="310">
    <w:name w:val="Основной текст с отступом 31"/>
    <w:basedOn w:val="a"/>
    <w:rsid w:val="00AA6B42"/>
    <w:pPr>
      <w:suppressAutoHyphens/>
      <w:ind w:firstLine="360"/>
      <w:jc w:val="both"/>
    </w:pPr>
    <w:rPr>
      <w:rFonts w:ascii="Arial" w:eastAsia="Calibri" w:hAnsi="Arial" w:cs="Arial"/>
      <w:color w:val="FF0000"/>
      <w:lang w:eastAsia="ar-SA"/>
    </w:rPr>
  </w:style>
  <w:style w:type="paragraph" w:customStyle="1" w:styleId="100">
    <w:name w:val="Заголовок 10"/>
    <w:basedOn w:val="10"/>
    <w:next w:val="a0"/>
    <w:rsid w:val="00AA6B42"/>
    <w:pPr>
      <w:tabs>
        <w:tab w:val="num" w:pos="0"/>
      </w:tabs>
      <w:ind w:left="432" w:hanging="432"/>
    </w:pPr>
    <w:rPr>
      <w:b/>
      <w:bCs/>
      <w:sz w:val="21"/>
      <w:szCs w:val="21"/>
    </w:rPr>
  </w:style>
  <w:style w:type="paragraph" w:customStyle="1" w:styleId="211">
    <w:name w:val="Основной текст с отступом 21"/>
    <w:basedOn w:val="a"/>
    <w:rsid w:val="00AA6B42"/>
    <w:pPr>
      <w:suppressAutoHyphens/>
      <w:ind w:left="798"/>
      <w:jc w:val="both"/>
    </w:pPr>
    <w:rPr>
      <w:rFonts w:ascii="Arial" w:eastAsia="Calibri" w:hAnsi="Arial" w:cs="Arial"/>
      <w:lang w:eastAsia="ar-SA"/>
    </w:rPr>
  </w:style>
  <w:style w:type="paragraph" w:customStyle="1" w:styleId="ConsNormal">
    <w:name w:val="ConsNormal"/>
    <w:rsid w:val="00AA6B42"/>
    <w:pPr>
      <w:widowControl w:val="0"/>
      <w:suppressAutoHyphens/>
      <w:autoSpaceDE w:val="0"/>
      <w:spacing w:after="0" w:line="240" w:lineRule="auto"/>
      <w:ind w:right="19772" w:firstLine="720"/>
    </w:pPr>
    <w:rPr>
      <w:rFonts w:ascii="Times New Roman" w:eastAsia="Arial" w:hAnsi="Times New Roman" w:cs="Times New Roman"/>
      <w:sz w:val="24"/>
      <w:szCs w:val="24"/>
      <w:lang w:eastAsia="ar-SA"/>
    </w:rPr>
  </w:style>
  <w:style w:type="paragraph" w:customStyle="1" w:styleId="ConsNonformat">
    <w:name w:val="ConsNonformat"/>
    <w:rsid w:val="00AA6B42"/>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ConsPlusNormal">
    <w:name w:val="ConsPlusNormal"/>
    <w:rsid w:val="00AA6B42"/>
    <w:pPr>
      <w:suppressAutoHyphens/>
      <w:autoSpaceDE w:val="0"/>
      <w:spacing w:after="0" w:line="240" w:lineRule="auto"/>
      <w:ind w:firstLine="720"/>
    </w:pPr>
    <w:rPr>
      <w:rFonts w:ascii="Arial" w:eastAsia="Arial" w:hAnsi="Arial" w:cs="Arial"/>
      <w:sz w:val="20"/>
      <w:szCs w:val="20"/>
      <w:lang w:eastAsia="ar-SA"/>
    </w:rPr>
  </w:style>
  <w:style w:type="paragraph" w:styleId="1a">
    <w:name w:val="index 1"/>
    <w:basedOn w:val="a"/>
    <w:next w:val="a"/>
    <w:autoRedefine/>
    <w:semiHidden/>
    <w:rsid w:val="00AA6B42"/>
    <w:pPr>
      <w:suppressAutoHyphens/>
      <w:ind w:left="220" w:hanging="220"/>
    </w:pPr>
    <w:rPr>
      <w:rFonts w:ascii="Calibri" w:eastAsia="Calibri" w:hAnsi="Calibri" w:cs="Calibri"/>
      <w:lang w:eastAsia="ar-SA"/>
    </w:rPr>
  </w:style>
  <w:style w:type="paragraph" w:styleId="afa">
    <w:name w:val="index heading"/>
    <w:basedOn w:val="a"/>
    <w:next w:val="1a"/>
    <w:semiHidden/>
    <w:rsid w:val="00AA6B42"/>
    <w:pPr>
      <w:spacing w:after="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6B42"/>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caption"/>
    <w:basedOn w:val="a"/>
    <w:next w:val="a"/>
    <w:qFormat/>
    <w:rsid w:val="00AA6B42"/>
    <w:pPr>
      <w:spacing w:after="0" w:line="240" w:lineRule="auto"/>
      <w:jc w:val="right"/>
    </w:pPr>
    <w:rPr>
      <w:rFonts w:ascii="Arial" w:eastAsia="Times New Roman" w:hAnsi="Arial" w:cs="Times New Roman"/>
      <w:sz w:val="28"/>
      <w:szCs w:val="20"/>
      <w:lang w:eastAsia="ru-RU"/>
    </w:rPr>
  </w:style>
  <w:style w:type="paragraph" w:styleId="22">
    <w:name w:val="Body Text 2"/>
    <w:basedOn w:val="a"/>
    <w:link w:val="23"/>
    <w:rsid w:val="00AA6B42"/>
    <w:pPr>
      <w:spacing w:after="0" w:line="240" w:lineRule="auto"/>
    </w:pPr>
    <w:rPr>
      <w:rFonts w:ascii="Arial" w:eastAsia="Times New Roman" w:hAnsi="Arial" w:cs="Arial"/>
      <w:sz w:val="20"/>
      <w:szCs w:val="24"/>
      <w:lang w:eastAsia="ru-RU"/>
    </w:rPr>
  </w:style>
  <w:style w:type="character" w:customStyle="1" w:styleId="23">
    <w:name w:val="Основной текст 2 Знак"/>
    <w:basedOn w:val="a1"/>
    <w:link w:val="22"/>
    <w:rsid w:val="00AA6B42"/>
    <w:rPr>
      <w:rFonts w:ascii="Arial" w:eastAsia="Times New Roman" w:hAnsi="Arial" w:cs="Arial"/>
      <w:sz w:val="20"/>
      <w:szCs w:val="24"/>
      <w:lang w:eastAsia="ru-RU"/>
    </w:rPr>
  </w:style>
  <w:style w:type="paragraph" w:styleId="32">
    <w:name w:val="Body Text 3"/>
    <w:basedOn w:val="a"/>
    <w:link w:val="33"/>
    <w:rsid w:val="00AA6B42"/>
    <w:pPr>
      <w:spacing w:after="0" w:line="240" w:lineRule="auto"/>
    </w:pPr>
    <w:rPr>
      <w:rFonts w:ascii="Arial" w:eastAsia="Times New Roman" w:hAnsi="Arial" w:cs="Arial"/>
      <w:b/>
      <w:bCs/>
      <w:i/>
      <w:iCs/>
      <w:sz w:val="24"/>
      <w:szCs w:val="24"/>
    </w:rPr>
  </w:style>
  <w:style w:type="character" w:customStyle="1" w:styleId="33">
    <w:name w:val="Основной текст 3 Знак"/>
    <w:basedOn w:val="a1"/>
    <w:link w:val="32"/>
    <w:rsid w:val="00AA6B42"/>
    <w:rPr>
      <w:rFonts w:ascii="Arial" w:eastAsia="Times New Roman" w:hAnsi="Arial" w:cs="Arial"/>
      <w:b/>
      <w:bCs/>
      <w:i/>
      <w:iCs/>
      <w:sz w:val="24"/>
      <w:szCs w:val="24"/>
    </w:rPr>
  </w:style>
  <w:style w:type="paragraph" w:styleId="24">
    <w:name w:val="Body Text Indent 2"/>
    <w:basedOn w:val="a"/>
    <w:link w:val="25"/>
    <w:rsid w:val="00AA6B42"/>
    <w:pPr>
      <w:spacing w:after="0" w:line="240" w:lineRule="auto"/>
      <w:ind w:left="60"/>
      <w:jc w:val="both"/>
    </w:pPr>
    <w:rPr>
      <w:rFonts w:ascii="Arial CYR" w:eastAsia="Times New Roman" w:hAnsi="Arial CYR" w:cs="Times New Roman"/>
      <w:sz w:val="24"/>
      <w:szCs w:val="24"/>
      <w:lang w:eastAsia="ru-RU"/>
    </w:rPr>
  </w:style>
  <w:style w:type="character" w:customStyle="1" w:styleId="25">
    <w:name w:val="Основной текст с отступом 2 Знак"/>
    <w:basedOn w:val="a1"/>
    <w:link w:val="24"/>
    <w:rsid w:val="00AA6B42"/>
    <w:rPr>
      <w:rFonts w:ascii="Arial CYR" w:eastAsia="Times New Roman" w:hAnsi="Arial CYR" w:cs="Times New Roman"/>
      <w:sz w:val="24"/>
      <w:szCs w:val="24"/>
      <w:lang w:eastAsia="ru-RU"/>
    </w:rPr>
  </w:style>
  <w:style w:type="paragraph" w:styleId="34">
    <w:name w:val="Body Text Indent 3"/>
    <w:basedOn w:val="a"/>
    <w:link w:val="35"/>
    <w:rsid w:val="00AA6B42"/>
    <w:pPr>
      <w:spacing w:after="0" w:line="240" w:lineRule="auto"/>
      <w:ind w:left="1080"/>
      <w:jc w:val="both"/>
    </w:pPr>
    <w:rPr>
      <w:rFonts w:ascii="Arial" w:eastAsia="Times New Roman" w:hAnsi="Arial" w:cs="Arial"/>
      <w:sz w:val="24"/>
      <w:szCs w:val="24"/>
      <w:lang w:eastAsia="ru-RU"/>
    </w:rPr>
  </w:style>
  <w:style w:type="character" w:customStyle="1" w:styleId="35">
    <w:name w:val="Основной текст с отступом 3 Знак"/>
    <w:basedOn w:val="a1"/>
    <w:link w:val="34"/>
    <w:rsid w:val="00AA6B42"/>
    <w:rPr>
      <w:rFonts w:ascii="Arial" w:eastAsia="Times New Roman" w:hAnsi="Arial" w:cs="Arial"/>
      <w:sz w:val="24"/>
      <w:szCs w:val="24"/>
      <w:lang w:eastAsia="ru-RU"/>
    </w:rPr>
  </w:style>
  <w:style w:type="paragraph" w:styleId="afc">
    <w:name w:val="Block Text"/>
    <w:basedOn w:val="a"/>
    <w:rsid w:val="00AA6B42"/>
    <w:pPr>
      <w:spacing w:after="0" w:line="240" w:lineRule="auto"/>
      <w:ind w:left="708" w:right="-109"/>
    </w:pPr>
    <w:rPr>
      <w:rFonts w:ascii="Arial" w:eastAsia="Times New Roman" w:hAnsi="Arial" w:cs="Arial"/>
      <w:sz w:val="24"/>
      <w:szCs w:val="24"/>
      <w:lang w:eastAsia="ru-RU"/>
    </w:rPr>
  </w:style>
  <w:style w:type="paragraph" w:customStyle="1" w:styleId="320">
    <w:name w:val="Основной текст с отступом 32"/>
    <w:basedOn w:val="a"/>
    <w:rsid w:val="00AA6B42"/>
    <w:pPr>
      <w:overflowPunct w:val="0"/>
      <w:autoSpaceDE w:val="0"/>
      <w:autoSpaceDN w:val="0"/>
      <w:adjustRightInd w:val="0"/>
      <w:spacing w:after="0" w:line="240" w:lineRule="auto"/>
      <w:ind w:firstLine="567"/>
      <w:jc w:val="both"/>
    </w:pPr>
    <w:rPr>
      <w:rFonts w:ascii="Arial CYR" w:eastAsia="Times New Roman" w:hAnsi="Arial CYR" w:cs="Times New Roman"/>
      <w:i/>
      <w:sz w:val="24"/>
      <w:szCs w:val="20"/>
      <w:lang w:eastAsia="ru-RU"/>
    </w:rPr>
  </w:style>
  <w:style w:type="paragraph" w:customStyle="1" w:styleId="ConsPlusTitle">
    <w:name w:val="ConsPlusTitle"/>
    <w:rsid w:val="00AA6B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A6B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1b">
    <w:name w:val="Table Subtle 1"/>
    <w:basedOn w:val="a2"/>
    <w:rsid w:val="00AA6B42"/>
    <w:pPr>
      <w:suppressAutoHyphens/>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Grid"/>
    <w:basedOn w:val="a2"/>
    <w:rsid w:val="00AA6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F27E5B"/>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9156">
      <w:bodyDiv w:val="1"/>
      <w:marLeft w:val="0"/>
      <w:marRight w:val="0"/>
      <w:marTop w:val="0"/>
      <w:marBottom w:val="0"/>
      <w:divBdr>
        <w:top w:val="none" w:sz="0" w:space="0" w:color="auto"/>
        <w:left w:val="none" w:sz="0" w:space="0" w:color="auto"/>
        <w:bottom w:val="none" w:sz="0" w:space="0" w:color="auto"/>
        <w:right w:val="none" w:sz="0" w:space="0" w:color="auto"/>
      </w:divBdr>
    </w:div>
    <w:div w:id="13187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4904</Words>
  <Characters>27956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USMANKA</cp:lastModifiedBy>
  <cp:revision>3</cp:revision>
  <cp:lastPrinted>2024-07-08T10:29:00Z</cp:lastPrinted>
  <dcterms:created xsi:type="dcterms:W3CDTF">2024-07-08T10:32:00Z</dcterms:created>
  <dcterms:modified xsi:type="dcterms:W3CDTF">2024-07-08T10:33:00Z</dcterms:modified>
</cp:coreProperties>
</file>