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DA" w:rsidRDefault="008664DA" w:rsidP="008664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8664DA" w:rsidRDefault="008664DA" w:rsidP="008664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Усманка</w:t>
      </w:r>
      <w:proofErr w:type="spellEnd"/>
    </w:p>
    <w:p w:rsidR="008664DA" w:rsidRDefault="008664DA" w:rsidP="008664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Борский</w:t>
      </w:r>
      <w:proofErr w:type="spellEnd"/>
    </w:p>
    <w:p w:rsidR="008664DA" w:rsidRDefault="008664DA" w:rsidP="008664D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Самарской области</w:t>
      </w:r>
    </w:p>
    <w:p w:rsidR="008664DA" w:rsidRDefault="008664DA" w:rsidP="008664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664DA" w:rsidRDefault="008664DA" w:rsidP="008664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64DA" w:rsidRDefault="008664DA" w:rsidP="008664D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07.02.2020 г.                                                                                         № 7-а</w:t>
      </w:r>
    </w:p>
    <w:p w:rsidR="008664DA" w:rsidRDefault="008664DA" w:rsidP="008664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мерах по защите населения и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 от возможных последствий весеннего паводка в 2020 году»</w:t>
      </w:r>
    </w:p>
    <w:p w:rsidR="008664DA" w:rsidRDefault="008664DA" w:rsidP="008664DA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своевременной и качественной подготовки сельского поселения к пропуску паводковых вод и сохранения материальных ценностей от повреждения паводковыми водами в весенний период 2020г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состав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(приложение №1).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2020 год (приложение №2).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Сбор и обмен оперативной информации о паводковой обстановке осуществлять через дежурного сельского поселения по телефону 8(84667) 2-9625-32, о чрезвычайных экстремальных ситуациях доводить информацию в течение 3 часов до единой дежурной диспетчерской службы (ЕДДС) по телефону 8(84667) 3-45-33 и до отдела по делам ГО и ЧС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(Чванов С.И.) по телефону 8(84667) 2-19-33.</w:t>
      </w:r>
      <w:proofErr w:type="gramEnd"/>
    </w:p>
    <w:p w:rsidR="008664DA" w:rsidRDefault="008664DA" w:rsidP="008664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Администрации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rStyle w:val="a5"/>
          <w:rFonts w:ascii="Times New Roman" w:hAnsi="Times New Roman" w:cs="Times New Roman"/>
          <w:b w:val="0"/>
          <w:sz w:val="28"/>
          <w:szCs w:val="28"/>
        </w:rPr>
        <w:t>Борский</w:t>
      </w:r>
      <w:proofErr w:type="spellEnd"/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noProof/>
            <w:sz w:val="28"/>
            <w:szCs w:val="28"/>
          </w:rPr>
          <w:t>adm-borraion.ru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разделе с.п.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Специалисту </w:t>
      </w:r>
      <w:r>
        <w:rPr>
          <w:rFonts w:ascii="Times New Roman" w:hAnsi="Times New Roman"/>
          <w:sz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</w:rPr>
        <w:t>Усманка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</w:rPr>
        <w:t>Борский</w:t>
      </w:r>
      <w:proofErr w:type="spellEnd"/>
      <w:r>
        <w:rPr>
          <w:rFonts w:ascii="Times New Roman" w:hAnsi="Times New Roman"/>
          <w:sz w:val="28"/>
        </w:rPr>
        <w:t xml:space="preserve"> Самарской области  </w:t>
      </w:r>
      <w:r>
        <w:rPr>
          <w:rFonts w:ascii="Times New Roman" w:hAnsi="Times New Roman"/>
          <w:sz w:val="28"/>
          <w:szCs w:val="28"/>
        </w:rPr>
        <w:t>Н.П. Полянских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 данное Постановление до указанных и заинтересованных лиц.</w:t>
      </w:r>
    </w:p>
    <w:p w:rsidR="008664DA" w:rsidRDefault="008664DA" w:rsidP="008664DA">
      <w:pPr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Постановление вступает в силу на следующий день после его официального  опубликования.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Усманка</w:t>
      </w:r>
      <w:proofErr w:type="spellEnd"/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7-а от 07.02.2020г.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Щеколдина Л.Е.    -       Глава поселения, председатель комиссии;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Полянских Н.П..- специалист администрации, заместитель председателя комиссии.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Яник</w:t>
      </w:r>
      <w:proofErr w:type="spellEnd"/>
      <w:r>
        <w:rPr>
          <w:rFonts w:ascii="Times New Roman" w:hAnsi="Times New Roman"/>
          <w:sz w:val="28"/>
          <w:szCs w:val="28"/>
        </w:rPr>
        <w:t xml:space="preserve"> А.Н. – водитель автомобиля;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Филиппова Л.Н.  – бухгалтер;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Требунских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Е.В.        - инспектор ВУС;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С.Ф.  -  уборщик служебных помещений.</w:t>
      </w:r>
    </w:p>
    <w:p w:rsidR="008664DA" w:rsidRDefault="008664DA" w:rsidP="008664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1710B">
        <w:rPr>
          <w:rFonts w:ascii="Times New Roman" w:hAnsi="Times New Roman"/>
          <w:sz w:val="24"/>
          <w:szCs w:val="24"/>
        </w:rPr>
        <w:t>7-а</w:t>
      </w:r>
      <w:r>
        <w:rPr>
          <w:rFonts w:ascii="Times New Roman" w:hAnsi="Times New Roman"/>
          <w:sz w:val="24"/>
          <w:szCs w:val="24"/>
        </w:rPr>
        <w:t xml:space="preserve"> от 07.02.20</w:t>
      </w:r>
      <w:r w:rsidR="00733BF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противопаводковых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мероприятий на 2019 год.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4240"/>
        <w:gridCol w:w="1999"/>
        <w:gridCol w:w="1701"/>
        <w:gridCol w:w="1276"/>
      </w:tblGrid>
      <w:tr w:rsidR="008664DA" w:rsidTr="008664DA">
        <w:trPr>
          <w:trHeight w:val="1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664DA" w:rsidTr="008664DA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листовки для населения о мерах безопасности жизнедеятельности населения во время паводкового периода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Проинформировать домовладельцев из частного сектора, подверженного угрозе подтопления о необходимости страхования жилья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Н.П.</w:t>
            </w:r>
          </w:p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оперативных информаторов из числа жителей на паводковый период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работы по очистке водосточных труб, перепускных труб, лотков от мусора и льда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8664DA" w:rsidRDefault="008171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866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необходимый инвентарь для откачивания поводковой воды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мотопомпу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рукава).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17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  <w:r w:rsidR="008664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 о выделении сил и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предупреждения и ликвидации чрезвычайных ситуаций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список домовладений с возможным подтоплением 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ситуацией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график дежурных на паводковый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 w:rsidP="00733B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16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обследование территорий, подверженных подтоплению на предмет обнаружения источников загрязнения паводковых вод и попадания их в русла рек.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Н.П.</w:t>
            </w:r>
          </w:p>
          <w:p w:rsidR="008664DA" w:rsidRDefault="0081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8664D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664DA" w:rsidRDefault="0081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Л.Н.</w:t>
            </w:r>
            <w:r w:rsidR="008664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664DA">
              <w:rPr>
                <w:rFonts w:ascii="Times New Roman" w:hAnsi="Times New Roman"/>
                <w:sz w:val="24"/>
                <w:szCs w:val="24"/>
              </w:rPr>
              <w:t>Требунских</w:t>
            </w:r>
            <w:proofErr w:type="spellEnd"/>
            <w:r w:rsidR="008664DA">
              <w:rPr>
                <w:rFonts w:ascii="Times New Roman" w:hAnsi="Times New Roman"/>
                <w:sz w:val="24"/>
                <w:szCs w:val="24"/>
              </w:rPr>
              <w:t xml:space="preserve"> Е.В.        </w:t>
            </w:r>
          </w:p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С.Ф.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15.03.</w:t>
            </w:r>
            <w:r w:rsidR="00733BF3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далее на период прохождения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664DA" w:rsidTr="008664DA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Вести мониторинг паводковой обстановки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Усманка</w:t>
            </w:r>
            <w:proofErr w:type="spellEnd"/>
          </w:p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Полянских Н.П.</w:t>
            </w:r>
          </w:p>
          <w:p w:rsidR="008664DA" w:rsidRDefault="0081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  <w:p w:rsidR="008664DA" w:rsidRDefault="008171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Л.Н.</w:t>
            </w:r>
            <w:r w:rsidR="008664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8664DA">
              <w:rPr>
                <w:rFonts w:ascii="Times New Roman" w:hAnsi="Times New Roman"/>
                <w:sz w:val="24"/>
                <w:szCs w:val="24"/>
              </w:rPr>
              <w:t>Требунских</w:t>
            </w:r>
            <w:proofErr w:type="spellEnd"/>
            <w:r w:rsidR="008664DA">
              <w:rPr>
                <w:rFonts w:ascii="Times New Roman" w:hAnsi="Times New Roman"/>
                <w:sz w:val="24"/>
                <w:szCs w:val="24"/>
              </w:rPr>
              <w:t xml:space="preserve"> Е.В.        </w:t>
            </w:r>
          </w:p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664DA" w:rsidRDefault="008664DA" w:rsidP="008664DA"/>
    <w:tbl>
      <w:tblPr>
        <w:tblStyle w:val="a4"/>
        <w:tblW w:w="0" w:type="auto"/>
        <w:tblInd w:w="0" w:type="dxa"/>
        <w:tblLook w:val="01E0"/>
      </w:tblPr>
      <w:tblGrid>
        <w:gridCol w:w="566"/>
        <w:gridCol w:w="4254"/>
        <w:gridCol w:w="2234"/>
        <w:gridCol w:w="2517"/>
      </w:tblGrid>
      <w:tr w:rsidR="008664DA" w:rsidTr="008664D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визуальное обследование состояния гидротехнических сооружений с целью определения объема работ, необходимых для безопасного пропуска паводковых вод:</w:t>
            </w:r>
          </w:p>
          <w:p w:rsidR="008664DA" w:rsidRDefault="0086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пруд на овраге Сухая </w:t>
            </w:r>
            <w:proofErr w:type="spellStart"/>
            <w:r>
              <w:rPr>
                <w:sz w:val="24"/>
                <w:szCs w:val="24"/>
              </w:rPr>
              <w:t>Товолжанка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сманка</w:t>
            </w:r>
            <w:proofErr w:type="spellEnd"/>
          </w:p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Щеколдина Л.Е</w:t>
            </w: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Полянских Н.П.</w:t>
            </w: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</w:t>
            </w:r>
            <w:r w:rsidR="00733BF3">
              <w:rPr>
                <w:sz w:val="24"/>
                <w:szCs w:val="24"/>
              </w:rPr>
              <w:t>20</w:t>
            </w: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sz w:val="24"/>
                <w:szCs w:val="24"/>
              </w:rPr>
            </w:pPr>
          </w:p>
          <w:p w:rsidR="008664DA" w:rsidRDefault="008664DA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Усманка</w:t>
      </w:r>
      <w:proofErr w:type="spellEnd"/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    Л.Е. Щеколдина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07 » февраля 20</w:t>
      </w:r>
      <w:r w:rsidR="0081710B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 ответственных лиц, из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1990"/>
        <w:gridCol w:w="4901"/>
        <w:gridCol w:w="1699"/>
      </w:tblGrid>
      <w:tr w:rsidR="008664DA" w:rsidTr="008664DA">
        <w:trPr>
          <w:trHeight w:val="73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дежурства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664DA" w:rsidTr="008664DA">
        <w:trPr>
          <w:trHeight w:val="36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Щеколдина Л.Е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21;23;25;27;29;31  марта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02;04;06;08;10;12;14;16  апреля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64DA" w:rsidTr="008664DA">
        <w:trPr>
          <w:trHeight w:val="26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Полянских Н.П.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20;24;28                      марта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01;05;09;13                 апреля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64DA" w:rsidTr="008664DA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Л.Н</w:t>
            </w:r>
            <w:r w:rsidR="008664DA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21;25;29                      марта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02;06;10;14                 апреля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64DA" w:rsidTr="008664DA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С.Ф.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22;26;30                      марта 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03;07;11;15                 апреля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64DA" w:rsidTr="008664DA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Требунских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23;27;31                      марта 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04;08;12;16                 апреля 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64DA" w:rsidTr="008664DA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  <w:r w:rsidR="008664DA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4DA" w:rsidRDefault="00866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20;22;24;26;28;30  марта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8664DA" w:rsidRDefault="008664DA" w:rsidP="008171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01;03;05;07;09;11;13;15 апреля 20</w:t>
            </w:r>
            <w:r w:rsidR="0081710B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4DA" w:rsidRDefault="00866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8664DA" w:rsidRDefault="008664DA" w:rsidP="00866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Дежурство осуществлять круглосуточно,</w:t>
      </w:r>
    </w:p>
    <w:p w:rsidR="008664DA" w:rsidRDefault="008664DA" w:rsidP="008664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смену дежурства  производить в  09-00 ч.  по местному времени</w:t>
      </w: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время дежурства производить телефонные звонки информаторам, из числа жителей для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ситуацией паводковых вод.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чрезвычайных экстремальных ситуациях доводить информацию в течение </w:t>
      </w:r>
      <w:r>
        <w:rPr>
          <w:rFonts w:ascii="Times New Roman" w:hAnsi="Times New Roman"/>
          <w:b/>
          <w:sz w:val="28"/>
          <w:szCs w:val="28"/>
        </w:rPr>
        <w:t>30-ти минут</w:t>
      </w:r>
      <w:r>
        <w:rPr>
          <w:rFonts w:ascii="Times New Roman" w:hAnsi="Times New Roman"/>
          <w:sz w:val="28"/>
          <w:szCs w:val="28"/>
        </w:rPr>
        <w:t>: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Главы сельского поселения (Л.Е. Щеколдиной) по телефону </w:t>
      </w:r>
      <w:r>
        <w:rPr>
          <w:rFonts w:ascii="Times New Roman" w:hAnsi="Times New Roman"/>
          <w:b/>
          <w:sz w:val="28"/>
          <w:szCs w:val="28"/>
        </w:rPr>
        <w:t>8(84667)2-25-18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единой дежурной диспетчерской службы (ЕДДС) по телефону </w:t>
      </w:r>
      <w:r>
        <w:rPr>
          <w:rFonts w:ascii="Times New Roman" w:hAnsi="Times New Roman"/>
          <w:b/>
          <w:sz w:val="28"/>
          <w:szCs w:val="28"/>
        </w:rPr>
        <w:t xml:space="preserve">8(84667) 3-45-33 </w:t>
      </w:r>
    </w:p>
    <w:p w:rsidR="008664DA" w:rsidRDefault="008664DA" w:rsidP="008664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отдела по делам ГО и ЧС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(Чванову С.И.) по телефону </w:t>
      </w:r>
      <w:r>
        <w:rPr>
          <w:rFonts w:ascii="Times New Roman" w:hAnsi="Times New Roman"/>
          <w:b/>
          <w:sz w:val="28"/>
          <w:szCs w:val="28"/>
        </w:rPr>
        <w:t>8(84667)2-19-33</w:t>
      </w:r>
      <w:r>
        <w:rPr>
          <w:rFonts w:ascii="Times New Roman" w:hAnsi="Times New Roman"/>
          <w:sz w:val="28"/>
          <w:szCs w:val="28"/>
        </w:rPr>
        <w:t>.</w:t>
      </w:r>
    </w:p>
    <w:p w:rsidR="008664DA" w:rsidRDefault="008664DA" w:rsidP="008664DA"/>
    <w:p w:rsidR="008664DA" w:rsidRDefault="008664DA" w:rsidP="008664DA">
      <w:pPr>
        <w:rPr>
          <w:rFonts w:ascii="Times New Roman" w:hAnsi="Times New Roman" w:cs="Times New Roman"/>
          <w:sz w:val="28"/>
          <w:szCs w:val="28"/>
        </w:rPr>
      </w:pPr>
    </w:p>
    <w:p w:rsidR="008664DA" w:rsidRDefault="008664DA" w:rsidP="008664DA">
      <w:pPr>
        <w:rPr>
          <w:rFonts w:ascii="Times New Roman" w:hAnsi="Times New Roman" w:cs="Times New Roman"/>
          <w:sz w:val="28"/>
          <w:szCs w:val="28"/>
        </w:rPr>
      </w:pP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Усманка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Борский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8664DA" w:rsidRDefault="008664DA" w:rsidP="008664D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81710B">
        <w:rPr>
          <w:rFonts w:ascii="Times New Roman" w:hAnsi="Times New Roman"/>
          <w:sz w:val="24"/>
          <w:szCs w:val="24"/>
        </w:rPr>
        <w:t>7-а</w:t>
      </w:r>
      <w:r>
        <w:rPr>
          <w:rFonts w:ascii="Times New Roman" w:hAnsi="Times New Roman"/>
          <w:sz w:val="24"/>
          <w:szCs w:val="24"/>
        </w:rPr>
        <w:t xml:space="preserve"> от 07.02.20</w:t>
      </w:r>
      <w:r w:rsidR="0081710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8664DA" w:rsidRDefault="008664DA" w:rsidP="008664DA"/>
    <w:p w:rsidR="008664DA" w:rsidRDefault="008664DA" w:rsidP="008664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8664DA" w:rsidRDefault="008664DA" w:rsidP="008664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улиц сельского поселения </w:t>
      </w:r>
      <w:proofErr w:type="spellStart"/>
      <w:r>
        <w:rPr>
          <w:rFonts w:ascii="Times New Roman" w:hAnsi="Times New Roman" w:cs="Times New Roman"/>
          <w:b/>
        </w:rPr>
        <w:t>Усманка</w:t>
      </w:r>
      <w:proofErr w:type="spellEnd"/>
      <w:r>
        <w:rPr>
          <w:rFonts w:ascii="Times New Roman" w:hAnsi="Times New Roman" w:cs="Times New Roman"/>
          <w:b/>
        </w:rPr>
        <w:t xml:space="preserve">  попадающих в зону возможного подтопления в период весеннего паводка в 20</w:t>
      </w:r>
      <w:r w:rsidR="0081710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 xml:space="preserve"> году </w:t>
      </w:r>
    </w:p>
    <w:p w:rsidR="008664DA" w:rsidRDefault="008664DA" w:rsidP="008664DA">
      <w:pPr>
        <w:jc w:val="center"/>
        <w:rPr>
          <w:rFonts w:ascii="Times New Roman" w:hAnsi="Times New Roman" w:cs="Times New Roman"/>
        </w:rPr>
      </w:pPr>
    </w:p>
    <w:p w:rsidR="008664DA" w:rsidRDefault="008664DA" w:rsidP="0086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664DA" w:rsidRDefault="008664DA" w:rsidP="0086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Титовка;</w:t>
      </w:r>
    </w:p>
    <w:p w:rsidR="008664DA" w:rsidRDefault="008664DA" w:rsidP="008664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Тюленева.</w:t>
      </w:r>
    </w:p>
    <w:p w:rsidR="008664DA" w:rsidRDefault="008664DA" w:rsidP="008664DA"/>
    <w:p w:rsidR="008664DA" w:rsidRDefault="008664DA" w:rsidP="008664DA"/>
    <w:p w:rsidR="008664DA" w:rsidRDefault="008664DA" w:rsidP="008664DA"/>
    <w:p w:rsidR="00D04231" w:rsidRDefault="00D04231"/>
    <w:sectPr w:rsidR="00D04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4DA"/>
    <w:rsid w:val="00733BF3"/>
    <w:rsid w:val="0081710B"/>
    <w:rsid w:val="008664DA"/>
    <w:rsid w:val="00D0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4DA"/>
    <w:rPr>
      <w:color w:val="0000FF"/>
      <w:u w:val="single"/>
    </w:rPr>
  </w:style>
  <w:style w:type="table" w:styleId="a4">
    <w:name w:val="Table Grid"/>
    <w:basedOn w:val="a1"/>
    <w:rsid w:val="008664DA"/>
    <w:pPr>
      <w:tabs>
        <w:tab w:val="lef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8664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bor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951</Words>
  <Characters>5425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2020-03-13T05:51:00Z</dcterms:created>
  <dcterms:modified xsi:type="dcterms:W3CDTF">2020-03-13T05:57:00Z</dcterms:modified>
</cp:coreProperties>
</file>