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C6" w:rsidRDefault="003963C6" w:rsidP="003963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 ПРЕДСТАВИТЕЛЕЙ</w:t>
      </w:r>
    </w:p>
    <w:p w:rsidR="003963C6" w:rsidRDefault="003963C6" w:rsidP="003963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УСМАНКА</w:t>
      </w:r>
    </w:p>
    <w:p w:rsidR="003963C6" w:rsidRDefault="003963C6" w:rsidP="003963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РАЙОНА БОРСКИЙ</w:t>
      </w:r>
    </w:p>
    <w:p w:rsidR="003963C6" w:rsidRDefault="003963C6" w:rsidP="003963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:rsidR="003963C6" w:rsidRDefault="003963C6" w:rsidP="003963C6">
      <w:pPr>
        <w:tabs>
          <w:tab w:val="left" w:pos="322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3963C6" w:rsidRDefault="003963C6" w:rsidP="003963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63C6" w:rsidRDefault="00986230" w:rsidP="003963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63C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23.05.</w:t>
      </w:r>
      <w:r w:rsidR="003963C6">
        <w:rPr>
          <w:rFonts w:ascii="Times New Roman" w:hAnsi="Times New Roman" w:cs="Times New Roman"/>
          <w:sz w:val="28"/>
          <w:szCs w:val="28"/>
        </w:rPr>
        <w:t>2024 г.</w:t>
      </w:r>
      <w:r w:rsidR="003963C6">
        <w:rPr>
          <w:rFonts w:ascii="Times New Roman" w:hAnsi="Times New Roman" w:cs="Times New Roman"/>
          <w:sz w:val="28"/>
          <w:szCs w:val="28"/>
        </w:rPr>
        <w:tab/>
      </w:r>
      <w:r w:rsidR="003963C6">
        <w:rPr>
          <w:rFonts w:ascii="Times New Roman" w:hAnsi="Times New Roman" w:cs="Times New Roman"/>
          <w:sz w:val="28"/>
          <w:szCs w:val="28"/>
        </w:rPr>
        <w:tab/>
      </w:r>
      <w:r w:rsidR="003963C6">
        <w:rPr>
          <w:rFonts w:ascii="Times New Roman" w:hAnsi="Times New Roman" w:cs="Times New Roman"/>
          <w:sz w:val="28"/>
          <w:szCs w:val="28"/>
        </w:rPr>
        <w:tab/>
      </w:r>
      <w:r w:rsidR="003963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124</w:t>
      </w:r>
    </w:p>
    <w:p w:rsidR="003963C6" w:rsidRDefault="003963C6" w:rsidP="003963C6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«О ликвидации Собрания представителей сельского поселения Усманка муниципального района Борский Самарской области </w:t>
      </w:r>
    </w:p>
    <w:p w:rsidR="003963C6" w:rsidRDefault="003963C6" w:rsidP="003963C6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как юридического лица»</w:t>
      </w:r>
    </w:p>
    <w:p w:rsidR="003963C6" w:rsidRDefault="003963C6" w:rsidP="003963C6">
      <w:pPr>
        <w:pStyle w:val="a4"/>
        <w:spacing w:before="0" w:beforeAutospacing="0" w:after="0" w:afterAutospacing="0"/>
        <w:jc w:val="center"/>
      </w:pPr>
      <w:r>
        <w:t> </w:t>
      </w:r>
    </w:p>
    <w:p w:rsidR="003963C6" w:rsidRDefault="003963C6" w:rsidP="003963C6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соответствии со статьями 61 – 63 Гражданского кодекса Российской Федерации, частью 9 статьи 35 Федерального закона от 06.10.2003 № 131-ФЗ «Об общих принципах организации местного самоуправления в Российской Федерации», главой VII Федерального закона от 08.08.2001 № 129-ФЗ «О государственной регистрации юридических лиц и индивидуальных предпринимателей», Уставом сельского поселения Усманка муниципального района Борский Самарской области Собрание представителей сельского поселения Усманка муниципального района Борский Самарской области</w:t>
      </w:r>
    </w:p>
    <w:p w:rsidR="003963C6" w:rsidRDefault="003963C6" w:rsidP="003963C6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РЕШИЛО:</w:t>
      </w:r>
    </w:p>
    <w:p w:rsidR="003963C6" w:rsidRDefault="003963C6" w:rsidP="003963C6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left" w:pos="962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Ликвидировать Муниципальное казенное учреждение Собрание представителей сельского поселения Усманка муниципального района Борский Самарской области (далее – учреждение) как юридическое лицо</w:t>
      </w:r>
      <w:r w:rsidR="00790146">
        <w:rPr>
          <w:color w:val="000000"/>
          <w:sz w:val="28"/>
          <w:szCs w:val="28"/>
        </w:rPr>
        <w:t xml:space="preserve"> до 10 сентября 2024года.</w:t>
      </w:r>
      <w:bookmarkStart w:id="0" w:name="_GoBack"/>
      <w:bookmarkEnd w:id="0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</w:p>
    <w:p w:rsidR="003963C6" w:rsidRDefault="003963C6" w:rsidP="003963C6">
      <w:pPr>
        <w:pStyle w:val="a4"/>
        <w:numPr>
          <w:ilvl w:val="0"/>
          <w:numId w:val="1"/>
        </w:numPr>
        <w:tabs>
          <w:tab w:val="clear" w:pos="720"/>
          <w:tab w:val="left" w:pos="834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течение трех рабочих дней после даты принятия настоящего Решения письменно </w:t>
      </w:r>
      <w:hyperlink r:id="rId5" w:tooltip="consultantplus://offline/main?base=LAW;n=122702;fld=134;dst=100141" w:history="1">
        <w:r>
          <w:rPr>
            <w:rStyle w:val="a5"/>
            <w:color w:val="000000"/>
            <w:sz w:val="28"/>
            <w:szCs w:val="28"/>
          </w:rPr>
          <w:t>сообщить</w:t>
        </w:r>
      </w:hyperlink>
      <w:r>
        <w:rPr>
          <w:color w:val="000000"/>
          <w:sz w:val="28"/>
          <w:szCs w:val="28"/>
        </w:rPr>
        <w:t xml:space="preserve"> в уполномоченный государственный </w:t>
      </w:r>
      <w:hyperlink r:id="rId6" w:tooltip="consultantplus://offline/main?base=LAW;n=112313;fld=134;dst=100029" w:history="1">
        <w:r>
          <w:rPr>
            <w:rStyle w:val="a5"/>
            <w:color w:val="000000"/>
            <w:sz w:val="28"/>
            <w:szCs w:val="28"/>
          </w:rPr>
          <w:t>орган</w:t>
        </w:r>
      </w:hyperlink>
      <w:r>
        <w:rPr>
          <w:color w:val="000000"/>
          <w:sz w:val="28"/>
          <w:szCs w:val="28"/>
        </w:rPr>
        <w:t>, осуществляющий государственную регистрацию юридических лиц, о принятии решения о ликвидации учреждения для внесения в единый государственный реестр юридических лиц записи о том, что учреждение находится в процессе ликвидации.</w:t>
      </w:r>
    </w:p>
    <w:p w:rsidR="003963C6" w:rsidRDefault="003963C6" w:rsidP="003963C6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left" w:pos="834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Назначить ликвидационную комиссию по ликвидации Муниципального казенного учреждения Собрания представителей сельского поселения Усманка  муниципального района Борский Самарской области (далее – ликвидационная комиссия) в следующем составе:</w:t>
      </w:r>
    </w:p>
    <w:p w:rsidR="003963C6" w:rsidRDefault="003963C6" w:rsidP="003963C6">
      <w:pPr>
        <w:pStyle w:val="a4"/>
        <w:shd w:val="clear" w:color="auto" w:fill="FFFFFF"/>
        <w:tabs>
          <w:tab w:val="left" w:pos="834"/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председатель ликвидационной комиссии:</w:t>
      </w:r>
    </w:p>
    <w:p w:rsidR="003963C6" w:rsidRDefault="003963C6" w:rsidP="003963C6">
      <w:pPr>
        <w:pStyle w:val="a4"/>
        <w:spacing w:before="0" w:beforeAutospacing="0" w:after="0" w:afterAutospacing="0"/>
        <w:ind w:left="709"/>
        <w:jc w:val="both"/>
      </w:pPr>
      <w:r>
        <w:rPr>
          <w:color w:val="000000"/>
          <w:sz w:val="28"/>
          <w:szCs w:val="28"/>
        </w:rPr>
        <w:t>Требунских Александр Викторович – председатель Собрания представителей сельского поселения Усманка муниципального района Борский Самарской области,</w:t>
      </w:r>
    </w:p>
    <w:p w:rsidR="003963C6" w:rsidRDefault="003963C6" w:rsidP="003963C6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члены ликвидационной комиссии:</w:t>
      </w:r>
    </w:p>
    <w:p w:rsidR="003963C6" w:rsidRDefault="003963C6" w:rsidP="003963C6">
      <w:pPr>
        <w:pStyle w:val="a4"/>
        <w:spacing w:before="0" w:beforeAutospacing="0" w:after="0" w:afterAutospacing="0"/>
        <w:ind w:left="720"/>
        <w:jc w:val="both"/>
      </w:pPr>
      <w:r>
        <w:rPr>
          <w:color w:val="000000"/>
          <w:sz w:val="28"/>
          <w:szCs w:val="28"/>
        </w:rPr>
        <w:t>Серебряков Сергей Александрович – глава сельского поселения Усманка муниципального района Борский Самарской области,</w:t>
      </w:r>
    </w:p>
    <w:p w:rsidR="003963C6" w:rsidRDefault="003963C6" w:rsidP="003963C6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Морозова Светлана Викторовна – бухгалтер администрации сельского поселения Усманка муниципального района Борский Самарской области.</w:t>
      </w:r>
    </w:p>
    <w:p w:rsidR="003963C6" w:rsidRDefault="003963C6" w:rsidP="003963C6">
      <w:pPr>
        <w:pStyle w:val="a4"/>
        <w:numPr>
          <w:ilvl w:val="0"/>
          <w:numId w:val="2"/>
        </w:numPr>
        <w:shd w:val="clear" w:color="auto" w:fill="FFFFFF"/>
        <w:tabs>
          <w:tab w:val="left" w:pos="834"/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Предоставить право первой подписи на финансовых документах учреждения председателю ликвидационной комиссии Требунских Александру Викторовичу</w:t>
      </w:r>
    </w:p>
    <w:p w:rsidR="003963C6" w:rsidRDefault="003963C6" w:rsidP="003963C6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 Финансирование расходов, связанных с реализацией настоящего решения, осуществляется за счет средств бюджета сельского поселения Усманка муниципального района Борский Самарской области.</w:t>
      </w:r>
    </w:p>
    <w:p w:rsidR="003963C6" w:rsidRDefault="003963C6" w:rsidP="003963C6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6. Опубликовать настоящее Решение в газете «Вестник».</w:t>
      </w:r>
    </w:p>
    <w:p w:rsidR="003963C6" w:rsidRDefault="003963C6" w:rsidP="003963C6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7. Настоящее Решение вступает в силу после его официального опубликования.</w:t>
      </w:r>
    </w:p>
    <w:p w:rsidR="003963C6" w:rsidRDefault="003963C6" w:rsidP="003963C6">
      <w:pPr>
        <w:pStyle w:val="a4"/>
        <w:spacing w:before="0" w:beforeAutospacing="0" w:after="0" w:afterAutospacing="0"/>
      </w:pPr>
      <w:r>
        <w:t> </w:t>
      </w:r>
    </w:p>
    <w:p w:rsidR="003963C6" w:rsidRDefault="003963C6" w:rsidP="003963C6">
      <w:pPr>
        <w:pStyle w:val="a4"/>
        <w:spacing w:before="0" w:beforeAutospacing="0" w:after="0" w:afterAutospacing="0"/>
      </w:pPr>
      <w:r>
        <w:t> </w:t>
      </w:r>
    </w:p>
    <w:p w:rsidR="00C05B03" w:rsidRDefault="00C05B03" w:rsidP="003963C6">
      <w:pPr>
        <w:pStyle w:val="a4"/>
        <w:spacing w:before="0" w:beforeAutospacing="0" w:after="0" w:afterAutospacing="0"/>
      </w:pPr>
    </w:p>
    <w:p w:rsidR="003963C6" w:rsidRDefault="003963C6" w:rsidP="003963C6">
      <w:pPr>
        <w:tabs>
          <w:tab w:val="left" w:pos="9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3963C6" w:rsidRDefault="003963C6" w:rsidP="003963C6">
      <w:pPr>
        <w:tabs>
          <w:tab w:val="left" w:pos="9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 сельского поселения Усманка</w:t>
      </w:r>
    </w:p>
    <w:p w:rsidR="003963C6" w:rsidRDefault="003963C6" w:rsidP="003963C6">
      <w:pPr>
        <w:tabs>
          <w:tab w:val="left" w:pos="9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Борский</w:t>
      </w:r>
    </w:p>
    <w:p w:rsidR="003963C6" w:rsidRDefault="003963C6" w:rsidP="003963C6">
      <w:pPr>
        <w:tabs>
          <w:tab w:val="left" w:pos="9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Требунских А.В.</w:t>
      </w:r>
    </w:p>
    <w:p w:rsidR="003963C6" w:rsidRDefault="003963C6" w:rsidP="003963C6">
      <w:pPr>
        <w:tabs>
          <w:tab w:val="left" w:pos="9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08D1" w:rsidRDefault="005F08D1"/>
    <w:sectPr w:rsidR="005F08D1" w:rsidSect="0063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CA9"/>
    <w:multiLevelType w:val="multilevel"/>
    <w:tmpl w:val="6F20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842F8F"/>
    <w:multiLevelType w:val="multilevel"/>
    <w:tmpl w:val="882679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D55"/>
    <w:rsid w:val="003963C6"/>
    <w:rsid w:val="005B6DB6"/>
    <w:rsid w:val="005F08D1"/>
    <w:rsid w:val="00696D55"/>
    <w:rsid w:val="00790146"/>
    <w:rsid w:val="00986230"/>
    <w:rsid w:val="00AD673C"/>
    <w:rsid w:val="00C05B03"/>
    <w:rsid w:val="00D12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963C6"/>
    <w:rPr>
      <w:rFonts w:ascii="Times New Roman" w:hAnsi="Times New Roman" w:cs="Times New Roman" w:hint="default"/>
      <w:b/>
      <w:bCs/>
    </w:rPr>
  </w:style>
  <w:style w:type="paragraph" w:customStyle="1" w:styleId="docdata">
    <w:name w:val="docdata"/>
    <w:aliases w:val="docy,v5,22643,bqiaagaaeyqcaaagiaiaaanerwaabw1qaaaaaaaaaaaaaaaaaaaaaaaaaaaaaaaaaaaaaaaaaaaaaaaaaaaaaaaaaaaaaaaaaaaaaaaaaaaaaaaaaaaaaaaaaaaaaaaaaaaaaaaaaaaaaaaaaaaaaaaaaaaaaaaaaaaaaaaaaaaaaaaaaaaaaaaaaaaaaaaaaaaaaaaaaaaaaaaaaaaaaaaaaaaaaaaaaaaaaaa"/>
    <w:basedOn w:val="a"/>
    <w:rsid w:val="0039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9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963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313;fld=134;dst=100029" TargetMode="External"/><Relationship Id="rId5" Type="http://schemas.openxmlformats.org/officeDocument/2006/relationships/hyperlink" Target="consultantplus://offline/main?base=LAW;n=122702;fld=134;dst=1001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USMANKA</dc:creator>
  <cp:lastModifiedBy>1</cp:lastModifiedBy>
  <cp:revision>2</cp:revision>
  <dcterms:created xsi:type="dcterms:W3CDTF">2024-06-06T08:14:00Z</dcterms:created>
  <dcterms:modified xsi:type="dcterms:W3CDTF">2024-06-06T08:14:00Z</dcterms:modified>
</cp:coreProperties>
</file>