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A" w:rsidRPr="0014523A" w:rsidRDefault="0014523A" w:rsidP="0014523A">
      <w:pPr>
        <w:pStyle w:val="Default"/>
        <w:spacing w:after="240"/>
        <w:jc w:val="center"/>
      </w:pPr>
      <w:r>
        <w:rPr>
          <w:b/>
          <w:sz w:val="28"/>
          <w:szCs w:val="28"/>
        </w:rPr>
        <w:t>Российская Федерация</w:t>
      </w:r>
    </w:p>
    <w:p w:rsidR="0014523A" w:rsidRDefault="0014523A" w:rsidP="0014523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14523A" w:rsidRDefault="0014523A" w:rsidP="0014523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14523A" w:rsidRDefault="0014523A" w:rsidP="0014523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523A" w:rsidRDefault="0014523A" w:rsidP="0014523A">
      <w:pPr>
        <w:tabs>
          <w:tab w:val="left" w:pos="139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23A" w:rsidRPr="00867AAB" w:rsidRDefault="0014523A" w:rsidP="0014523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04.03.2020 г.                                                                                             № </w:t>
      </w:r>
      <w:r w:rsidR="000352B2">
        <w:rPr>
          <w:rFonts w:ascii="Times New Roman" w:hAnsi="Times New Roman" w:cs="Times New Roman"/>
          <w:sz w:val="28"/>
          <w:szCs w:val="28"/>
        </w:rPr>
        <w:t>10</w:t>
      </w:r>
      <w:r w:rsidRPr="00867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5B380C" w:rsidRDefault="005B380C" w:rsidP="001452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создании Согласительной комиссии по согласованию проекта внесения изменений в Генеральный план сельского поселения </w:t>
      </w:r>
      <w:proofErr w:type="spellStart"/>
      <w:r w:rsidR="0014523A">
        <w:rPr>
          <w:b/>
          <w:bCs/>
          <w:sz w:val="28"/>
          <w:szCs w:val="28"/>
        </w:rPr>
        <w:t>Усманка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Борский</w:t>
      </w:r>
      <w:proofErr w:type="spellEnd"/>
      <w:r>
        <w:rPr>
          <w:b/>
          <w:bCs/>
          <w:sz w:val="28"/>
          <w:szCs w:val="28"/>
        </w:rPr>
        <w:t xml:space="preserve"> Самарской области»</w:t>
      </w:r>
    </w:p>
    <w:p w:rsidR="0014523A" w:rsidRDefault="0014523A" w:rsidP="005B380C">
      <w:pPr>
        <w:pStyle w:val="Default"/>
        <w:rPr>
          <w:sz w:val="28"/>
          <w:szCs w:val="28"/>
        </w:rPr>
      </w:pPr>
    </w:p>
    <w:p w:rsidR="00070FC9" w:rsidRDefault="00070FC9" w:rsidP="00070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 24 и 25 Градостроительного кодекса Российской Федерации, п</w:t>
      </w:r>
      <w:r w:rsidRPr="009303D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3DB">
        <w:rPr>
          <w:rFonts w:ascii="Times New Roman" w:hAnsi="Times New Roman" w:cs="Times New Roman"/>
          <w:sz w:val="28"/>
          <w:szCs w:val="28"/>
        </w:rPr>
        <w:t xml:space="preserve"> Минэконом</w:t>
      </w:r>
      <w:r>
        <w:rPr>
          <w:rFonts w:ascii="Times New Roman" w:hAnsi="Times New Roman" w:cs="Times New Roman"/>
          <w:sz w:val="28"/>
          <w:szCs w:val="28"/>
        </w:rPr>
        <w:t xml:space="preserve">развития России от 21.07.2016 № </w:t>
      </w:r>
      <w:r w:rsidRPr="009303DB">
        <w:rPr>
          <w:rFonts w:ascii="Times New Roman" w:hAnsi="Times New Roman" w:cs="Times New Roman"/>
          <w:sz w:val="28"/>
          <w:szCs w:val="28"/>
        </w:rPr>
        <w:t>460</w:t>
      </w:r>
      <w:r w:rsidRPr="009303DB">
        <w:rPr>
          <w:rFonts w:ascii="Times New Roman" w:hAnsi="Times New Roman" w:cs="Times New Roman"/>
          <w:sz w:val="28"/>
          <w:szCs w:val="28"/>
        </w:rPr>
        <w:br/>
        <w:t xml:space="preserve">(ред. </w:t>
      </w:r>
      <w:r>
        <w:rPr>
          <w:rFonts w:ascii="Times New Roman" w:hAnsi="Times New Roman" w:cs="Times New Roman"/>
          <w:sz w:val="28"/>
          <w:szCs w:val="28"/>
        </w:rPr>
        <w:t xml:space="preserve">от 17.07.2019) </w:t>
      </w:r>
      <w:r w:rsidRPr="009303DB">
        <w:rPr>
          <w:rFonts w:ascii="Times New Roman" w:hAnsi="Times New Roman" w:cs="Times New Roman"/>
          <w:sz w:val="28"/>
          <w:szCs w:val="28"/>
        </w:rPr>
        <w:t>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планирования", </w:t>
      </w:r>
      <w:r w:rsidRPr="00ED0C51">
        <w:rPr>
          <w:rFonts w:ascii="Times New Roman" w:hAnsi="Times New Roman" w:cs="Times New Roman"/>
          <w:sz w:val="28"/>
          <w:szCs w:val="28"/>
        </w:rPr>
        <w:t xml:space="preserve">в соответствии с ч. 9 ст. 25 </w:t>
      </w:r>
      <w:proofErr w:type="spellStart"/>
      <w:r w:rsidRPr="00ED0C5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D0C51">
        <w:rPr>
          <w:rFonts w:ascii="Times New Roman" w:hAnsi="Times New Roman" w:cs="Times New Roman"/>
          <w:sz w:val="28"/>
          <w:szCs w:val="28"/>
        </w:rPr>
        <w:t xml:space="preserve"> РФ, ч. 6 ст. 43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ED0C51">
        <w:rPr>
          <w:rFonts w:ascii="Times New Roman" w:hAnsi="Times New Roman" w:cs="Times New Roman"/>
          <w:sz w:val="28"/>
          <w:szCs w:val="28"/>
        </w:rPr>
        <w:t xml:space="preserve"> 131-ФЗ "Об</w:t>
      </w:r>
      <w:proofErr w:type="gramEnd"/>
      <w:r w:rsidRPr="00ED0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5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в целях согласования документации по внесению изменений в Генеральный план сельского поселения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27.11.2013 г. № 97, администрация сельского поселения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0FC9" w:rsidRDefault="00070FC9" w:rsidP="00070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0FC9" w:rsidRPr="000E3BC6" w:rsidRDefault="00070FC9" w:rsidP="00070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FC9" w:rsidRDefault="00070FC9" w:rsidP="00070F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Согласительную комиссию для</w:t>
      </w:r>
      <w:r w:rsidRPr="00DA688E">
        <w:rPr>
          <w:rFonts w:ascii="Times New Roman" w:hAnsi="Times New Roman" w:cs="Times New Roman"/>
          <w:sz w:val="28"/>
          <w:szCs w:val="28"/>
        </w:rPr>
        <w:t xml:space="preserve"> уре</w:t>
      </w:r>
      <w:r>
        <w:rPr>
          <w:rFonts w:ascii="Times New Roman" w:hAnsi="Times New Roman" w:cs="Times New Roman"/>
          <w:sz w:val="28"/>
          <w:szCs w:val="28"/>
        </w:rPr>
        <w:t>гулирования</w:t>
      </w:r>
      <w:r w:rsidRPr="00DA688E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223">
        <w:rPr>
          <w:rFonts w:ascii="Times New Roman" w:hAnsi="Times New Roman" w:cs="Times New Roman"/>
          <w:sz w:val="28"/>
          <w:szCs w:val="28"/>
        </w:rPr>
        <w:t xml:space="preserve">послуживших основанием для подготовки заключения о несогласии с проектом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23D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4223">
        <w:rPr>
          <w:rFonts w:ascii="Times New Roman" w:hAnsi="Times New Roman" w:cs="Times New Roman"/>
          <w:sz w:val="28"/>
          <w:szCs w:val="28"/>
        </w:rPr>
        <w:t xml:space="preserve"> (далее - согласительная комиссия)</w:t>
      </w:r>
      <w:r>
        <w:rPr>
          <w:rFonts w:ascii="Times New Roman" w:hAnsi="Times New Roman" w:cs="Times New Roman"/>
          <w:sz w:val="28"/>
          <w:szCs w:val="28"/>
        </w:rPr>
        <w:t>,  в составе:</w:t>
      </w:r>
    </w:p>
    <w:p w:rsidR="00070FC9" w:rsidRDefault="00070FC9" w:rsidP="00070FC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2977"/>
        <w:gridCol w:w="4218"/>
      </w:tblGrid>
      <w:tr w:rsidR="00070FC9" w:rsidRPr="000E3BC6" w:rsidTr="00EB44C6">
        <w:trPr>
          <w:trHeight w:val="463"/>
        </w:trPr>
        <w:tc>
          <w:tcPr>
            <w:tcW w:w="2977" w:type="dxa"/>
          </w:tcPr>
          <w:p w:rsidR="00070FC9" w:rsidRPr="000E3BC6" w:rsidRDefault="00070FC9" w:rsidP="00EB4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070FC9" w:rsidRPr="001958F5" w:rsidRDefault="001958F5" w:rsidP="00195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F5">
              <w:rPr>
                <w:rFonts w:ascii="Times New Roman" w:hAnsi="Times New Roman" w:cs="Times New Roman"/>
                <w:sz w:val="24"/>
                <w:szCs w:val="24"/>
              </w:rPr>
              <w:t>Щеколдина Лариса Евгеньевна</w:t>
            </w:r>
          </w:p>
        </w:tc>
        <w:tc>
          <w:tcPr>
            <w:tcW w:w="4218" w:type="dxa"/>
          </w:tcPr>
          <w:p w:rsidR="00070FC9" w:rsidRPr="000E3BC6" w:rsidRDefault="00070FC9" w:rsidP="00EB4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Глава сельского поселения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Усманка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Борский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</w:t>
            </w:r>
          </w:p>
        </w:tc>
      </w:tr>
      <w:tr w:rsidR="00070FC9" w:rsidRPr="000E3BC6" w:rsidTr="00EB44C6">
        <w:tc>
          <w:tcPr>
            <w:tcW w:w="2977" w:type="dxa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(секретарь) комиссии</w:t>
            </w:r>
          </w:p>
        </w:tc>
        <w:tc>
          <w:tcPr>
            <w:tcW w:w="2977" w:type="dxa"/>
          </w:tcPr>
          <w:p w:rsidR="00070FC9" w:rsidRPr="001958F5" w:rsidRDefault="001958F5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F5">
              <w:rPr>
                <w:rFonts w:ascii="Times New Roman" w:hAnsi="Times New Roman" w:cs="Times New Roman"/>
                <w:sz w:val="24"/>
                <w:szCs w:val="24"/>
              </w:rPr>
              <w:t>Полянских Нина Петровна</w:t>
            </w:r>
          </w:p>
        </w:tc>
        <w:tc>
          <w:tcPr>
            <w:tcW w:w="4218" w:type="dxa"/>
          </w:tcPr>
          <w:p w:rsidR="00070FC9" w:rsidRPr="000E3BC6" w:rsidRDefault="001958F5" w:rsidP="00EB4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</w:t>
            </w:r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Усманка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Борский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</w:t>
            </w:r>
          </w:p>
        </w:tc>
      </w:tr>
      <w:tr w:rsidR="00070FC9" w:rsidRPr="000E3BC6" w:rsidTr="00EB44C6">
        <w:tc>
          <w:tcPr>
            <w:tcW w:w="10172" w:type="dxa"/>
            <w:gridSpan w:val="3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83EF4" w:rsidRPr="000E3BC6" w:rsidTr="00EB44C6">
        <w:tc>
          <w:tcPr>
            <w:tcW w:w="2977" w:type="dxa"/>
          </w:tcPr>
          <w:p w:rsidR="00E83EF4" w:rsidRPr="00E83EF4" w:rsidRDefault="00E83EF4">
            <w:pPr>
              <w:jc w:val="both"/>
              <w:divId w:val="171025722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которые направили заключения о несогласии с проектом Генплана</w:t>
            </w:r>
          </w:p>
        </w:tc>
        <w:tc>
          <w:tcPr>
            <w:tcW w:w="7195" w:type="dxa"/>
            <w:gridSpan w:val="2"/>
          </w:tcPr>
          <w:p w:rsidR="00E83EF4" w:rsidRPr="00E83EF4" w:rsidRDefault="00E83EF4">
            <w:pPr>
              <w:ind w:firstLine="709"/>
              <w:jc w:val="both"/>
              <w:divId w:val="106051453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4">
              <w:rPr>
                <w:rStyle w:val="a6"/>
                <w:b w:val="0"/>
                <w:sz w:val="24"/>
                <w:szCs w:val="24"/>
              </w:rPr>
              <w:t>Представитель Министерства экономического развития Российской Федерации</w:t>
            </w:r>
          </w:p>
          <w:p w:rsidR="00E83EF4" w:rsidRPr="00E83EF4" w:rsidRDefault="00E83EF4">
            <w:pPr>
              <w:ind w:firstLine="709"/>
              <w:jc w:val="both"/>
              <w:divId w:val="162569765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4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 (по согласованию)</w:t>
            </w:r>
          </w:p>
          <w:p w:rsidR="00E83EF4" w:rsidRPr="00E83EF4" w:rsidRDefault="00E83EF4">
            <w:pPr>
              <w:ind w:firstLine="709"/>
              <w:jc w:val="both"/>
              <w:divId w:val="67222288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4">
              <w:rPr>
                <w:rFonts w:ascii="Times New Roman" w:hAnsi="Times New Roman" w:cs="Times New Roman"/>
                <w:sz w:val="24"/>
                <w:szCs w:val="24"/>
              </w:rPr>
              <w:t>Представитель Федерального агентства лесного хозяйства (по согласованию)</w:t>
            </w:r>
          </w:p>
        </w:tc>
      </w:tr>
      <w:tr w:rsidR="00070FC9" w:rsidRPr="000E3BC6" w:rsidTr="00EB44C6">
        <w:tc>
          <w:tcPr>
            <w:tcW w:w="2977" w:type="dxa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  <w:r w:rsidRPr="00835972">
              <w:rPr>
                <w:rFonts w:ascii="Times New Roman" w:hAnsi="Times New Roman" w:cs="Times New Roman"/>
                <w:sz w:val="24"/>
                <w:szCs w:val="24"/>
              </w:rPr>
              <w:t xml:space="preserve"> Генплана</w:t>
            </w:r>
          </w:p>
        </w:tc>
        <w:tc>
          <w:tcPr>
            <w:tcW w:w="2977" w:type="dxa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сельского поселения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Усманка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Борский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</w:t>
            </w:r>
          </w:p>
        </w:tc>
        <w:tc>
          <w:tcPr>
            <w:tcW w:w="4218" w:type="dxa"/>
          </w:tcPr>
          <w:p w:rsidR="00070FC9" w:rsidRPr="00645065" w:rsidRDefault="00645065" w:rsidP="00645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65">
              <w:rPr>
                <w:rFonts w:ascii="Times New Roman" w:hAnsi="Times New Roman" w:cs="Times New Roman"/>
                <w:sz w:val="24"/>
                <w:szCs w:val="24"/>
              </w:rPr>
              <w:t>в лице главы сельского поселения Щеколдиной Ларисы Евгеньевны</w:t>
            </w:r>
          </w:p>
        </w:tc>
      </w:tr>
      <w:tr w:rsidR="00070FC9" w:rsidRPr="000E3BC6" w:rsidTr="00EB44C6">
        <w:tc>
          <w:tcPr>
            <w:tcW w:w="2977" w:type="dxa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 w:rsidRPr="00835972">
              <w:rPr>
                <w:rFonts w:ascii="Times New Roman" w:hAnsi="Times New Roman" w:cs="Times New Roman"/>
                <w:sz w:val="24"/>
                <w:szCs w:val="24"/>
              </w:rPr>
              <w:t xml:space="preserve"> Генплана</w:t>
            </w:r>
          </w:p>
        </w:tc>
        <w:tc>
          <w:tcPr>
            <w:tcW w:w="7195" w:type="dxa"/>
            <w:gridSpan w:val="2"/>
          </w:tcPr>
          <w:p w:rsidR="00070FC9" w:rsidRPr="000E3BC6" w:rsidRDefault="00070FC9" w:rsidP="00EB4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Представитель ГУП </w:t>
            </w:r>
            <w:proofErr w:type="gram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 xml:space="preserve"> института "</w:t>
            </w:r>
            <w:proofErr w:type="spellStart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ТеррНИИгражданп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оект</w:t>
            </w:r>
            <w:proofErr w:type="spellEnd"/>
            <w:r w:rsidRPr="00B0300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B18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</w:tbl>
    <w:p w:rsidR="00070FC9" w:rsidRDefault="00070FC9" w:rsidP="00070FC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70FC9" w:rsidRDefault="00070FC9" w:rsidP="00070F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согласительной комиссии согласно приложению.</w:t>
      </w:r>
    </w:p>
    <w:p w:rsidR="00AB4F0E" w:rsidRPr="00C30A8D" w:rsidRDefault="00C30A8D" w:rsidP="00C30A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A8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 w:rsidRPr="00C30A8D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C30A8D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C30A8D">
        <w:rPr>
          <w:rStyle w:val="a6"/>
          <w:sz w:val="28"/>
          <w:szCs w:val="28"/>
        </w:rPr>
        <w:t xml:space="preserve"> </w:t>
      </w:r>
      <w:r w:rsidRPr="00C30A8D">
        <w:rPr>
          <w:rStyle w:val="a6"/>
          <w:b w:val="0"/>
          <w:sz w:val="28"/>
          <w:szCs w:val="28"/>
        </w:rPr>
        <w:t xml:space="preserve">муниципального района </w:t>
      </w:r>
      <w:proofErr w:type="spellStart"/>
      <w:r w:rsidRPr="00C30A8D">
        <w:rPr>
          <w:rStyle w:val="a6"/>
          <w:b w:val="0"/>
          <w:sz w:val="28"/>
          <w:szCs w:val="28"/>
        </w:rPr>
        <w:t>Борский</w:t>
      </w:r>
      <w:proofErr w:type="spellEnd"/>
      <w:r w:rsidRPr="00C30A8D">
        <w:rPr>
          <w:rStyle w:val="a6"/>
          <w:b w:val="0"/>
          <w:sz w:val="28"/>
          <w:szCs w:val="28"/>
        </w:rPr>
        <w:t xml:space="preserve"> Самарской области</w:t>
      </w:r>
      <w:r w:rsidRPr="00C30A8D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Pr="00C30A8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30A8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30A8D">
          <w:rPr>
            <w:rStyle w:val="a5"/>
            <w:rFonts w:ascii="Times New Roman" w:hAnsi="Times New Roman" w:cs="Times New Roman"/>
            <w:b/>
            <w:noProof/>
            <w:sz w:val="28"/>
            <w:szCs w:val="28"/>
          </w:rPr>
          <w:t>adm-borraion.ru</w:t>
        </w:r>
        <w:proofErr w:type="spellEnd"/>
      </w:hyperlink>
      <w:r w:rsidRPr="00C30A8D"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 w:rsidRPr="00C30A8D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C30A8D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AB4F0E" w:rsidRDefault="00AB4F0E" w:rsidP="00AB4F0E">
      <w:pPr>
        <w:pStyle w:val="Default"/>
        <w:ind w:left="1069"/>
      </w:pPr>
    </w:p>
    <w:p w:rsidR="00AB4F0E" w:rsidRDefault="00AB4F0E" w:rsidP="00AB4F0E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AB4F0E" w:rsidRDefault="00AB4F0E" w:rsidP="00AB4F0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70FC9" w:rsidRPr="00A65352" w:rsidRDefault="00070FC9" w:rsidP="00A653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</w:t>
      </w:r>
    </w:p>
    <w:p w:rsidR="00C248E7" w:rsidRDefault="00C248E7" w:rsidP="00C248E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48E7" w:rsidRDefault="00C248E7" w:rsidP="00C248E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48E7" w:rsidRDefault="00C248E7" w:rsidP="00C248E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48E7" w:rsidRPr="00C248E7" w:rsidRDefault="00C248E7" w:rsidP="00C248E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248E7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C248E7" w:rsidRPr="00C248E7" w:rsidRDefault="00C248E7" w:rsidP="00C248E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48E7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C248E7">
        <w:rPr>
          <w:rFonts w:ascii="Times New Roman" w:hAnsi="Times New Roman" w:cs="Times New Roman"/>
          <w:sz w:val="28"/>
          <w:szCs w:val="28"/>
        </w:rPr>
        <w:t xml:space="preserve"> </w:t>
      </w:r>
      <w:r w:rsidRPr="00C248E7">
        <w:rPr>
          <w:rFonts w:ascii="Times New Roman" w:hAnsi="Times New Roman" w:cs="Times New Roman"/>
          <w:sz w:val="28"/>
          <w:szCs w:val="28"/>
        </w:rPr>
        <w:tab/>
      </w:r>
    </w:p>
    <w:p w:rsidR="00C248E7" w:rsidRPr="00C248E7" w:rsidRDefault="00C248E7" w:rsidP="00C248E7">
      <w:pPr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sz w:val="28"/>
          <w:szCs w:val="28"/>
        </w:rPr>
        <w:t>Самарской области                                 ______________ Л.Е. Щеколдина</w:t>
      </w:r>
    </w:p>
    <w:p w:rsidR="000C053B" w:rsidRDefault="000C053B" w:rsidP="000C053B">
      <w:pPr>
        <w:pStyle w:val="Default"/>
      </w:pPr>
    </w:p>
    <w:p w:rsidR="000C053B" w:rsidRPr="00812BE7" w:rsidRDefault="000C053B" w:rsidP="00812BE7">
      <w:pPr>
        <w:pStyle w:val="Default"/>
        <w:jc w:val="right"/>
      </w:pPr>
      <w:r w:rsidRPr="00812BE7">
        <w:t xml:space="preserve">Приложение 1 </w:t>
      </w:r>
      <w:proofErr w:type="gramStart"/>
      <w:r w:rsidRPr="00812BE7">
        <w:t>к</w:t>
      </w:r>
      <w:proofErr w:type="gramEnd"/>
      <w:r w:rsidRPr="00812BE7">
        <w:t xml:space="preserve"> </w:t>
      </w:r>
    </w:p>
    <w:p w:rsidR="000C053B" w:rsidRPr="00812BE7" w:rsidRDefault="000C053B" w:rsidP="00812BE7">
      <w:pPr>
        <w:pStyle w:val="Default"/>
        <w:jc w:val="right"/>
      </w:pPr>
      <w:r w:rsidRPr="00812BE7">
        <w:t xml:space="preserve">Постановлению </w:t>
      </w:r>
    </w:p>
    <w:p w:rsidR="00812BE7" w:rsidRDefault="000C053B" w:rsidP="00812BE7">
      <w:pPr>
        <w:pStyle w:val="Default"/>
        <w:jc w:val="right"/>
      </w:pPr>
      <w:r w:rsidRPr="00812BE7">
        <w:t xml:space="preserve">Администрации </w:t>
      </w:r>
    </w:p>
    <w:p w:rsidR="000C053B" w:rsidRPr="00812BE7" w:rsidRDefault="000C053B" w:rsidP="00812BE7">
      <w:pPr>
        <w:pStyle w:val="Default"/>
        <w:jc w:val="right"/>
      </w:pPr>
      <w:r w:rsidRPr="00812BE7">
        <w:t xml:space="preserve">сельского поселения </w:t>
      </w:r>
      <w:proofErr w:type="spellStart"/>
      <w:r w:rsidRPr="00812BE7">
        <w:t>Усманка</w:t>
      </w:r>
      <w:proofErr w:type="spellEnd"/>
    </w:p>
    <w:p w:rsidR="000C053B" w:rsidRPr="00812BE7" w:rsidRDefault="000C053B" w:rsidP="00812BE7">
      <w:pPr>
        <w:pStyle w:val="Default"/>
        <w:jc w:val="right"/>
      </w:pPr>
      <w:r w:rsidRPr="00812BE7">
        <w:t xml:space="preserve"> муниципального района </w:t>
      </w:r>
      <w:proofErr w:type="spellStart"/>
      <w:r w:rsidRPr="00812BE7">
        <w:t>Борский</w:t>
      </w:r>
      <w:proofErr w:type="spellEnd"/>
      <w:r w:rsidRPr="00812BE7">
        <w:t xml:space="preserve"> </w:t>
      </w:r>
    </w:p>
    <w:p w:rsidR="000C053B" w:rsidRPr="00812BE7" w:rsidRDefault="000C053B" w:rsidP="00812BE7">
      <w:pPr>
        <w:pStyle w:val="Default"/>
        <w:jc w:val="right"/>
      </w:pPr>
      <w:r w:rsidRPr="00812BE7">
        <w:t xml:space="preserve">Самарской области </w:t>
      </w:r>
    </w:p>
    <w:p w:rsidR="000C053B" w:rsidRPr="00812BE7" w:rsidRDefault="000C053B" w:rsidP="00812BE7">
      <w:pPr>
        <w:pStyle w:val="Default"/>
        <w:jc w:val="right"/>
      </w:pPr>
      <w:r w:rsidRPr="00812BE7">
        <w:t xml:space="preserve">от 04 марта 2020 года № </w:t>
      </w:r>
      <w:r w:rsidR="00812BE7" w:rsidRPr="00812BE7">
        <w:t>9</w:t>
      </w:r>
    </w:p>
    <w:p w:rsidR="000C053B" w:rsidRDefault="000C053B" w:rsidP="00812B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C053B" w:rsidRDefault="000C053B" w:rsidP="00812B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согласительной комиссии для урегулирования разногласий, послуживших основанием для подготовки заключения о несогласии с проектом внесения изменений в Генеральный план сельского поселения </w:t>
      </w:r>
      <w:proofErr w:type="spellStart"/>
      <w:r w:rsidR="000E02DD">
        <w:rPr>
          <w:b/>
          <w:bCs/>
          <w:sz w:val="28"/>
          <w:szCs w:val="28"/>
        </w:rPr>
        <w:t>Усманка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Борский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0E02DD" w:rsidRDefault="000E02DD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согласительной комиссии для урегулирования разногласий, послуживших основанием для подготовки заключения о несогласии с проектом внесения изменений в Генеральный план сельского поселения </w:t>
      </w:r>
      <w:proofErr w:type="spellStart"/>
      <w:r w:rsidR="000E02DD"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 (далее - Положение) разработано в соответствии с Градостроительным кодексом Российской Федерации, приказом Министерства экономического развития РФ от 21.07.2016 N 460 "Об утверждении порядка согласования проектов документов территориального планирования муниципальных образований, состава и</w:t>
      </w:r>
      <w:proofErr w:type="gramEnd"/>
      <w:r>
        <w:rPr>
          <w:sz w:val="28"/>
          <w:szCs w:val="28"/>
        </w:rPr>
        <w:t xml:space="preserve"> порядка работы согласительной комиссии при согласовании проектов документов территориального планирования", сводным заключением о несогласии с проектом внесения изменений в Генеральный план сельского поселения </w:t>
      </w:r>
      <w:proofErr w:type="spellStart"/>
      <w:r w:rsidR="000E02DD"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 (далее - проект Генплана).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Срок работы согласительной комиссии составляет не более трех месяцев со дня ее создания.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Члены согласительной комиссии осуществляют свою деятельность на безвозмездной основе.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Организационное обеспечение деятельности согласительной комиссии осуществляется Администрацией сельского поселения </w:t>
      </w:r>
      <w:proofErr w:type="spellStart"/>
      <w:r w:rsidR="000E02DD"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Председатель согласительной комиссии, являющийся Главой сельского поселения </w:t>
      </w:r>
      <w:proofErr w:type="spellStart"/>
      <w:r w:rsidR="000E02DD"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согласительной комиссии</w:t>
      </w:r>
      <w:r w:rsidR="00416215">
        <w:rPr>
          <w:sz w:val="28"/>
          <w:szCs w:val="28"/>
        </w:rPr>
        <w:t>;</w:t>
      </w: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утверждает план повестку заседания, протокол заседания согласительной комиссии;</w:t>
      </w:r>
    </w:p>
    <w:p w:rsidR="000C053B" w:rsidRDefault="000C053B" w:rsidP="000C053B">
      <w:pPr>
        <w:pStyle w:val="Default"/>
        <w:rPr>
          <w:sz w:val="28"/>
          <w:szCs w:val="28"/>
        </w:rPr>
      </w:pP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3) определяет порядок проведения и проводит заседания согласительной комиссии</w:t>
      </w:r>
      <w:r w:rsidR="00416215">
        <w:rPr>
          <w:sz w:val="28"/>
          <w:szCs w:val="28"/>
        </w:rPr>
        <w:t>;</w:t>
      </w:r>
    </w:p>
    <w:p w:rsidR="000C053B" w:rsidRDefault="000C053B" w:rsidP="000C0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подписывает протокол.</w:t>
      </w:r>
    </w:p>
    <w:p w:rsidR="002B005F" w:rsidRDefault="002B005F" w:rsidP="002B005F">
      <w:pPr>
        <w:pStyle w:val="Default"/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Секретарь согласительной комиссии, являющийся </w:t>
      </w:r>
      <w:r w:rsidR="00416215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обеспечивает организацию деятельности согласительной комиссии</w:t>
      </w:r>
      <w:r w:rsidR="00416215">
        <w:rPr>
          <w:sz w:val="28"/>
          <w:szCs w:val="28"/>
        </w:rPr>
        <w:t>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оформляет повестку дня заседания согласительной комиссии;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рассылает членам согласительной комиссии утвержденную повестку дня заседания согласительной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дня проведения заседания согласительной комиссии</w:t>
      </w:r>
      <w:r w:rsidR="00416215">
        <w:rPr>
          <w:sz w:val="28"/>
          <w:szCs w:val="28"/>
        </w:rPr>
        <w:t>.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ведет протокол заседания согласительной комиссии;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передает протокол заседания согласительной комиссии на подпись председателю согласительной комиссии.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Члены согласительной комиссии: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участвуют в заседаниях согласительной комиссии лично или представляют письменную позицию, а также в подготовке материалов по рассматриваемым на заседании согласительной комиссии вопросам</w:t>
      </w:r>
      <w:r w:rsidR="00416215">
        <w:rPr>
          <w:sz w:val="28"/>
          <w:szCs w:val="28"/>
        </w:rPr>
        <w:t>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вносят предложения, замечания и поправки в ходе работы согласительной комиссии по повестке и порядку ведения заседания согласительной комиссии;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согласительной комиссии</w:t>
      </w:r>
      <w:r w:rsidR="00416215">
        <w:rPr>
          <w:sz w:val="28"/>
          <w:szCs w:val="28"/>
        </w:rPr>
        <w:t>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обладают равными правами при обсуждении вопросов и голосовании;</w:t>
      </w: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подписывают протокол.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Согласительная комиссия осуществляет свою деятельность, в форме заседаний с учетом необходимости оперативного рассмотрения возникающих вопросов.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10. Заседание согласительной комиссии правомочно, если на нем лично присутствуют или представлена письменная позиция членов согласительной комиссии.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2B005F" w:rsidRDefault="002B005F" w:rsidP="002B00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Согласительная комиссия обеспечивает подготовку согласованного решения в целях урегулирования разногласий, послуживших основанием для подготовки заключения о несогласии с проектом Генплана.</w:t>
      </w:r>
    </w:p>
    <w:p w:rsidR="002B005F" w:rsidRDefault="002B005F" w:rsidP="002B005F">
      <w:pPr>
        <w:pStyle w:val="Default"/>
        <w:rPr>
          <w:sz w:val="28"/>
          <w:szCs w:val="28"/>
        </w:rPr>
      </w:pPr>
    </w:p>
    <w:p w:rsidR="00416215" w:rsidRPr="00416215" w:rsidRDefault="002B005F" w:rsidP="00416215">
      <w:pPr>
        <w:pStyle w:val="Default"/>
      </w:pPr>
      <w:r>
        <w:rPr>
          <w:sz w:val="28"/>
          <w:szCs w:val="28"/>
        </w:rPr>
        <w:t xml:space="preserve">12. По итогам заседания согласительной </w:t>
      </w:r>
      <w:r w:rsidR="00416215">
        <w:rPr>
          <w:sz w:val="28"/>
          <w:szCs w:val="28"/>
        </w:rPr>
        <w:t>комиссии составляется протокол, в котором указываются следующие сведения</w:t>
      </w:r>
      <w:proofErr w:type="gramStart"/>
      <w:r w:rsidR="00416215">
        <w:rPr>
          <w:sz w:val="28"/>
          <w:szCs w:val="28"/>
        </w:rPr>
        <w:t>:'</w:t>
      </w:r>
      <w:proofErr w:type="gramEnd"/>
    </w:p>
    <w:p w:rsidR="00EB3846" w:rsidRDefault="00EB3846" w:rsidP="00EB3846">
      <w:pPr>
        <w:pStyle w:val="Default"/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место, дата и время проведения заседания согласительной комиссии, состав участвующих в его заседании;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повестка дня;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краткое изложение рассмотренных вопросов;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принятые решения;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приобщаемые к протоколу мнения и предложения лица, осуществляющего подготовку проекта внесения изменений в генеральный план, в случае его отсутствия на заседании согласительной комиссии;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приобщаемые особые мнения и предложения членов согласительной комиссии, не согласных с решениями, принятыми на заседании согласительной комиссии (при наличии).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Протокол подписывается председателем и секретарем с о гласи тельной комиссии.</w:t>
      </w:r>
      <w:proofErr w:type="gramEnd"/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 Согласительная комиссия принимает одно из следующих решений: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согласовать проект внесения изменений в документ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Согласительная комиссия по итогам своей работы представляет в Администрацию 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проект внесения изменений в документ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2) несогласованный проект внесения изменений в документ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 Указанные в подпункте 2 пункта 16 настоящего положения документы и материалы могут содержать:</w:t>
      </w:r>
    </w:p>
    <w:p w:rsidR="00EB3846" w:rsidRDefault="00EB3846" w:rsidP="00EB3846">
      <w:pPr>
        <w:pStyle w:val="Default"/>
        <w:rPr>
          <w:sz w:val="28"/>
          <w:szCs w:val="28"/>
        </w:rPr>
      </w:pPr>
    </w:p>
    <w:p w:rsidR="00EB3846" w:rsidRDefault="00EB3846" w:rsidP="00EB3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предложения об исключении из проекта внесения изменений в документ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3D7F53" w:rsidRPr="003D7F53" w:rsidRDefault="00EB3846" w:rsidP="003D7F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план согласования несогласованных вопросов после утверждения внесения изменения в документ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3D7F53" w:rsidRDefault="003D7F53" w:rsidP="003D7F53">
      <w:pPr>
        <w:pStyle w:val="Default"/>
        <w:rPr>
          <w:color w:val="auto"/>
        </w:rPr>
      </w:pPr>
    </w:p>
    <w:p w:rsidR="003D7F53" w:rsidRDefault="003D7F53" w:rsidP="003D7F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 Председатель комиссии на основании документов и материалов, представленных согласительной комиссией, в соответствии со статьей 25 Градостроительного кодекса РФ вправе принять решение о направлении согласованного или не согласованного в определенной части проекта Генплана в Министерство экономического развития российской Федерации или об отклонении такого проекта и о направлении его на доработку.</w:t>
      </w:r>
    </w:p>
    <w:p w:rsidR="003D7F53" w:rsidRDefault="003D7F53" w:rsidP="003D7F53">
      <w:pPr>
        <w:pStyle w:val="Default"/>
        <w:rPr>
          <w:color w:val="auto"/>
          <w:sz w:val="28"/>
          <w:szCs w:val="28"/>
        </w:rPr>
      </w:pPr>
    </w:p>
    <w:p w:rsidR="003D7F53" w:rsidRDefault="003D7F53" w:rsidP="003D7F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Заключительные положения</w:t>
      </w:r>
    </w:p>
    <w:p w:rsidR="003D7F53" w:rsidRDefault="003D7F53" w:rsidP="003D7F53">
      <w:pPr>
        <w:pStyle w:val="Default"/>
        <w:rPr>
          <w:color w:val="auto"/>
          <w:sz w:val="28"/>
          <w:szCs w:val="28"/>
        </w:rPr>
      </w:pPr>
    </w:p>
    <w:p w:rsidR="00D44ABB" w:rsidRPr="00D44ABB" w:rsidRDefault="003D7F53" w:rsidP="003D7F53">
      <w:pPr>
        <w:pStyle w:val="Default"/>
      </w:pPr>
      <w:r>
        <w:rPr>
          <w:color w:val="auto"/>
          <w:sz w:val="28"/>
          <w:szCs w:val="28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sectPr w:rsidR="00D44ABB" w:rsidRPr="00D44ABB" w:rsidSect="0034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39B"/>
    <w:multiLevelType w:val="hybridMultilevel"/>
    <w:tmpl w:val="793A194A"/>
    <w:lvl w:ilvl="0" w:tplc="D6DAE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80C"/>
    <w:rsid w:val="000352B2"/>
    <w:rsid w:val="00070FC9"/>
    <w:rsid w:val="000C053B"/>
    <w:rsid w:val="000E02DD"/>
    <w:rsid w:val="0014523A"/>
    <w:rsid w:val="001958F5"/>
    <w:rsid w:val="002B005F"/>
    <w:rsid w:val="00344239"/>
    <w:rsid w:val="003D7F53"/>
    <w:rsid w:val="003F688B"/>
    <w:rsid w:val="00416215"/>
    <w:rsid w:val="005A5519"/>
    <w:rsid w:val="005B380C"/>
    <w:rsid w:val="00645065"/>
    <w:rsid w:val="00812BE7"/>
    <w:rsid w:val="0082335A"/>
    <w:rsid w:val="009D2779"/>
    <w:rsid w:val="00A65352"/>
    <w:rsid w:val="00AB4F0E"/>
    <w:rsid w:val="00AD44D8"/>
    <w:rsid w:val="00C248E7"/>
    <w:rsid w:val="00C30A8D"/>
    <w:rsid w:val="00D44ABB"/>
    <w:rsid w:val="00E3306A"/>
    <w:rsid w:val="00E652F7"/>
    <w:rsid w:val="00E83EF4"/>
    <w:rsid w:val="00EB3846"/>
    <w:rsid w:val="00F8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0F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0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0A8D"/>
    <w:rPr>
      <w:color w:val="0000FF"/>
      <w:u w:val="single"/>
    </w:rPr>
  </w:style>
  <w:style w:type="character" w:styleId="a6">
    <w:name w:val="Strong"/>
    <w:basedOn w:val="a0"/>
    <w:uiPriority w:val="22"/>
    <w:qFormat/>
    <w:rsid w:val="00C30A8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2020-03-03T11:44:00Z</dcterms:created>
  <dcterms:modified xsi:type="dcterms:W3CDTF">2020-03-05T04:44:00Z</dcterms:modified>
</cp:coreProperties>
</file>