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СОБРАНИЕ  ПРЕДСТАВИТЕЛЕЙ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СЕЛЬСКОГО  </w:t>
      </w:r>
      <w:r w:rsidRPr="007013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ПОСЕЛЕНИЯ УСМАНКА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БОРСКИЙ</w:t>
      </w:r>
    </w:p>
    <w:p w:rsid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САМАРСКОЙ ОБЛАСТИ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ЧЕТВЕРТОГО СОЗЫВА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  <w:r w:rsidRPr="0070135D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Р  Е  Ш Е  Н  И  Е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8"/>
          <w:sz w:val="32"/>
          <w:szCs w:val="32"/>
        </w:rPr>
      </w:pPr>
    </w:p>
    <w:p w:rsidR="0070135D" w:rsidRPr="009D0FA0" w:rsidRDefault="009D0FA0" w:rsidP="009D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D0FA0">
        <w:rPr>
          <w:rFonts w:ascii="Times New Roman" w:eastAsia="Times New Roman" w:hAnsi="Times New Roman" w:cs="Times New Roman"/>
          <w:sz w:val="26"/>
          <w:szCs w:val="26"/>
        </w:rPr>
        <w:t xml:space="preserve">от 15.12.2023г.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D0FA0">
        <w:rPr>
          <w:rFonts w:ascii="Times New Roman" w:eastAsia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</w:p>
    <w:p w:rsidR="0070135D" w:rsidRPr="009D0FA0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0FA0">
        <w:rPr>
          <w:rFonts w:ascii="Times New Roman" w:eastAsia="Times New Roman" w:hAnsi="Times New Roman" w:cs="Times New Roman"/>
          <w:b/>
          <w:sz w:val="26"/>
          <w:szCs w:val="26"/>
        </w:rPr>
        <w:t>«О бюджете сельского поселения Усманка</w:t>
      </w:r>
    </w:p>
    <w:p w:rsidR="0070135D" w:rsidRPr="009D0FA0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0FA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Борский Самарской области </w:t>
      </w:r>
    </w:p>
    <w:p w:rsidR="0070135D" w:rsidRPr="009D0FA0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0FA0">
        <w:rPr>
          <w:rFonts w:ascii="Times New Roman" w:eastAsia="Times New Roman" w:hAnsi="Times New Roman" w:cs="Times New Roman"/>
          <w:b/>
          <w:sz w:val="26"/>
          <w:szCs w:val="26"/>
        </w:rPr>
        <w:t>на 2024 год и на плановый период 2025 и 2026 годов»</w:t>
      </w:r>
    </w:p>
    <w:p w:rsidR="0070135D" w:rsidRPr="009D0FA0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Рассмотрев внесенный проект бюджета сельского поселения Усманка муниципального района Борский Самарской области на 2024 год и плановый период 2025 и 2026 годов и в соответствии с проектом Закона Самарской области «Об областном бюджете на 2024 год и плановый период 2025 и 2026 года», проектом бюджета муниципального района Борский Самарской области на 2024 год и плановый период 2025 и 2026 годов,  Собрание Представителей сельского поселения Усманка муниципального района Борский Самарской области.  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9D0FA0" w:rsidRDefault="0070135D" w:rsidP="009D0F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FA0">
        <w:rPr>
          <w:rFonts w:ascii="Times New Roman" w:eastAsia="Times New Roman" w:hAnsi="Times New Roman" w:cs="Times New Roman"/>
          <w:sz w:val="26"/>
          <w:szCs w:val="26"/>
        </w:rPr>
        <w:t>Принять в первом чтении проект бюджета сельского поселения Усманка муниципального района Борский Самарской области на 2024 год и на плановый период 2025 и 2026 годов.</w:t>
      </w:r>
    </w:p>
    <w:p w:rsidR="009D0FA0" w:rsidRPr="009D0FA0" w:rsidRDefault="009D0FA0" w:rsidP="009D0FA0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9D0FA0" w:rsidRDefault="0070135D" w:rsidP="009D0F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FA0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газете «Вестн</w:t>
      </w:r>
      <w:r w:rsidR="009D0FA0" w:rsidRPr="009D0FA0">
        <w:rPr>
          <w:rFonts w:ascii="Times New Roman" w:eastAsia="Times New Roman" w:hAnsi="Times New Roman" w:cs="Times New Roman"/>
          <w:sz w:val="26"/>
          <w:szCs w:val="26"/>
        </w:rPr>
        <w:t>ик сельского поселения Усманка» и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https://усманка-адм.рф/ .</w:t>
      </w:r>
    </w:p>
    <w:p w:rsidR="009D0FA0" w:rsidRPr="009D0FA0" w:rsidRDefault="009D0FA0" w:rsidP="009D0FA0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135D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  <w:r w:rsidRPr="0070135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сельского поселения Усманка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 А.В. Требунских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Усманка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  </w:t>
      </w:r>
    </w:p>
    <w:p w:rsid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Л.Е. Щеколдина</w:t>
      </w:r>
    </w:p>
    <w:p w:rsidR="0070135D" w:rsidRP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D0FA0" w:rsidRPr="009D0FA0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D0FA0" w:rsidRPr="009D0FA0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FA0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</w:t>
      </w:r>
    </w:p>
    <w:p w:rsidR="009D0FA0" w:rsidRPr="009D0FA0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FA0">
        <w:rPr>
          <w:rFonts w:ascii="Times New Roman" w:eastAsia="Times New Roman" w:hAnsi="Times New Roman" w:cs="Times New Roman"/>
          <w:sz w:val="20"/>
          <w:szCs w:val="20"/>
        </w:rPr>
        <w:t>сельского поселения Усманка</w:t>
      </w:r>
    </w:p>
    <w:p w:rsidR="009D0FA0" w:rsidRPr="009D0FA0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FA0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</w:t>
      </w:r>
    </w:p>
    <w:p w:rsidR="009D0FA0" w:rsidRPr="009D0FA0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FA0">
        <w:rPr>
          <w:rFonts w:ascii="Times New Roman" w:eastAsia="Times New Roman" w:hAnsi="Times New Roman" w:cs="Times New Roman"/>
          <w:sz w:val="20"/>
          <w:szCs w:val="20"/>
        </w:rPr>
        <w:t>Самарской области</w:t>
      </w:r>
    </w:p>
    <w:p w:rsidR="0070135D" w:rsidRDefault="009D0FA0" w:rsidP="009D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15.12.2023 г. № 107</w:t>
      </w:r>
    </w:p>
    <w:p w:rsidR="003F7E2C" w:rsidRDefault="003F7E2C" w:rsidP="003F7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3F7E2C" w:rsidP="003F7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О бюджете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Борский Самарской области 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на 2024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0135D" w:rsidRPr="0070135D" w:rsidRDefault="0070135D" w:rsidP="0070135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 w:right="-624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1.1. Утвердить основные характеристики бюджета сельского поселения Усманка муниципального района Борский Самарской области на 2024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 3 959 272,00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 -  3 959 272,00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Дефицит -                                        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1.2. Утвердить основные характеристики бюджета сельского поселения Усманка муниципального района Борский Самарской области на 2025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3 251 322,00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 –3 251 322,00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Дефицит –                                    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1.3. Утвердить основные   характеристики бюджета сельского поселения Усманка муниципального района Борский Самарской области на 2026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3 254 701,00 рубль;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расходов-  3 254 701,00 рубль;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Дефицит –                                      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2. Утвердить общий объем условно утвержденных расходов: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- 82 000,00 рублей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на 2026 год  -  163 000,00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Дефицит –  0,00 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3. Утвердить общий объем бюджетных ассигнований, направляемых на исполнение публичных нормативных обязательств в 2024 году, в размере 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4.1. Утвердить объем безвозмездных поступлений в доход бюджета сельского поселения: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2024 году в сумме 1 792 501,00 рубль, из них субсидии, субвенции и иные   межбюджетные трансферты, имеющие целевое назначение - 0,00 рублей;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br/>
        <w:t xml:space="preserve">в 2025 году в сумме  1 025 873,00 рубля, из них субсидии, субвенции и иные межбюджетные трансферты, имеющие целевое назначение – 0,00 рублей;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в сумме 977 252,00 рубля, из них субсидии, субвенции и иные межбюджетные трансферты, имеющие целевое назначение –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4.2. Утвердить объем межбюджетных трансфертов, получаемых из федерального бюджета в 2024 году в сумме - 0,00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2025 году в сумме –0,00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lastRenderedPageBreak/>
        <w:t>2026 году в сумме –0,00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4.3. Утвердить объем межбюджетных трансфертов, получаемых из областного бюджета в 2024 году в сумме –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4.4. Утвердить объем межбюджетных трансфертов, получаемых из районного бюджета: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в сумме 1 792 501,00 рубль, в том числе дотации на выравнивание бюджетной обеспеченности «8 796,00», иные межбюджетные трансферты «1 783 705,00»;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в сумме 1 025 873,00 рубля, в том числе дотации на выравнивание бюджетной обеспеченности «8 796,00», иные межбюджетные трансферты «1 017 077,00»;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2026 году в сумме 977 252,00 рубля, в том числе дотации на выравнивание бюджетной обеспеченности «8 796,00», иные межбюджетные трансферты «968 456,00».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5.1. Утвердить норматив отчислений в бюджет сельского поселения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2024 год -  0,0044%;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-  0,0044%;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2026 год -  0,0044%.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5.2. Утвердить объем бюджетных ассигнований дорожного фонда: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в сумме   547 771,00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в сумме   564 449,00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2026 году в сумме   577 449,00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6. Образовать в расходной части бюджета сельского поселения резервный фонд: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2024 год в сумме 10 000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в сумме 1 000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2026 год в сумме 1 000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7. Утвердить ведомственную структуру расходов бюджета сельского поселения Усманка муниципального района Борский Самарской области: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2024 год согласно приложению № 1 к настоящему Решению;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плановый период 2025 и 2026 годов согласно приложению № 2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 w:right="-8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группам, видам расходов классификации расходов бюджета сельского поселения:</w:t>
      </w:r>
    </w:p>
    <w:p w:rsidR="0070135D" w:rsidRPr="0070135D" w:rsidRDefault="0070135D" w:rsidP="0070135D">
      <w:pPr>
        <w:spacing w:after="0" w:line="240" w:lineRule="auto"/>
        <w:ind w:left="851" w:right="-8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2024 год согласно приложению № 3 к настоящему Решению;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плановый период 2025 и 2026 годов согласно приложению № 4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9.1 Установить, что в 2024-2026 годах за счет средств бюджета сельского поселения Подгорное муниципального района Борский Самарской области на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lastRenderedPageBreak/>
        <w:t>безвозмездной и безвозвратной основе предоставляются субсидии юридическим лицам (за исключением некоммерческих организаций), индивидуальным предпринимателям, а также физическим лицам- производителям товаров, работ, услуг, осуществляющим свою деятельность на территории сельского поселения Подгорное,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винодельных продуктов, произведенных из выращенного на территории Российской Федерации винограда),выполнением работ, оказание услуг в следующих сферах»: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обеспечение пожарной безопасности;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9.2 «Субсидии предоставляются соответствующими главными распорядителями средств бюджета сельского поселения в соответствии с нормативными правовыми актами сельского поселения Подгорное,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</w:t>
      </w:r>
      <w:r w:rsidRPr="0070135D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t>являются указанные субсидии), положения об обязательной проверки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получателями».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10. Утвердить объем межбюджетных трансфертов, передаваемых районному бюджету на исполнение отдельных полномочий: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 в сумме  443 766,67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 в сумме  452 583,66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 в сумме  461 877,00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11.1. Установить верхний предел муниципального долга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2025 года в сумме 0 рублей в т.ч. верхний предел долга по муниципальным гарантиям в сумме 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2026 года в сумме 0 рублей в т.ч. верхний предел долга по муниципальным гарантиям в сумме 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2027 года в сумме 0 рублей в т.ч. верхний предел долга по муниципальным гарантиям в сумме 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11.2.Установить объем расходов на обслуживание муниципального долга сельского поселения Усманка: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 0,00 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 0,00 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 0,00 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12.1. Утвердить источники внутреннего финансирования дефицита бюджета сельского поселения Усманка муниципального района Борский Самарской области на 2024 год согласно приложению № 5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12.2. Утвердить источники внутреннего финансирования дефицита бюджета сельского поселения Усманка муниципального района Борский Самарской области на плановый период 2025 и 2026 годов согласно приложению № 6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13. Утвердить программы муниципальных внутренних заимствований сельского поселения Усманка муниципального района Борский Самарской области на 2024 год и на плановый период 2025 и 2026 годов согласно приложению № 7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14. Утвердить программы муниципальных гарантий сельского поселения Усманка муниципального района Борский Самарской области на 2024 год и на плановый период 2025 и 2026 годов согласно приложению № 8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15. Опубликовать настоящее решение в газете «Вестник сельского поселения Усманка» и разместить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</w:t>
      </w:r>
      <w:hyperlink r:id="rId7" w:history="1">
        <w:r w:rsidRPr="0070135D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https://усманка-адм.рф/</w:t>
        </w:r>
      </w:hyperlink>
      <w:r w:rsidRPr="007013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16.  Настоящее Решение вступает в силу с 01.01.2024г. по 31.12.2024г.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17. Со дня вступления в силу настоящего Решения признать утратившим силу Решение Собрания Представителей сельского поселения Усманка муниципального района Борский Самарской области от 26.12.2022 года № 82 «О бюджете сельского поселения Усманка муниципального района Борский Самарской области на 2023 год и плановый период 2024 и 2025» годов».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Председатель Собрания представителей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сельского поселения Усманка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Самарской области                                                                       А.В. Требунских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Глава сельского поселения Усманка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left="851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Самарской области                                                                    Л.Е. Щеколдина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0"/>
        <w:gridCol w:w="1033"/>
        <w:gridCol w:w="437"/>
        <w:gridCol w:w="485"/>
        <w:gridCol w:w="1330"/>
        <w:gridCol w:w="768"/>
        <w:gridCol w:w="1540"/>
        <w:gridCol w:w="1692"/>
      </w:tblGrid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7"/>
            <w:bookmarkEnd w:id="0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E555B0" w:rsidP="00E5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</w:t>
            </w:r>
            <w:r w:rsidR="009D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Усманка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9D0FA0" w:rsidRPr="0070135D" w:rsidRDefault="009D0FA0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5B0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Усманка муниципального </w:t>
            </w: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района Борский Самарской области</w:t>
            </w: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</w:tr>
      <w:tr w:rsidR="0070135D" w:rsidRPr="0070135D" w:rsidTr="001D1ABB">
        <w:trPr>
          <w:trHeight w:val="345"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                    глав                    ного                   распо      рядителя  бюджет                     ных               средств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E555B0" w:rsidRPr="0070135D" w:rsidTr="001D1ABB">
        <w:trPr>
          <w:trHeight w:val="1588"/>
        </w:trPr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555B0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– Подгорное муниципального района Борский Самарской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55B0" w:rsidRPr="0070135D" w:rsidTr="001D1ABB">
        <w:trPr>
          <w:trHeight w:val="7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39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54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0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2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57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975 000,00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6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2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253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271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3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63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8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области национальной экономики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7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69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2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189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2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6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220 734,33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236 717,92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5B0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55B0" w:rsidRPr="0070135D" w:rsidRDefault="00E555B0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880"/>
        <w:gridCol w:w="399"/>
        <w:gridCol w:w="437"/>
        <w:gridCol w:w="1209"/>
        <w:gridCol w:w="475"/>
        <w:gridCol w:w="1123"/>
        <w:gridCol w:w="882"/>
        <w:gridCol w:w="87"/>
        <w:gridCol w:w="1123"/>
        <w:gridCol w:w="871"/>
      </w:tblGrid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70135D" w:rsidRPr="0070135D" w:rsidTr="001D1ABB">
        <w:trPr>
          <w:trHeight w:val="1380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FA0" w:rsidRDefault="009D0FA0" w:rsidP="009D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 сельского поселения Усманка муниципального района Борский Самарской области</w:t>
            </w:r>
          </w:p>
          <w:p w:rsidR="0070135D" w:rsidRPr="0070135D" w:rsidRDefault="0070135D" w:rsidP="009D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Усманка муниципального района Борский Самарской области на плановый период 2025 и 2026 годов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распо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рядителя бюдже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тных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50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безвозмез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дных 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безвозме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здных 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70135D" w:rsidRPr="0070135D" w:rsidTr="001D1ABB">
        <w:trPr>
          <w:trHeight w:val="50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50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50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59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8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                                                                               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6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6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193 289,34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123 374,38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245 534,91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254 828,87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3 169 322,00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3 091 701,00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Pr="0070135D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8"/>
        <w:gridCol w:w="1366"/>
        <w:gridCol w:w="743"/>
        <w:gridCol w:w="1266"/>
        <w:gridCol w:w="1372"/>
      </w:tblGrid>
      <w:tr w:rsidR="0070135D" w:rsidRPr="0070135D" w:rsidTr="001D1AB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E4"/>
            <w:bookmarkEnd w:id="1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</w:tr>
      <w:tr w:rsidR="0070135D" w:rsidRPr="0070135D" w:rsidTr="001D1ABB">
        <w:trPr>
          <w:trHeight w:val="13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Default="00E555B0" w:rsidP="00A9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 сельского поселения Усманка муниципального района Борский Самарской области</w:t>
            </w:r>
          </w:p>
          <w:p w:rsidR="00A943B9" w:rsidRPr="0070135D" w:rsidRDefault="00A943B9" w:rsidP="00A9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9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Усманка муниципального района Борский Самарской области на 2024 год.</w:t>
            </w:r>
          </w:p>
        </w:tc>
      </w:tr>
      <w:tr w:rsidR="0070135D" w:rsidRPr="0070135D" w:rsidTr="001D1ABB">
        <w:trPr>
          <w:trHeight w:val="31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94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без-возмездных поступлений</w:t>
            </w:r>
          </w:p>
        </w:tc>
      </w:tr>
      <w:tr w:rsidR="0070135D" w:rsidRPr="0070135D" w:rsidTr="001D1ABB">
        <w:trPr>
          <w:trHeight w:val="3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105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2 091 079,75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7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0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4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5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90 4 00 00000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547 771,00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4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90 5 00 00000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5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532 452,25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2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220 734,33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236 717,92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RANGE!A1:J2"/>
      <w:bookmarkEnd w:id="2"/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135D" w:rsidRPr="0070135D" w:rsidTr="001D1AB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E555B0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A943B9" w:rsidRPr="0070135D" w:rsidRDefault="00A943B9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1366"/>
        <w:gridCol w:w="516"/>
        <w:gridCol w:w="1266"/>
        <w:gridCol w:w="911"/>
        <w:gridCol w:w="1266"/>
        <w:gridCol w:w="1163"/>
      </w:tblGrid>
      <w:tr w:rsidR="0070135D" w:rsidRPr="0070135D" w:rsidTr="001D1ABB">
        <w:trPr>
          <w:trHeight w:val="80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      </w:r>
          </w:p>
        </w:tc>
      </w:tr>
      <w:tr w:rsidR="0070135D" w:rsidRPr="0070135D" w:rsidTr="001D1ABB">
        <w:trPr>
          <w:trHeight w:val="12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 сельского поселения Усманка 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плановый период 2025 и 2026 годов.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1822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без-возмезд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без-возмезд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лений</w:t>
            </w:r>
          </w:p>
        </w:tc>
      </w:tr>
      <w:tr w:rsidR="0070135D" w:rsidRPr="0070135D" w:rsidTr="001D1ABB">
        <w:trPr>
          <w:trHeight w:val="72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35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1 635 079,75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1 625 079,75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49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7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99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21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564 449,00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577 449,00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8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09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47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7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3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3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516 824,25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456 203,25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7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28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193 289,34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123 374,38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245 534,91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254 828,87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3 169 322,00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3 091 701,00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163 000,00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"/>
        <w:gridCol w:w="805"/>
        <w:gridCol w:w="2216"/>
        <w:gridCol w:w="4072"/>
        <w:gridCol w:w="1871"/>
        <w:gridCol w:w="153"/>
      </w:tblGrid>
      <w:tr w:rsidR="0070135D" w:rsidRPr="0070135D" w:rsidTr="001D1AB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5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r w:rsidR="00A943B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A943B9" w:rsidRPr="0070135D" w:rsidRDefault="00A943B9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1050"/>
        </w:trPr>
        <w:tc>
          <w:tcPr>
            <w:tcW w:w="478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внутреннего финансирования дефицита бюджета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сельского поселения Усманка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509"/>
        </w:trPr>
        <w:tc>
          <w:tcPr>
            <w:tcW w:w="478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121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Код             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источника финансирования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дефицита бюджета сельского поселения Усманка муниципального района Борский Самарской области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руб.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51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01 00 00 00 00 0000 000 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01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счетах по учету средств бюджета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64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0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8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1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235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26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1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50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135D" w:rsidRPr="0070135D" w:rsidTr="001D1AB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6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E555B0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проекту</w:t>
            </w:r>
            <w:r w:rsidR="0021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2151E1" w:rsidRPr="0070135D" w:rsidRDefault="002151E1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2256"/>
        <w:gridCol w:w="3226"/>
        <w:gridCol w:w="1489"/>
        <w:gridCol w:w="1544"/>
      </w:tblGrid>
      <w:tr w:rsidR="0070135D" w:rsidRPr="0070135D" w:rsidTr="001D1ABB">
        <w:trPr>
          <w:trHeight w:val="1005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внутреннего финансирования дефицита бюджета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сельского поселения Усманка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плановый период 2025 и 2026 годов.</w:t>
            </w:r>
          </w:p>
        </w:tc>
      </w:tr>
      <w:tr w:rsidR="0070135D" w:rsidRPr="0070135D" w:rsidTr="001D1ABB">
        <w:trPr>
          <w:trHeight w:val="93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/руб/</w:t>
            </w:r>
          </w:p>
        </w:tc>
      </w:tr>
      <w:tr w:rsidR="0070135D" w:rsidRPr="0070135D" w:rsidTr="001D1ABB">
        <w:trPr>
          <w:trHeight w:val="104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Код             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источника финансирования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дефицита бюджета сельского поселения Усманка муниципального района Борский Самарской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</w:t>
            </w:r>
          </w:p>
        </w:tc>
      </w:tr>
      <w:tr w:rsidR="0070135D" w:rsidRPr="0070135D" w:rsidTr="001D1ABB">
        <w:trPr>
          <w:trHeight w:val="494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01 00 00 00 00 0000 000 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558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счетах по учету средств бюджета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1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37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32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559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283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234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197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572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Pr="0070135D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1D1ABB" w:rsidP="001D1AB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45"/>
        <w:gridCol w:w="4910"/>
      </w:tblGrid>
      <w:tr w:rsidR="0070135D" w:rsidRPr="0070135D" w:rsidTr="001D1ABB">
        <w:tc>
          <w:tcPr>
            <w:tcW w:w="2376" w:type="pct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  <w:p w:rsidR="0070135D" w:rsidRPr="0070135D" w:rsidRDefault="002151E1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Усманка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 области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35D" w:rsidRPr="0070135D" w:rsidRDefault="0070135D" w:rsidP="00701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35D">
        <w:rPr>
          <w:rFonts w:ascii="Times New Roman" w:eastAsia="Times New Roman" w:hAnsi="Times New Roman" w:cs="Times New Roman"/>
          <w:b/>
          <w:sz w:val="24"/>
          <w:szCs w:val="24"/>
        </w:rPr>
        <w:t>Программа муниципальных внутренних заимствований сельского поселения Усманка муниципального района Борский Самарской области на 2024 год и на плановый период 2025 и 2026 годы.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2024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608"/>
        <w:gridCol w:w="2577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835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2024 году </w:t>
            </w:r>
          </w:p>
        </w:tc>
        <w:tc>
          <w:tcPr>
            <w:tcW w:w="2835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2024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от других бюджетов бюджетной системы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Усманка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2025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726"/>
        <w:gridCol w:w="2459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976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2025 году </w:t>
            </w:r>
          </w:p>
        </w:tc>
        <w:tc>
          <w:tcPr>
            <w:tcW w:w="269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2025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 сельского поселения Усманка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2026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726"/>
        <w:gridCol w:w="2459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976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2026 году </w:t>
            </w:r>
          </w:p>
        </w:tc>
        <w:tc>
          <w:tcPr>
            <w:tcW w:w="269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2026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 сельского поселения Усманка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  <w:gridCol w:w="4381"/>
      </w:tblGrid>
      <w:tr w:rsidR="0070135D" w:rsidRPr="0070135D" w:rsidTr="0070135D">
        <w:tc>
          <w:tcPr>
            <w:tcW w:w="5832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  <w:p w:rsidR="0070135D" w:rsidRPr="0070135D" w:rsidRDefault="002151E1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E555B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0135D"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представителей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2151E1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гарантий сельского поселения Усманка  муниципального района Борский Самарской области 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2024 год 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2024 году предоставление муниципальных гарантий сельского поселения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гарантий сельского поселения Усманка  муниципального района Борский Самарской области на 2025 год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2025 году предоставление муниципальных гарантий сельского поселения Усманка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гарантий сельского поселения Усманка  муниципального района Борский Самарской области на 2026 год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2026 году предоставление муниципальных гарантий сельского поселения Усманка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2C91" w:rsidRDefault="00352C91" w:rsidP="0046332B"/>
    <w:p w:rsidR="00352C91" w:rsidRPr="00352C91" w:rsidRDefault="00352C91" w:rsidP="00352C9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352C91" w:rsidRPr="0035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7F" w:rsidRDefault="00D5327F" w:rsidP="001D1ABB">
      <w:pPr>
        <w:spacing w:after="0" w:line="240" w:lineRule="auto"/>
      </w:pPr>
      <w:r>
        <w:separator/>
      </w:r>
    </w:p>
  </w:endnote>
  <w:endnote w:type="continuationSeparator" w:id="0">
    <w:p w:rsidR="00D5327F" w:rsidRDefault="00D5327F" w:rsidP="001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7F" w:rsidRDefault="00D5327F" w:rsidP="001D1ABB">
      <w:pPr>
        <w:spacing w:after="0" w:line="240" w:lineRule="auto"/>
      </w:pPr>
      <w:r>
        <w:separator/>
      </w:r>
    </w:p>
  </w:footnote>
  <w:footnote w:type="continuationSeparator" w:id="0">
    <w:p w:rsidR="00D5327F" w:rsidRDefault="00D5327F" w:rsidP="001D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A4C7971"/>
    <w:multiLevelType w:val="hybridMultilevel"/>
    <w:tmpl w:val="DD2A106E"/>
    <w:lvl w:ilvl="0" w:tplc="8DA8E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F"/>
    <w:rsid w:val="000F39DE"/>
    <w:rsid w:val="001D1ABB"/>
    <w:rsid w:val="002151E1"/>
    <w:rsid w:val="00323A37"/>
    <w:rsid w:val="00352C91"/>
    <w:rsid w:val="003F7E2C"/>
    <w:rsid w:val="0046332B"/>
    <w:rsid w:val="006255AE"/>
    <w:rsid w:val="0070135D"/>
    <w:rsid w:val="007B6CC0"/>
    <w:rsid w:val="007D72BA"/>
    <w:rsid w:val="00800246"/>
    <w:rsid w:val="008E3452"/>
    <w:rsid w:val="00933B6C"/>
    <w:rsid w:val="00962B82"/>
    <w:rsid w:val="009D0FA0"/>
    <w:rsid w:val="009E54A4"/>
    <w:rsid w:val="00A943B9"/>
    <w:rsid w:val="00BC683F"/>
    <w:rsid w:val="00D16CE1"/>
    <w:rsid w:val="00D5327F"/>
    <w:rsid w:val="00E555B0"/>
    <w:rsid w:val="00F977C0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55BA"/>
  <w15:docId w15:val="{10380923-C6BE-4C56-A44F-433BC12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3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013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1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013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013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0135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9E54A4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9E54A4"/>
    <w:pPr>
      <w:suppressAutoHyphens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zh-CN"/>
    </w:rPr>
  </w:style>
  <w:style w:type="paragraph" w:styleId="a4">
    <w:name w:val="Title"/>
    <w:basedOn w:val="a"/>
    <w:link w:val="a5"/>
    <w:qFormat/>
    <w:rsid w:val="00352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52C91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rsid w:val="00352C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0135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013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013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0135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70135D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semiHidden/>
    <w:rsid w:val="0070135D"/>
  </w:style>
  <w:style w:type="paragraph" w:styleId="a7">
    <w:name w:val="Body Text Indent"/>
    <w:basedOn w:val="a"/>
    <w:link w:val="a8"/>
    <w:rsid w:val="007013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0135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01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0135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0135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0135D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basedOn w:val="a"/>
    <w:next w:val="a4"/>
    <w:qFormat/>
    <w:rsid w:val="00701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rsid w:val="0070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013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70135D"/>
  </w:style>
  <w:style w:type="paragraph" w:styleId="ad">
    <w:name w:val="footer"/>
    <w:basedOn w:val="a"/>
    <w:link w:val="ae"/>
    <w:rsid w:val="0070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135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7013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0135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7013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013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9;&#1084;&#1072;&#1085;&#1082;&#107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4</cp:revision>
  <cp:lastPrinted>2023-12-18T05:13:00Z</cp:lastPrinted>
  <dcterms:created xsi:type="dcterms:W3CDTF">2023-12-18T04:37:00Z</dcterms:created>
  <dcterms:modified xsi:type="dcterms:W3CDTF">2023-12-18T06:23:00Z</dcterms:modified>
</cp:coreProperties>
</file>